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99" w:rsidRDefault="00C93899">
      <w:pPr>
        <w:spacing w:before="1" w:line="100" w:lineRule="exact"/>
        <w:rPr>
          <w:sz w:val="10"/>
          <w:szCs w:val="10"/>
        </w:rPr>
      </w:pPr>
    </w:p>
    <w:p w:rsidR="00C93899" w:rsidRDefault="005E0768" w:rsidP="00AE40D8">
      <w:pPr>
        <w:ind w:left="3780"/>
        <w:rPr>
          <w:rFonts w:ascii="Times New Roman" w:eastAsia="Times New Roman" w:hAnsi="Times New Roman" w:cs="Times New Roman"/>
          <w:sz w:val="20"/>
          <w:szCs w:val="20"/>
        </w:rPr>
      </w:pPr>
      <w:r>
        <w:rPr>
          <w:noProof/>
        </w:rPr>
        <w:drawing>
          <wp:inline distT="0" distB="0" distL="0" distR="0">
            <wp:extent cx="1670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819150"/>
                    </a:xfrm>
                    <a:prstGeom prst="rect">
                      <a:avLst/>
                    </a:prstGeom>
                    <a:noFill/>
                    <a:ln>
                      <a:noFill/>
                    </a:ln>
                  </pic:spPr>
                </pic:pic>
              </a:graphicData>
            </a:graphic>
          </wp:inline>
        </w:drawing>
      </w:r>
    </w:p>
    <w:p w:rsidR="00C93899" w:rsidRDefault="00C93899">
      <w:pPr>
        <w:spacing w:before="7" w:line="100" w:lineRule="exact"/>
        <w:rPr>
          <w:sz w:val="10"/>
          <w:szCs w:val="10"/>
        </w:rPr>
      </w:pPr>
    </w:p>
    <w:p w:rsidR="00C93899" w:rsidRPr="00FF4582" w:rsidRDefault="00AE40D8" w:rsidP="00AE40D8">
      <w:pPr>
        <w:spacing w:before="64"/>
        <w:ind w:left="3041" w:firstLine="559"/>
        <w:rPr>
          <w:rFonts w:ascii="Franklin Gothic Demi" w:eastAsia="Franklin Gothic Demi" w:hAnsi="Franklin Gothic Demi" w:cs="Franklin Gothic Demi"/>
          <w:sz w:val="32"/>
          <w:szCs w:val="32"/>
          <w:lang w:val="es-MX"/>
        </w:rPr>
      </w:pPr>
      <w:r>
        <w:rPr>
          <w:rFonts w:ascii="Franklin Gothic Demi" w:eastAsia="Franklin Gothic Demi" w:hAnsi="Franklin Gothic Demi" w:cs="Franklin Gothic Demi"/>
          <w:sz w:val="32"/>
          <w:szCs w:val="32"/>
          <w:lang w:val="es-MX"/>
        </w:rPr>
        <w:t xml:space="preserve">   </w:t>
      </w:r>
      <w:r w:rsidR="00513582" w:rsidRPr="00FF4582">
        <w:rPr>
          <w:rFonts w:ascii="Franklin Gothic Demi" w:eastAsia="Franklin Gothic Demi" w:hAnsi="Franklin Gothic Demi" w:cs="Franklin Gothic Demi"/>
          <w:sz w:val="32"/>
          <w:szCs w:val="32"/>
          <w:lang w:val="es-MX"/>
        </w:rPr>
        <w:t>D</w:t>
      </w:r>
      <w:r w:rsidR="00513582" w:rsidRPr="00FF4582">
        <w:rPr>
          <w:rFonts w:ascii="Franklin Gothic Demi" w:eastAsia="Franklin Gothic Demi" w:hAnsi="Franklin Gothic Demi" w:cs="Franklin Gothic Demi"/>
          <w:spacing w:val="-55"/>
          <w:sz w:val="32"/>
          <w:szCs w:val="32"/>
          <w:lang w:val="es-MX"/>
        </w:rPr>
        <w:t xml:space="preserve"> </w:t>
      </w:r>
      <w:r w:rsidR="00513582" w:rsidRPr="00FF4582">
        <w:rPr>
          <w:rFonts w:ascii="Franklin Gothic Demi" w:eastAsia="Franklin Gothic Demi" w:hAnsi="Franklin Gothic Demi" w:cs="Franklin Gothic Demi"/>
          <w:sz w:val="32"/>
          <w:szCs w:val="32"/>
          <w:lang w:val="es-MX"/>
        </w:rPr>
        <w:t>o</w:t>
      </w:r>
      <w:r w:rsidR="00513582" w:rsidRPr="00FF4582">
        <w:rPr>
          <w:rFonts w:ascii="Franklin Gothic Demi" w:eastAsia="Franklin Gothic Demi" w:hAnsi="Franklin Gothic Demi" w:cs="Franklin Gothic Demi"/>
          <w:spacing w:val="-52"/>
          <w:sz w:val="32"/>
          <w:szCs w:val="32"/>
          <w:lang w:val="es-MX"/>
        </w:rPr>
        <w:t xml:space="preserve"> </w:t>
      </w:r>
      <w:r w:rsidR="00513582" w:rsidRPr="00FF4582">
        <w:rPr>
          <w:rFonts w:ascii="Franklin Gothic Demi" w:eastAsia="Franklin Gothic Demi" w:hAnsi="Franklin Gothic Demi" w:cs="Franklin Gothic Demi"/>
          <w:spacing w:val="27"/>
          <w:sz w:val="32"/>
          <w:szCs w:val="32"/>
          <w:lang w:val="es-MX"/>
        </w:rPr>
        <w:t>l</w:t>
      </w:r>
      <w:r w:rsidR="00513582" w:rsidRPr="00FF4582">
        <w:rPr>
          <w:rFonts w:ascii="Franklin Gothic Demi" w:eastAsia="Franklin Gothic Demi" w:hAnsi="Franklin Gothic Demi" w:cs="Franklin Gothic Demi"/>
          <w:sz w:val="32"/>
          <w:szCs w:val="32"/>
          <w:lang w:val="es-MX"/>
        </w:rPr>
        <w:t>o</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r</w:t>
      </w:r>
      <w:r w:rsidR="00513582" w:rsidRPr="00FF4582">
        <w:rPr>
          <w:rFonts w:ascii="Franklin Gothic Demi" w:eastAsia="Franklin Gothic Demi" w:hAnsi="Franklin Gothic Demi" w:cs="Franklin Gothic Demi"/>
          <w:spacing w:val="-52"/>
          <w:sz w:val="32"/>
          <w:szCs w:val="32"/>
          <w:lang w:val="es-MX"/>
        </w:rPr>
        <w:t xml:space="preserve"> </w:t>
      </w:r>
      <w:r w:rsidR="00513582" w:rsidRPr="00FF4582">
        <w:rPr>
          <w:rFonts w:ascii="Franklin Gothic Demi" w:eastAsia="Franklin Gothic Demi" w:hAnsi="Franklin Gothic Demi" w:cs="Franklin Gothic Demi"/>
          <w:sz w:val="32"/>
          <w:szCs w:val="32"/>
          <w:lang w:val="es-MX"/>
        </w:rPr>
        <w:t>e</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s</w:t>
      </w:r>
      <w:r w:rsidR="00513582" w:rsidRPr="00FF4582">
        <w:rPr>
          <w:rFonts w:ascii="Franklin Gothic Demi" w:eastAsia="Franklin Gothic Demi" w:hAnsi="Franklin Gothic Demi" w:cs="Franklin Gothic Demi"/>
          <w:spacing w:val="41"/>
          <w:sz w:val="32"/>
          <w:szCs w:val="32"/>
          <w:lang w:val="es-MX"/>
        </w:rPr>
        <w:t xml:space="preserve"> </w:t>
      </w:r>
      <w:r w:rsidR="00513582" w:rsidRPr="00FF4582">
        <w:rPr>
          <w:rFonts w:ascii="Franklin Gothic Demi" w:eastAsia="Franklin Gothic Demi" w:hAnsi="Franklin Gothic Demi" w:cs="Franklin Gothic Demi"/>
          <w:sz w:val="32"/>
          <w:szCs w:val="32"/>
          <w:lang w:val="es-MX"/>
        </w:rPr>
        <w:t>H</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u</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e</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r</w:t>
      </w:r>
      <w:r w:rsidR="00513582" w:rsidRPr="00FF4582">
        <w:rPr>
          <w:rFonts w:ascii="Franklin Gothic Demi" w:eastAsia="Franklin Gothic Demi" w:hAnsi="Franklin Gothic Demi" w:cs="Franklin Gothic Demi"/>
          <w:spacing w:val="-53"/>
          <w:sz w:val="32"/>
          <w:szCs w:val="32"/>
          <w:lang w:val="es-MX"/>
        </w:rPr>
        <w:t xml:space="preserve"> </w:t>
      </w:r>
      <w:r w:rsidR="00513582" w:rsidRPr="00FF4582">
        <w:rPr>
          <w:rFonts w:ascii="Franklin Gothic Demi" w:eastAsia="Franklin Gothic Demi" w:hAnsi="Franklin Gothic Demi" w:cs="Franklin Gothic Demi"/>
          <w:sz w:val="32"/>
          <w:szCs w:val="32"/>
          <w:lang w:val="es-MX"/>
        </w:rPr>
        <w:t>t</w:t>
      </w:r>
      <w:r w:rsidR="00513582" w:rsidRPr="00FF4582">
        <w:rPr>
          <w:rFonts w:ascii="Franklin Gothic Demi" w:eastAsia="Franklin Gothic Demi" w:hAnsi="Franklin Gothic Demi" w:cs="Franklin Gothic Demi"/>
          <w:spacing w:val="-55"/>
          <w:sz w:val="32"/>
          <w:szCs w:val="32"/>
          <w:lang w:val="es-MX"/>
        </w:rPr>
        <w:t xml:space="preserve"> </w:t>
      </w:r>
      <w:r w:rsidR="00513582" w:rsidRPr="00FF4582">
        <w:rPr>
          <w:rFonts w:ascii="Franklin Gothic Demi" w:eastAsia="Franklin Gothic Demi" w:hAnsi="Franklin Gothic Demi" w:cs="Franklin Gothic Demi"/>
          <w:sz w:val="32"/>
          <w:szCs w:val="32"/>
          <w:lang w:val="es-MX"/>
        </w:rPr>
        <w:t>a</w:t>
      </w:r>
    </w:p>
    <w:p w:rsidR="00C93899" w:rsidRPr="00FF4582" w:rsidRDefault="00C93899">
      <w:pPr>
        <w:spacing w:before="5" w:line="220" w:lineRule="exact"/>
        <w:rPr>
          <w:lang w:val="es-MX"/>
        </w:rPr>
      </w:pPr>
    </w:p>
    <w:p w:rsidR="00C93899" w:rsidRDefault="00513582">
      <w:pPr>
        <w:ind w:right="186"/>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Dual</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uage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l”</w:t>
      </w:r>
    </w:p>
    <w:p w:rsidR="00C93899" w:rsidRDefault="00513582">
      <w:pPr>
        <w:spacing w:before="17" w:line="283" w:lineRule="auto"/>
        <w:ind w:left="7938" w:right="182" w:firstLine="3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88</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01</w:t>
      </w:r>
    </w:p>
    <w:p w:rsidR="00C93899" w:rsidRDefault="00513582">
      <w:pPr>
        <w:spacing w:line="235" w:lineRule="exact"/>
        <w:ind w:right="1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575/526</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984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575/523</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5407</w:t>
      </w:r>
    </w:p>
    <w:p w:rsidR="00C93899" w:rsidRDefault="00C93899">
      <w:pPr>
        <w:spacing w:before="9" w:line="130" w:lineRule="exact"/>
        <w:rPr>
          <w:sz w:val="13"/>
          <w:szCs w:val="13"/>
        </w:rPr>
      </w:pPr>
    </w:p>
    <w:p w:rsidR="00C93899" w:rsidRDefault="00C93899">
      <w:pPr>
        <w:spacing w:line="200" w:lineRule="exact"/>
        <w:rPr>
          <w:sz w:val="20"/>
          <w:szCs w:val="20"/>
        </w:rPr>
      </w:pPr>
    </w:p>
    <w:p w:rsidR="00C93899" w:rsidRDefault="00513582" w:rsidP="003908D5">
      <w:pPr>
        <w:ind w:left="720" w:right="700"/>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EG</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GO</w:t>
      </w:r>
      <w:r>
        <w:rPr>
          <w:rFonts w:ascii="Times New Roman" w:eastAsia="Times New Roman" w:hAnsi="Times New Roman" w:cs="Times New Roman"/>
          <w:b/>
          <w:bCs/>
          <w:spacing w:val="-2"/>
          <w:sz w:val="28"/>
          <w:szCs w:val="28"/>
        </w:rPr>
        <w:t>V</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2"/>
          <w:sz w:val="28"/>
          <w:szCs w:val="28"/>
        </w:rPr>
        <w:t>RN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UNC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z w:val="28"/>
          <w:szCs w:val="28"/>
        </w:rPr>
        <w:t>EETI</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8"/>
          <w:sz w:val="28"/>
          <w:szCs w:val="28"/>
        </w:rPr>
        <w:t xml:space="preserve"> </w:t>
      </w:r>
      <w:r w:rsidR="003908D5">
        <w:rPr>
          <w:rFonts w:ascii="Times New Roman" w:eastAsia="Times New Roman" w:hAnsi="Times New Roman" w:cs="Times New Roman"/>
          <w:b/>
          <w:bCs/>
          <w:spacing w:val="-8"/>
          <w:sz w:val="28"/>
          <w:szCs w:val="28"/>
        </w:rPr>
        <w:t>MINUTES</w:t>
      </w:r>
    </w:p>
    <w:p w:rsidR="00C93899" w:rsidRDefault="005E0768">
      <w:pPr>
        <w:ind w:left="1570" w:right="1546"/>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8240" behindDoc="1" locked="0" layoutInCell="1" allowOverlap="1">
                <wp:simplePos x="0" y="0"/>
                <wp:positionH relativeFrom="page">
                  <wp:posOffset>621665</wp:posOffset>
                </wp:positionH>
                <wp:positionV relativeFrom="paragraph">
                  <wp:posOffset>222250</wp:posOffset>
                </wp:positionV>
                <wp:extent cx="6530340" cy="1270"/>
                <wp:effectExtent l="12065" t="12700" r="1079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350"/>
                          <a:chExt cx="10284" cy="2"/>
                        </a:xfrm>
                      </wpg:grpSpPr>
                      <wps:wsp>
                        <wps:cNvPr id="3" name="Freeform 3"/>
                        <wps:cNvSpPr>
                          <a:spLocks/>
                        </wps:cNvSpPr>
                        <wps:spPr bwMode="auto">
                          <a:xfrm>
                            <a:off x="979" y="350"/>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C75A8" id="Group 2" o:spid="_x0000_s1026" style="position:absolute;margin-left:48.95pt;margin-top:17.5pt;width:514.2pt;height:.1pt;z-index:-251658240;mso-position-horizontal-relative:page" coordorigin="979,350"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">
                <v:shape id="Freeform 3" o:spid="_x0000_s1027" style="position:absolute;left:979;top:350;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I8IA&#10;AADaAAAADwAAAGRycy9kb3ducmV2LnhtbESPT4vCMBTE7wv7HcJb8LKs6SqI1KbiCoI38Q/C3p7N&#10;M602L6WJWr+9EQSPw8z8hsmmna3FlVpfOVbw209AEBdOV2wU7LaLnzEIH5A11o5JwZ08TPPPjwxT&#10;7W68pusmGBEh7FNUUIbQpFL6oiSLvu8a4ugdXWsxRNkaqVu8Rbit5SBJRtJixXGhxIbmJRXnzcUq&#10;OBRN93eyq+8L3f95L3dmW8+NUr2vbjYBEagL7/CrvdQKhvC8Em+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TojwgAAANoAAAAPAAAAAAAAAAAAAAAAAJgCAABkcnMvZG93&#10;bnJldi54bWxQSwUGAAAAAAQABAD1AAAAhwMAAAAA&#10;" path="m,l10284,e" filled="f" strokeweight=".58pt">
                  <v:path arrowok="t" o:connecttype="custom" o:connectlocs="0,0;10284,0" o:connectangles="0,0"/>
                </v:shape>
                <w10:wrap anchorx="page"/>
              </v:group>
            </w:pict>
          </mc:Fallback>
        </mc:AlternateContent>
      </w:r>
      <w:r w:rsidR="00513582">
        <w:rPr>
          <w:rFonts w:ascii="Times New Roman" w:eastAsia="Times New Roman" w:hAnsi="Times New Roman" w:cs="Times New Roman"/>
          <w:b/>
          <w:bCs/>
          <w:spacing w:val="-13"/>
          <w:sz w:val="28"/>
          <w:szCs w:val="28"/>
        </w:rPr>
        <w:t>Thu</w:t>
      </w:r>
      <w:r w:rsidR="00513582">
        <w:rPr>
          <w:rFonts w:ascii="Times New Roman" w:eastAsia="Times New Roman" w:hAnsi="Times New Roman" w:cs="Times New Roman"/>
          <w:b/>
          <w:bCs/>
          <w:spacing w:val="-12"/>
          <w:sz w:val="28"/>
          <w:szCs w:val="28"/>
        </w:rPr>
        <w:t>r</w:t>
      </w:r>
      <w:r w:rsidR="00513582">
        <w:rPr>
          <w:rFonts w:ascii="Times New Roman" w:eastAsia="Times New Roman" w:hAnsi="Times New Roman" w:cs="Times New Roman"/>
          <w:b/>
          <w:bCs/>
          <w:spacing w:val="-11"/>
          <w:sz w:val="28"/>
          <w:szCs w:val="28"/>
        </w:rPr>
        <w:t>s</w:t>
      </w:r>
      <w:r w:rsidR="00513582">
        <w:rPr>
          <w:rFonts w:ascii="Times New Roman" w:eastAsia="Times New Roman" w:hAnsi="Times New Roman" w:cs="Times New Roman"/>
          <w:b/>
          <w:bCs/>
          <w:spacing w:val="-13"/>
          <w:sz w:val="28"/>
          <w:szCs w:val="28"/>
        </w:rPr>
        <w:t>d</w:t>
      </w:r>
      <w:r w:rsidR="00513582">
        <w:rPr>
          <w:rFonts w:ascii="Times New Roman" w:eastAsia="Times New Roman" w:hAnsi="Times New Roman" w:cs="Times New Roman"/>
          <w:b/>
          <w:bCs/>
          <w:spacing w:val="-11"/>
          <w:sz w:val="28"/>
          <w:szCs w:val="28"/>
        </w:rPr>
        <w:t>a</w:t>
      </w:r>
      <w:r w:rsidR="00513582">
        <w:rPr>
          <w:rFonts w:ascii="Times New Roman" w:eastAsia="Times New Roman" w:hAnsi="Times New Roman" w:cs="Times New Roman"/>
          <w:b/>
          <w:bCs/>
          <w:spacing w:val="-12"/>
          <w:sz w:val="28"/>
          <w:szCs w:val="28"/>
        </w:rPr>
        <w:t>y</w:t>
      </w:r>
      <w:r w:rsidR="00513582">
        <w:rPr>
          <w:rFonts w:ascii="Times New Roman" w:eastAsia="Times New Roman" w:hAnsi="Times New Roman" w:cs="Times New Roman"/>
          <w:b/>
          <w:bCs/>
          <w:sz w:val="28"/>
          <w:szCs w:val="28"/>
        </w:rPr>
        <w:t>,</w:t>
      </w:r>
      <w:r w:rsidR="00513582">
        <w:rPr>
          <w:rFonts w:ascii="Times New Roman" w:eastAsia="Times New Roman" w:hAnsi="Times New Roman" w:cs="Times New Roman"/>
          <w:b/>
          <w:bCs/>
          <w:spacing w:val="-23"/>
          <w:sz w:val="28"/>
          <w:szCs w:val="28"/>
        </w:rPr>
        <w:t xml:space="preserve"> </w:t>
      </w:r>
      <w:r w:rsidR="009A317B">
        <w:rPr>
          <w:rFonts w:ascii="Times New Roman" w:eastAsia="Times New Roman" w:hAnsi="Times New Roman" w:cs="Times New Roman"/>
          <w:b/>
          <w:bCs/>
          <w:spacing w:val="-23"/>
          <w:sz w:val="28"/>
          <w:szCs w:val="28"/>
        </w:rPr>
        <w:t>December 10, 2015</w:t>
      </w:r>
      <w:r w:rsidR="00513582">
        <w:rPr>
          <w:rFonts w:ascii="Times New Roman" w:eastAsia="Times New Roman" w:hAnsi="Times New Roman" w:cs="Times New Roman"/>
          <w:b/>
          <w:bCs/>
          <w:sz w:val="28"/>
          <w:szCs w:val="28"/>
        </w:rPr>
        <w:t xml:space="preserve"> at</w:t>
      </w:r>
      <w:r w:rsidR="00513582">
        <w:rPr>
          <w:rFonts w:ascii="Times New Roman" w:eastAsia="Times New Roman" w:hAnsi="Times New Roman" w:cs="Times New Roman"/>
          <w:b/>
          <w:bCs/>
          <w:spacing w:val="-3"/>
          <w:sz w:val="28"/>
          <w:szCs w:val="28"/>
        </w:rPr>
        <w:t xml:space="preserve"> </w:t>
      </w:r>
      <w:r w:rsidR="00513582">
        <w:rPr>
          <w:rFonts w:ascii="Times New Roman" w:eastAsia="Times New Roman" w:hAnsi="Times New Roman" w:cs="Times New Roman"/>
          <w:b/>
          <w:bCs/>
          <w:sz w:val="28"/>
          <w:szCs w:val="28"/>
        </w:rPr>
        <w:t>6</w:t>
      </w:r>
      <w:r w:rsidR="00513582">
        <w:rPr>
          <w:rFonts w:ascii="Times New Roman" w:eastAsia="Times New Roman" w:hAnsi="Times New Roman" w:cs="Times New Roman"/>
          <w:b/>
          <w:bCs/>
          <w:spacing w:val="-3"/>
          <w:sz w:val="28"/>
          <w:szCs w:val="28"/>
        </w:rPr>
        <w:t>:</w:t>
      </w:r>
      <w:r w:rsidR="00513582">
        <w:rPr>
          <w:rFonts w:ascii="Times New Roman" w:eastAsia="Times New Roman" w:hAnsi="Times New Roman" w:cs="Times New Roman"/>
          <w:b/>
          <w:bCs/>
          <w:spacing w:val="1"/>
          <w:sz w:val="28"/>
          <w:szCs w:val="28"/>
        </w:rPr>
        <w:t>0</w:t>
      </w:r>
      <w:r w:rsidR="00513582">
        <w:rPr>
          <w:rFonts w:ascii="Times New Roman" w:eastAsia="Times New Roman" w:hAnsi="Times New Roman" w:cs="Times New Roman"/>
          <w:b/>
          <w:bCs/>
          <w:spacing w:val="-2"/>
          <w:sz w:val="28"/>
          <w:szCs w:val="28"/>
        </w:rPr>
        <w:t>0</w:t>
      </w:r>
      <w:r w:rsidR="00513582">
        <w:rPr>
          <w:rFonts w:ascii="Times New Roman" w:eastAsia="Times New Roman" w:hAnsi="Times New Roman" w:cs="Times New Roman"/>
          <w:b/>
          <w:bCs/>
          <w:spacing w:val="-1"/>
          <w:sz w:val="28"/>
          <w:szCs w:val="28"/>
        </w:rPr>
        <w:t>pm</w:t>
      </w:r>
    </w:p>
    <w:p w:rsidR="00C93899" w:rsidRDefault="00C93899">
      <w:pPr>
        <w:spacing w:before="14" w:line="220" w:lineRule="exact"/>
      </w:pPr>
    </w:p>
    <w:p w:rsidR="00C93899" w:rsidRDefault="00513582" w:rsidP="009F5E63">
      <w:pPr>
        <w:numPr>
          <w:ilvl w:val="0"/>
          <w:numId w:val="1"/>
        </w:numPr>
        <w:ind w:left="450" w:hanging="416"/>
        <w:jc w:val="left"/>
        <w:rPr>
          <w:rFonts w:ascii="Times New Roman" w:eastAsia="Times New Roman" w:hAnsi="Times New Roman" w:cs="Times New Roman"/>
          <w:b/>
          <w:bCs/>
          <w:spacing w:val="-2"/>
        </w:rPr>
      </w:pPr>
      <w:r w:rsidRPr="00330FBC">
        <w:rPr>
          <w:rFonts w:ascii="Times New Roman" w:eastAsia="Times New Roman" w:hAnsi="Times New Roman" w:cs="Times New Roman"/>
          <w:b/>
          <w:bCs/>
          <w:spacing w:val="-2"/>
        </w:rPr>
        <w:t>C</w:t>
      </w:r>
      <w:r w:rsidRPr="00E16538">
        <w:rPr>
          <w:rFonts w:ascii="Times New Roman" w:eastAsia="Times New Roman" w:hAnsi="Times New Roman" w:cs="Times New Roman"/>
          <w:b/>
          <w:bCs/>
          <w:spacing w:val="-2"/>
        </w:rPr>
        <w:t>all to Order</w:t>
      </w:r>
    </w:p>
    <w:p w:rsidR="003908D5" w:rsidRDefault="003908D5" w:rsidP="009F5E63">
      <w:pPr>
        <w:ind w:left="450"/>
        <w:rPr>
          <w:rFonts w:ascii="Times New Roman" w:eastAsia="Times New Roman" w:hAnsi="Times New Roman" w:cs="Times New Roman"/>
          <w:bCs/>
          <w:spacing w:val="-2"/>
        </w:rPr>
      </w:pPr>
      <w:r>
        <w:rPr>
          <w:rFonts w:ascii="Times New Roman" w:eastAsia="Times New Roman" w:hAnsi="Times New Roman" w:cs="Times New Roman"/>
          <w:bCs/>
          <w:spacing w:val="-2"/>
        </w:rPr>
        <w:t>Dr. Spencer Herrera, Chair, called the meeting to order at 6:05 p.m. and asked for a roll call.</w:t>
      </w:r>
    </w:p>
    <w:p w:rsidR="001F0972" w:rsidRDefault="001F0972" w:rsidP="009F5E63">
      <w:pPr>
        <w:ind w:left="450"/>
        <w:rPr>
          <w:rFonts w:ascii="Times New Roman" w:eastAsia="Times New Roman" w:hAnsi="Times New Roman" w:cs="Times New Roman"/>
          <w:bCs/>
          <w:spacing w:val="-2"/>
        </w:rPr>
      </w:pPr>
    </w:p>
    <w:tbl>
      <w:tblPr>
        <w:tblStyle w:val="TableGrid"/>
        <w:tblW w:w="0" w:type="auto"/>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83"/>
      </w:tblGrid>
      <w:tr w:rsidR="003908D5" w:rsidTr="009F5E63">
        <w:tc>
          <w:tcPr>
            <w:tcW w:w="4594" w:type="dxa"/>
            <w:shd w:val="clear" w:color="auto" w:fill="D9D9D9" w:themeFill="background1" w:themeFillShade="D9"/>
          </w:tcPr>
          <w:p w:rsidR="003908D5" w:rsidRDefault="003908D5" w:rsidP="003908D5">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Ms. Jennifer Allen, Treasurer:  Present</w:t>
            </w:r>
          </w:p>
        </w:tc>
        <w:tc>
          <w:tcPr>
            <w:tcW w:w="4583" w:type="dxa"/>
            <w:shd w:val="clear" w:color="auto" w:fill="D9D9D9" w:themeFill="background1" w:themeFillShade="D9"/>
          </w:tcPr>
          <w:p w:rsidR="003908D5" w:rsidRDefault="003908D5" w:rsidP="003908D5">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Ms. Clara Lopez, Member:  Present</w:t>
            </w:r>
          </w:p>
        </w:tc>
      </w:tr>
      <w:tr w:rsidR="003908D5" w:rsidTr="009F5E63">
        <w:tc>
          <w:tcPr>
            <w:tcW w:w="4594" w:type="dxa"/>
            <w:shd w:val="clear" w:color="auto" w:fill="D9D9D9" w:themeFill="background1" w:themeFillShade="D9"/>
          </w:tcPr>
          <w:p w:rsidR="003908D5" w:rsidRDefault="003908D5" w:rsidP="003908D5">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 xml:space="preserve">Ms. Elena </w:t>
            </w:r>
            <w:proofErr w:type="spellStart"/>
            <w:r>
              <w:rPr>
                <w:rFonts w:ascii="Times New Roman" w:eastAsia="Times New Roman" w:hAnsi="Times New Roman" w:cs="Times New Roman"/>
                <w:bCs/>
                <w:spacing w:val="-2"/>
              </w:rPr>
              <w:t>Hinderlich</w:t>
            </w:r>
            <w:proofErr w:type="spellEnd"/>
            <w:r>
              <w:rPr>
                <w:rFonts w:ascii="Times New Roman" w:eastAsia="Times New Roman" w:hAnsi="Times New Roman" w:cs="Times New Roman"/>
                <w:bCs/>
                <w:spacing w:val="-2"/>
              </w:rPr>
              <w:t>, Vice-Chair:  Present</w:t>
            </w:r>
          </w:p>
        </w:tc>
        <w:tc>
          <w:tcPr>
            <w:tcW w:w="4583" w:type="dxa"/>
            <w:shd w:val="clear" w:color="auto" w:fill="D9D9D9" w:themeFill="background1" w:themeFillShade="D9"/>
          </w:tcPr>
          <w:p w:rsidR="003908D5" w:rsidRDefault="003908D5" w:rsidP="003908D5">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Ms. Norma Martinez-</w:t>
            </w:r>
            <w:proofErr w:type="spellStart"/>
            <w:r>
              <w:rPr>
                <w:rFonts w:ascii="Times New Roman" w:eastAsia="Times New Roman" w:hAnsi="Times New Roman" w:cs="Times New Roman"/>
                <w:bCs/>
                <w:spacing w:val="-2"/>
              </w:rPr>
              <w:t>Arrieta</w:t>
            </w:r>
            <w:proofErr w:type="spellEnd"/>
            <w:r>
              <w:rPr>
                <w:rFonts w:ascii="Times New Roman" w:eastAsia="Times New Roman" w:hAnsi="Times New Roman" w:cs="Times New Roman"/>
                <w:bCs/>
                <w:spacing w:val="-2"/>
              </w:rPr>
              <w:t>, Member:  Present</w:t>
            </w:r>
          </w:p>
        </w:tc>
      </w:tr>
      <w:tr w:rsidR="003908D5" w:rsidTr="009F5E63">
        <w:tc>
          <w:tcPr>
            <w:tcW w:w="4594" w:type="dxa"/>
            <w:shd w:val="clear" w:color="auto" w:fill="D9D9D9" w:themeFill="background1" w:themeFillShade="D9"/>
          </w:tcPr>
          <w:p w:rsidR="003908D5" w:rsidRDefault="003908D5" w:rsidP="003908D5">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Dr. Spencer Herrera, Chair:  Present</w:t>
            </w:r>
          </w:p>
        </w:tc>
        <w:tc>
          <w:tcPr>
            <w:tcW w:w="4583" w:type="dxa"/>
            <w:shd w:val="clear" w:color="auto" w:fill="D9D9D9" w:themeFill="background1" w:themeFillShade="D9"/>
          </w:tcPr>
          <w:p w:rsidR="003908D5" w:rsidRDefault="003908D5" w:rsidP="003908D5">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Ms. Patty Montoya, Secretary:  Present</w:t>
            </w:r>
          </w:p>
        </w:tc>
      </w:tr>
    </w:tbl>
    <w:p w:rsidR="00AE40D8" w:rsidRPr="009A317B" w:rsidRDefault="00AE40D8" w:rsidP="00AE40D8">
      <w:pPr>
        <w:tabs>
          <w:tab w:val="left" w:pos="883"/>
        </w:tabs>
        <w:ind w:left="883"/>
        <w:rPr>
          <w:rFonts w:ascii="Times New Roman" w:eastAsia="Times New Roman" w:hAnsi="Times New Roman" w:cs="Times New Roman"/>
          <w:b/>
          <w:bCs/>
          <w:spacing w:val="-2"/>
          <w:sz w:val="14"/>
          <w:szCs w:val="14"/>
        </w:rPr>
      </w:pPr>
    </w:p>
    <w:p w:rsidR="00C93899" w:rsidRPr="003908D5" w:rsidRDefault="00513582" w:rsidP="009F5E63">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rPr>
        <w:t>oll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sidR="003908D5">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rPr>
        <w:t>tab</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h</w:t>
      </w:r>
      <w:r>
        <w:rPr>
          <w:rFonts w:ascii="Times New Roman" w:eastAsia="Times New Roman" w:hAnsi="Times New Roman" w:cs="Times New Roman"/>
          <w:b/>
          <w:bCs/>
          <w:spacing w:val="-1"/>
        </w:rPr>
        <w:t xml:space="preserve"> qu</w:t>
      </w:r>
      <w:r>
        <w:rPr>
          <w:rFonts w:ascii="Times New Roman" w:eastAsia="Times New Roman" w:hAnsi="Times New Roman" w:cs="Times New Roman"/>
          <w:b/>
          <w:bCs/>
        </w:rPr>
        <w:t>or</w:t>
      </w:r>
      <w:r>
        <w:rPr>
          <w:rFonts w:ascii="Times New Roman" w:eastAsia="Times New Roman" w:hAnsi="Times New Roman" w:cs="Times New Roman"/>
          <w:b/>
          <w:bCs/>
          <w:spacing w:val="-1"/>
        </w:rPr>
        <w:t>u</w:t>
      </w:r>
      <w:r>
        <w:rPr>
          <w:rFonts w:ascii="Times New Roman" w:eastAsia="Times New Roman" w:hAnsi="Times New Roman" w:cs="Times New Roman"/>
          <w:b/>
          <w:bCs/>
        </w:rPr>
        <w:t>m</w:t>
      </w:r>
    </w:p>
    <w:p w:rsidR="003908D5" w:rsidRDefault="003908D5" w:rsidP="009F5E63">
      <w:pPr>
        <w:ind w:left="450"/>
        <w:rPr>
          <w:rFonts w:ascii="Times New Roman" w:eastAsia="Times New Roman" w:hAnsi="Times New Roman" w:cs="Times New Roman"/>
        </w:rPr>
      </w:pPr>
      <w:r>
        <w:rPr>
          <w:rFonts w:ascii="Times New Roman" w:eastAsia="Times New Roman" w:hAnsi="Times New Roman" w:cs="Times New Roman"/>
        </w:rPr>
        <w:t>Totals:  Present (6); Absent (0).  Let the record show that a quorum of members is present and this meeting has been posted in accordance with the Open Meetings Act.</w:t>
      </w:r>
    </w:p>
    <w:p w:rsidR="003908D5" w:rsidRDefault="003908D5" w:rsidP="003908D5">
      <w:pPr>
        <w:tabs>
          <w:tab w:val="left" w:pos="883"/>
        </w:tabs>
        <w:ind w:left="883"/>
        <w:jc w:val="both"/>
        <w:rPr>
          <w:rFonts w:ascii="Times New Roman" w:eastAsia="Times New Roman" w:hAnsi="Times New Roman" w:cs="Times New Roman"/>
        </w:rPr>
      </w:pPr>
    </w:p>
    <w:p w:rsidR="003908D5" w:rsidRDefault="003908D5" w:rsidP="009F5E63">
      <w:pPr>
        <w:ind w:left="450"/>
        <w:rPr>
          <w:rFonts w:ascii="Times New Roman" w:eastAsia="Times New Roman" w:hAnsi="Times New Roman" w:cs="Times New Roman"/>
        </w:rPr>
      </w:pPr>
      <w:r>
        <w:rPr>
          <w:rFonts w:ascii="Times New Roman" w:eastAsia="Times New Roman" w:hAnsi="Times New Roman" w:cs="Times New Roman"/>
        </w:rPr>
        <w:t xml:space="preserve">Administration/Staff Present:  </w:t>
      </w:r>
      <w:r w:rsidR="009F5E63">
        <w:rPr>
          <w:rFonts w:ascii="Times New Roman" w:eastAsia="Times New Roman" w:hAnsi="Times New Roman" w:cs="Times New Roman"/>
        </w:rPr>
        <w:t>Mr. Octavio Casillas, Head Administrator; Ms. Mirna Rodriguez, Business Specialist; Ms. Julie Sanchez, Business Manager</w:t>
      </w:r>
    </w:p>
    <w:p w:rsidR="00CB5972" w:rsidRDefault="00CB5972" w:rsidP="009F5E63">
      <w:pPr>
        <w:ind w:left="450"/>
        <w:rPr>
          <w:rFonts w:ascii="Times New Roman" w:eastAsia="Times New Roman" w:hAnsi="Times New Roman" w:cs="Times New Roman"/>
        </w:rPr>
      </w:pPr>
    </w:p>
    <w:p w:rsidR="00CB5972" w:rsidRPr="00AE40D8" w:rsidRDefault="001D1038" w:rsidP="009F5E63">
      <w:pPr>
        <w:ind w:left="450"/>
        <w:rPr>
          <w:rFonts w:ascii="Times New Roman" w:eastAsia="Times New Roman" w:hAnsi="Times New Roman" w:cs="Times New Roman"/>
        </w:rPr>
      </w:pPr>
      <w:r>
        <w:rPr>
          <w:rFonts w:ascii="Times New Roman" w:eastAsia="Times New Roman" w:hAnsi="Times New Roman" w:cs="Times New Roman"/>
        </w:rPr>
        <w:t xml:space="preserve">Public Present:  Clara Lopez (acting in the capacity as an LADH student </w:t>
      </w:r>
      <w:r w:rsidR="0067710D">
        <w:rPr>
          <w:rFonts w:ascii="Times New Roman" w:eastAsia="Times New Roman" w:hAnsi="Times New Roman" w:cs="Times New Roman"/>
        </w:rPr>
        <w:t>grandparent</w:t>
      </w:r>
      <w:r>
        <w:rPr>
          <w:rFonts w:ascii="Times New Roman" w:eastAsia="Times New Roman" w:hAnsi="Times New Roman" w:cs="Times New Roman"/>
        </w:rPr>
        <w:t>)</w:t>
      </w:r>
    </w:p>
    <w:p w:rsidR="00AE40D8" w:rsidRPr="009A317B" w:rsidRDefault="00AE40D8" w:rsidP="009A317B">
      <w:pPr>
        <w:tabs>
          <w:tab w:val="left" w:pos="883"/>
        </w:tabs>
        <w:ind w:left="883"/>
        <w:rPr>
          <w:rFonts w:ascii="Times New Roman" w:eastAsia="Times New Roman" w:hAnsi="Times New Roman" w:cs="Times New Roman"/>
          <w:sz w:val="14"/>
          <w:szCs w:val="14"/>
        </w:rPr>
      </w:pPr>
    </w:p>
    <w:p w:rsidR="00C93899" w:rsidRPr="009F5E63" w:rsidRDefault="00513582" w:rsidP="009F5E63">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roval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f </w:t>
      </w:r>
      <w:r>
        <w:rPr>
          <w:rFonts w:ascii="Times New Roman" w:eastAsia="Times New Roman" w:hAnsi="Times New Roman" w:cs="Times New Roman"/>
          <w:b/>
          <w:bCs/>
          <w:spacing w:val="-2"/>
        </w:rPr>
        <w:t>A</w:t>
      </w:r>
      <w:r>
        <w:rPr>
          <w:rFonts w:ascii="Times New Roman" w:eastAsia="Times New Roman" w:hAnsi="Times New Roman" w:cs="Times New Roman"/>
          <w:b/>
          <w:bCs/>
        </w:rPr>
        <w:t>genda</w:t>
      </w:r>
    </w:p>
    <w:p w:rsidR="00CB5972" w:rsidRDefault="009F5E63" w:rsidP="009E604E">
      <w:pPr>
        <w:ind w:left="450"/>
        <w:rPr>
          <w:rFonts w:ascii="Times New Roman" w:eastAsia="Times New Roman" w:hAnsi="Times New Roman" w:cs="Times New Roman"/>
          <w:bCs/>
        </w:rPr>
      </w:pPr>
      <w:r>
        <w:rPr>
          <w:rFonts w:ascii="Times New Roman" w:eastAsia="Times New Roman" w:hAnsi="Times New Roman" w:cs="Times New Roman"/>
          <w:bCs/>
        </w:rPr>
        <w:t>Dr. Herrera initiated discussion for any needed agenda revisions.  Ms. Martinez-</w:t>
      </w:r>
      <w:proofErr w:type="spellStart"/>
      <w:r>
        <w:rPr>
          <w:rFonts w:ascii="Times New Roman" w:eastAsia="Times New Roman" w:hAnsi="Times New Roman" w:cs="Times New Roman"/>
          <w:bCs/>
        </w:rPr>
        <w:t>Arrieta</w:t>
      </w:r>
      <w:proofErr w:type="spellEnd"/>
      <w:r>
        <w:rPr>
          <w:rFonts w:ascii="Times New Roman" w:eastAsia="Times New Roman" w:hAnsi="Times New Roman" w:cs="Times New Roman"/>
          <w:bCs/>
        </w:rPr>
        <w:t xml:space="preserve"> </w:t>
      </w:r>
      <w:r w:rsidR="00CB5972">
        <w:rPr>
          <w:rFonts w:ascii="Times New Roman" w:eastAsia="Times New Roman" w:hAnsi="Times New Roman" w:cs="Times New Roman"/>
          <w:bCs/>
        </w:rPr>
        <w:t>requested that item 8) GC Recruitment Policy under New Business:  Discussion Items Only be expunged from agenda.</w:t>
      </w:r>
      <w:r w:rsidR="000C6B28">
        <w:rPr>
          <w:rFonts w:ascii="Times New Roman" w:eastAsia="Times New Roman" w:hAnsi="Times New Roman" w:cs="Times New Roman"/>
          <w:bCs/>
        </w:rPr>
        <w:t xml:space="preserve">  The policy is</w:t>
      </w:r>
      <w:r w:rsidR="00CB5972">
        <w:rPr>
          <w:rFonts w:ascii="Times New Roman" w:eastAsia="Times New Roman" w:hAnsi="Times New Roman" w:cs="Times New Roman"/>
          <w:bCs/>
        </w:rPr>
        <w:t xml:space="preserve"> n</w:t>
      </w:r>
      <w:r w:rsidR="000C6B28">
        <w:rPr>
          <w:rFonts w:ascii="Times New Roman" w:eastAsia="Times New Roman" w:hAnsi="Times New Roman" w:cs="Times New Roman"/>
          <w:bCs/>
        </w:rPr>
        <w:t>ot available for discussion</w:t>
      </w:r>
      <w:r w:rsidR="00CB5972">
        <w:rPr>
          <w:rFonts w:ascii="Times New Roman" w:eastAsia="Times New Roman" w:hAnsi="Times New Roman" w:cs="Times New Roman"/>
          <w:bCs/>
        </w:rPr>
        <w:t>.</w:t>
      </w:r>
    </w:p>
    <w:p w:rsidR="009E604E" w:rsidRDefault="009E604E" w:rsidP="009E604E">
      <w:pPr>
        <w:ind w:left="450"/>
        <w:rPr>
          <w:rFonts w:ascii="Times New Roman" w:eastAsia="Times New Roman" w:hAnsi="Times New Roman" w:cs="Times New Roman"/>
          <w:bCs/>
        </w:rPr>
      </w:pPr>
    </w:p>
    <w:p w:rsidR="00CB5972" w:rsidRPr="00AE40D8" w:rsidRDefault="00CB5972" w:rsidP="009F5E63">
      <w:pPr>
        <w:ind w:left="450"/>
        <w:rPr>
          <w:rFonts w:ascii="Times New Roman" w:eastAsia="Times New Roman" w:hAnsi="Times New Roman" w:cs="Times New Roman"/>
        </w:rPr>
      </w:pPr>
      <w:r>
        <w:rPr>
          <w:rFonts w:ascii="Times New Roman" w:eastAsia="Times New Roman" w:hAnsi="Times New Roman" w:cs="Times New Roman"/>
          <w:bCs/>
        </w:rPr>
        <w:t>Motion to approve agenda with revisions listed above was made by Ms. Martinez-</w:t>
      </w:r>
      <w:proofErr w:type="spellStart"/>
      <w:r>
        <w:rPr>
          <w:rFonts w:ascii="Times New Roman" w:eastAsia="Times New Roman" w:hAnsi="Times New Roman" w:cs="Times New Roman"/>
          <w:bCs/>
        </w:rPr>
        <w:t>Arrieta</w:t>
      </w:r>
      <w:proofErr w:type="spellEnd"/>
      <w:r>
        <w:rPr>
          <w:rFonts w:ascii="Times New Roman" w:eastAsia="Times New Roman" w:hAnsi="Times New Roman" w:cs="Times New Roman"/>
          <w:bCs/>
        </w:rPr>
        <w:t xml:space="preserve"> and seconded by Ms. Lopez.  Total Votes:  (6) in favor, (0) opposed.  Motion was approved in the unanimous.</w:t>
      </w:r>
    </w:p>
    <w:p w:rsidR="00AE40D8" w:rsidRPr="009A317B" w:rsidRDefault="00AE40D8" w:rsidP="009A317B">
      <w:pPr>
        <w:tabs>
          <w:tab w:val="left" w:pos="883"/>
        </w:tabs>
        <w:ind w:left="883"/>
        <w:rPr>
          <w:rFonts w:ascii="Times New Roman" w:eastAsia="Times New Roman" w:hAnsi="Times New Roman" w:cs="Times New Roman"/>
          <w:sz w:val="14"/>
          <w:szCs w:val="14"/>
        </w:rPr>
      </w:pPr>
    </w:p>
    <w:p w:rsidR="00C93899" w:rsidRDefault="00513582" w:rsidP="009F5E63">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rPr>
        <w:t>O</w:t>
      </w:r>
      <w:r>
        <w:rPr>
          <w:rFonts w:ascii="Times New Roman" w:eastAsia="Times New Roman" w:hAnsi="Times New Roman" w:cs="Times New Roman"/>
          <w:b/>
          <w:bCs/>
          <w:spacing w:val="-1"/>
        </w:rPr>
        <w:t>p</w:t>
      </w:r>
      <w:r>
        <w:rPr>
          <w:rFonts w:ascii="Times New Roman" w:eastAsia="Times New Roman" w:hAnsi="Times New Roman" w:cs="Times New Roman"/>
          <w:b/>
          <w:bCs/>
        </w:rPr>
        <w:t>en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spacing w:val="-4"/>
        </w:rPr>
        <w:t>m</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Pub</w:t>
      </w:r>
      <w:r>
        <w:rPr>
          <w:rFonts w:ascii="Times New Roman" w:eastAsia="Times New Roman" w:hAnsi="Times New Roman" w:cs="Times New Roman"/>
          <w:b/>
          <w:bCs/>
          <w:spacing w:val="1"/>
        </w:rPr>
        <w:t>li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npu</w:t>
      </w:r>
      <w:r w:rsidR="00CB5972">
        <w:rPr>
          <w:rFonts w:ascii="Times New Roman" w:eastAsia="Times New Roman" w:hAnsi="Times New Roman" w:cs="Times New Roman"/>
          <w:b/>
          <w:bCs/>
        </w:rPr>
        <w:t>t</w:t>
      </w:r>
    </w:p>
    <w:p w:rsidR="00C93899" w:rsidRPr="00CB5972" w:rsidRDefault="001D1038" w:rsidP="00CB5972">
      <w:pPr>
        <w:ind w:left="450"/>
        <w:rPr>
          <w:rFonts w:ascii="Times New Roman" w:hAnsi="Times New Roman" w:cs="Times New Roman"/>
        </w:rPr>
      </w:pPr>
      <w:r>
        <w:rPr>
          <w:rFonts w:ascii="Times New Roman" w:hAnsi="Times New Roman" w:cs="Times New Roman"/>
        </w:rPr>
        <w:t>Ms. Lopez</w:t>
      </w:r>
      <w:r w:rsidR="0067710D">
        <w:rPr>
          <w:rFonts w:ascii="Times New Roman" w:hAnsi="Times New Roman" w:cs="Times New Roman"/>
        </w:rPr>
        <w:t xml:space="preserve"> (acting in the capacity as an LADH student grandparent)</w:t>
      </w:r>
      <w:r>
        <w:rPr>
          <w:rFonts w:ascii="Times New Roman" w:hAnsi="Times New Roman" w:cs="Times New Roman"/>
        </w:rPr>
        <w:t xml:space="preserve"> stated that she and her daughter </w:t>
      </w:r>
      <w:r w:rsidR="009E604E">
        <w:rPr>
          <w:rFonts w:ascii="Times New Roman" w:hAnsi="Times New Roman" w:cs="Times New Roman"/>
        </w:rPr>
        <w:t>were</w:t>
      </w:r>
      <w:r>
        <w:rPr>
          <w:rFonts w:ascii="Times New Roman" w:hAnsi="Times New Roman" w:cs="Times New Roman"/>
        </w:rPr>
        <w:t xml:space="preserve"> not happy that the ballet performance scheduled for December 12 was split into two separate performances and would be returning the tickets.  </w:t>
      </w:r>
      <w:r w:rsidR="009E604E">
        <w:rPr>
          <w:rFonts w:ascii="Times New Roman" w:hAnsi="Times New Roman" w:cs="Times New Roman"/>
        </w:rPr>
        <w:t>Mr. Casillas explained in order to avoid a long-waiting list fo</w:t>
      </w:r>
      <w:r w:rsidR="000C6B28">
        <w:rPr>
          <w:rFonts w:ascii="Times New Roman" w:hAnsi="Times New Roman" w:cs="Times New Roman"/>
        </w:rPr>
        <w:t>r parents, he felt it was more beneficial to the school</w:t>
      </w:r>
      <w:r w:rsidR="009E604E">
        <w:rPr>
          <w:rFonts w:ascii="Times New Roman" w:hAnsi="Times New Roman" w:cs="Times New Roman"/>
        </w:rPr>
        <w:t xml:space="preserve"> to split the performances.  Mr. Casillas apologized for the </w:t>
      </w:r>
      <w:r w:rsidR="007B39C4">
        <w:rPr>
          <w:rFonts w:ascii="Times New Roman" w:hAnsi="Times New Roman" w:cs="Times New Roman"/>
        </w:rPr>
        <w:t>mix-up</w:t>
      </w:r>
      <w:r w:rsidR="009E604E">
        <w:rPr>
          <w:rFonts w:ascii="Times New Roman" w:hAnsi="Times New Roman" w:cs="Times New Roman"/>
        </w:rPr>
        <w:t xml:space="preserve"> and agreed to either return the money for the tickets or give Ms. Lopez and her daughter credit for the music perfo</w:t>
      </w:r>
      <w:r w:rsidR="0037299B">
        <w:rPr>
          <w:rFonts w:ascii="Times New Roman" w:hAnsi="Times New Roman" w:cs="Times New Roman"/>
        </w:rPr>
        <w:t>rmance scheduled on</w:t>
      </w:r>
      <w:r w:rsidR="0067710D">
        <w:rPr>
          <w:rFonts w:ascii="Times New Roman" w:hAnsi="Times New Roman" w:cs="Times New Roman"/>
        </w:rPr>
        <w:t xml:space="preserve"> February 6, 2016.</w:t>
      </w:r>
    </w:p>
    <w:p w:rsidR="009C42F6" w:rsidRDefault="001F0972" w:rsidP="001F0972">
      <w:pPr>
        <w:rPr>
          <w:rFonts w:ascii="Times New Roman" w:eastAsia="Times New Roman" w:hAnsi="Times New Roman" w:cs="Times New Roman"/>
          <w:b/>
          <w:bCs/>
          <w:u w:val="thick" w:color="000000"/>
        </w:rPr>
      </w:pPr>
      <w:r>
        <w:rPr>
          <w:rFonts w:ascii="Times New Roman" w:hAnsi="Times New Roman" w:cs="Times New Roman"/>
        </w:rPr>
        <w:br w:type="page"/>
      </w:r>
      <w:r w:rsidR="000E083E">
        <w:rPr>
          <w:rFonts w:ascii="Times New Roman" w:eastAsia="Times New Roman" w:hAnsi="Times New Roman" w:cs="Times New Roman"/>
          <w:b/>
          <w:bCs/>
          <w:spacing w:val="-1"/>
          <w:u w:val="thick" w:color="000000"/>
        </w:rPr>
        <w:lastRenderedPageBreak/>
        <w:t>NEW BUSINESS:  DISCUSSION ITEMS ONLY – NO ACTION WILL BE TAKEN</w:t>
      </w:r>
    </w:p>
    <w:p w:rsidR="00C93899" w:rsidRPr="00857E0E" w:rsidRDefault="000E083E" w:rsidP="009F5E63">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2"/>
        </w:rPr>
        <w:t>Principal’s Report</w:t>
      </w:r>
    </w:p>
    <w:p w:rsidR="00857E0E" w:rsidRDefault="00857E0E" w:rsidP="00857E0E">
      <w:pPr>
        <w:ind w:left="450"/>
        <w:rPr>
          <w:rFonts w:ascii="Times New Roman" w:eastAsia="Times New Roman" w:hAnsi="Times New Roman" w:cs="Times New Roman"/>
          <w:bCs/>
          <w:spacing w:val="-2"/>
        </w:rPr>
      </w:pPr>
      <w:r>
        <w:rPr>
          <w:rFonts w:ascii="Times New Roman" w:eastAsia="Times New Roman" w:hAnsi="Times New Roman" w:cs="Times New Roman"/>
          <w:bCs/>
          <w:spacing w:val="-2"/>
        </w:rPr>
        <w:t>Mr. Casillas provided the GC with a Principal’s Report (see attached).  Please note following highlights:</w:t>
      </w:r>
    </w:p>
    <w:p w:rsidR="00857E0E" w:rsidRDefault="008E516B" w:rsidP="00857E0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Fundraisers</w:t>
      </w:r>
    </w:p>
    <w:p w:rsidR="008E516B" w:rsidRDefault="008E516B" w:rsidP="008E516B">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Currently accepting donations of gently used blankets and are due by the end of next week.</w:t>
      </w:r>
    </w:p>
    <w:p w:rsidR="001D1038" w:rsidRPr="001D1038" w:rsidRDefault="001D1038" w:rsidP="001D1038">
      <w:pPr>
        <w:pStyle w:val="ListParagraph"/>
        <w:numPr>
          <w:ilvl w:val="0"/>
          <w:numId w:val="2"/>
        </w:numPr>
        <w:rPr>
          <w:rFonts w:ascii="Times New Roman" w:eastAsia="Times New Roman" w:hAnsi="Times New Roman" w:cs="Times New Roman"/>
        </w:rPr>
      </w:pPr>
      <w:r w:rsidRPr="001D1038">
        <w:rPr>
          <w:rFonts w:ascii="Times New Roman" w:eastAsia="Times New Roman" w:hAnsi="Times New Roman" w:cs="Times New Roman"/>
          <w:b/>
        </w:rPr>
        <w:t>Facility Acquisition</w:t>
      </w:r>
    </w:p>
    <w:p w:rsidR="001D1038" w:rsidRPr="001D1038" w:rsidRDefault="001D1038" w:rsidP="001D103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Mr. Casillas clarified that we will be appearing before the County Commissioners rather than the District.  He requested that GC members attend the meeting which will be held on January 21 in the county building located on Motel Blvd at 6 p.m.</w:t>
      </w:r>
    </w:p>
    <w:p w:rsidR="008E516B" w:rsidRDefault="008E516B" w:rsidP="008E516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Other News</w:t>
      </w:r>
    </w:p>
    <w:p w:rsidR="008E516B" w:rsidRPr="008E516B" w:rsidRDefault="008E516B" w:rsidP="008E516B">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Mr. Casillas reported that the trip to Mexico City was very successful.  The ballet </w:t>
      </w:r>
      <w:proofErr w:type="spellStart"/>
      <w:r>
        <w:rPr>
          <w:rFonts w:ascii="Times New Roman" w:eastAsia="Times New Roman" w:hAnsi="Times New Roman" w:cs="Times New Roman"/>
        </w:rPr>
        <w:t>folklorico</w:t>
      </w:r>
      <w:proofErr w:type="spellEnd"/>
      <w:r>
        <w:rPr>
          <w:rFonts w:ascii="Times New Roman" w:eastAsia="Times New Roman" w:hAnsi="Times New Roman" w:cs="Times New Roman"/>
        </w:rPr>
        <w:t xml:space="preserve"> dresses are amazing and will be used in the Ballet Winter Performance on December 12.</w:t>
      </w:r>
    </w:p>
    <w:p w:rsidR="00C93899" w:rsidRDefault="00C93899">
      <w:pPr>
        <w:spacing w:before="3" w:line="140" w:lineRule="exact"/>
        <w:rPr>
          <w:sz w:val="14"/>
          <w:szCs w:val="14"/>
        </w:rPr>
      </w:pPr>
    </w:p>
    <w:p w:rsidR="0037299B" w:rsidRPr="00DD446D" w:rsidRDefault="00DD446D" w:rsidP="00DD446D">
      <w:pPr>
        <w:numPr>
          <w:ilvl w:val="0"/>
          <w:numId w:val="1"/>
        </w:numPr>
        <w:ind w:left="450" w:hanging="416"/>
        <w:jc w:val="left"/>
        <w:rPr>
          <w:rFonts w:ascii="Times New Roman" w:eastAsia="Times New Roman" w:hAnsi="Times New Roman" w:cs="Times New Roman"/>
          <w:b/>
          <w:bCs/>
          <w:spacing w:val="-2"/>
        </w:rPr>
      </w:pPr>
      <w:r>
        <w:rPr>
          <w:rFonts w:ascii="Times New Roman" w:eastAsia="Times New Roman" w:hAnsi="Times New Roman" w:cs="Times New Roman"/>
          <w:b/>
          <w:bCs/>
          <w:spacing w:val="-2"/>
        </w:rPr>
        <w:t>Business Manager’s Report</w:t>
      </w:r>
    </w:p>
    <w:p w:rsidR="0037299B" w:rsidRDefault="0037299B" w:rsidP="0037299B">
      <w:pPr>
        <w:ind w:left="450"/>
        <w:rPr>
          <w:rFonts w:ascii="Times New Roman" w:eastAsia="Times New Roman" w:hAnsi="Times New Roman" w:cs="Times New Roman"/>
          <w:bCs/>
          <w:spacing w:val="-2"/>
        </w:rPr>
      </w:pPr>
      <w:r>
        <w:rPr>
          <w:rFonts w:ascii="Times New Roman" w:eastAsia="Times New Roman" w:hAnsi="Times New Roman" w:cs="Times New Roman"/>
          <w:bCs/>
          <w:spacing w:val="-2"/>
        </w:rPr>
        <w:t>There are no Budget Adjustment Request (BARs) to approve this month</w:t>
      </w:r>
      <w:r w:rsidR="00DD446D">
        <w:rPr>
          <w:rFonts w:ascii="Times New Roman" w:eastAsia="Times New Roman" w:hAnsi="Times New Roman" w:cs="Times New Roman"/>
          <w:bCs/>
          <w:spacing w:val="-2"/>
        </w:rPr>
        <w:t>.  Ms. Sanchez pr</w:t>
      </w:r>
      <w:r w:rsidR="000C6B28">
        <w:rPr>
          <w:rFonts w:ascii="Times New Roman" w:eastAsia="Times New Roman" w:hAnsi="Times New Roman" w:cs="Times New Roman"/>
          <w:bCs/>
          <w:spacing w:val="-2"/>
        </w:rPr>
        <w:t>esented the attached financial five</w:t>
      </w:r>
      <w:r w:rsidR="00DD446D">
        <w:rPr>
          <w:rFonts w:ascii="Times New Roman" w:eastAsia="Times New Roman" w:hAnsi="Times New Roman" w:cs="Times New Roman"/>
          <w:bCs/>
          <w:spacing w:val="-2"/>
        </w:rPr>
        <w:t>-year projection report.  She assured the GC that LADH looks financially solid.  Ms. Sanchez mentioned the initial report showed is in the red because she budgeted to purchase furniture for the new building.  Mr. Casillas stated this budget was deleted from the 5-year financial projection report since Frank Yanez from Venture Feasibility stated the USDA loan will</w:t>
      </w:r>
      <w:r w:rsidR="00602A04">
        <w:rPr>
          <w:rFonts w:ascii="Times New Roman" w:eastAsia="Times New Roman" w:hAnsi="Times New Roman" w:cs="Times New Roman"/>
          <w:bCs/>
          <w:spacing w:val="-2"/>
        </w:rPr>
        <w:t xml:space="preserve"> include the monies to purchase the furniture.</w:t>
      </w:r>
    </w:p>
    <w:p w:rsidR="0037299B" w:rsidRPr="0037299B" w:rsidRDefault="0037299B" w:rsidP="0037299B">
      <w:pPr>
        <w:ind w:left="450"/>
        <w:rPr>
          <w:rFonts w:ascii="Times New Roman" w:eastAsia="Times New Roman" w:hAnsi="Times New Roman" w:cs="Times New Roman"/>
          <w:bCs/>
          <w:spacing w:val="-2"/>
        </w:rPr>
      </w:pPr>
    </w:p>
    <w:p w:rsidR="000E083E" w:rsidRDefault="000E083E" w:rsidP="009F5E63">
      <w:pPr>
        <w:numPr>
          <w:ilvl w:val="0"/>
          <w:numId w:val="1"/>
        </w:numPr>
        <w:ind w:left="450" w:hanging="416"/>
        <w:jc w:val="left"/>
        <w:rPr>
          <w:rFonts w:ascii="Times New Roman" w:eastAsia="Times New Roman" w:hAnsi="Times New Roman" w:cs="Times New Roman"/>
          <w:b/>
          <w:bCs/>
          <w:spacing w:val="-2"/>
        </w:rPr>
      </w:pPr>
      <w:r w:rsidRPr="000E083E">
        <w:rPr>
          <w:rFonts w:ascii="Times New Roman" w:eastAsia="Times New Roman" w:hAnsi="Times New Roman" w:cs="Times New Roman"/>
          <w:b/>
          <w:bCs/>
          <w:spacing w:val="-2"/>
        </w:rPr>
        <w:t>Committee Reports</w:t>
      </w:r>
    </w:p>
    <w:p w:rsidR="00602A04" w:rsidRPr="00602A04" w:rsidRDefault="009B5167" w:rsidP="00602A04">
      <w:pPr>
        <w:tabs>
          <w:tab w:val="left" w:pos="900"/>
        </w:tabs>
        <w:ind w:left="1438" w:hanging="555"/>
        <w:rPr>
          <w:rFonts w:ascii="Times New Roman" w:eastAsia="Times New Roman" w:hAnsi="Times New Roman" w:cs="Times New Roman"/>
          <w:bCs/>
          <w:spacing w:val="-2"/>
        </w:rPr>
      </w:pPr>
      <w:r>
        <w:rPr>
          <w:rFonts w:ascii="Times New Roman" w:eastAsia="Times New Roman" w:hAnsi="Times New Roman" w:cs="Times New Roman"/>
          <w:b/>
          <w:bCs/>
          <w:spacing w:val="-2"/>
        </w:rPr>
        <w:tab/>
      </w:r>
      <w:r w:rsidR="00EA531F" w:rsidRPr="009B5167">
        <w:rPr>
          <w:rFonts w:ascii="Times New Roman" w:eastAsia="Times New Roman" w:hAnsi="Times New Roman" w:cs="Times New Roman"/>
          <w:bCs/>
          <w:spacing w:val="-2"/>
        </w:rPr>
        <w:t>a.</w:t>
      </w:r>
      <w:r w:rsidR="00EA531F" w:rsidRPr="009B5167">
        <w:rPr>
          <w:rFonts w:ascii="Times New Roman" w:eastAsia="Times New Roman" w:hAnsi="Times New Roman" w:cs="Times New Roman"/>
          <w:bCs/>
          <w:spacing w:val="-2"/>
        </w:rPr>
        <w:tab/>
      </w:r>
      <w:r w:rsidR="00EA531F" w:rsidRPr="00364617">
        <w:rPr>
          <w:rFonts w:ascii="Times New Roman" w:eastAsia="Times New Roman" w:hAnsi="Times New Roman" w:cs="Times New Roman"/>
          <w:b/>
          <w:bCs/>
          <w:spacing w:val="-2"/>
        </w:rPr>
        <w:t xml:space="preserve">Facilities Committee:  Octavio Casillas/Julie Sanchez:  Five-Year </w:t>
      </w:r>
      <w:r w:rsidR="00602A04" w:rsidRPr="00364617">
        <w:rPr>
          <w:rFonts w:ascii="Times New Roman" w:eastAsia="Times New Roman" w:hAnsi="Times New Roman" w:cs="Times New Roman"/>
          <w:b/>
          <w:bCs/>
          <w:spacing w:val="-2"/>
        </w:rPr>
        <w:t xml:space="preserve">(Student Enrollment) </w:t>
      </w:r>
      <w:r w:rsidR="00EA531F" w:rsidRPr="00364617">
        <w:rPr>
          <w:rFonts w:ascii="Times New Roman" w:eastAsia="Times New Roman" w:hAnsi="Times New Roman" w:cs="Times New Roman"/>
          <w:b/>
          <w:bCs/>
          <w:spacing w:val="-2"/>
        </w:rPr>
        <w:t>Projection Presentation</w:t>
      </w:r>
      <w:r w:rsidR="00364617">
        <w:rPr>
          <w:rFonts w:ascii="Times New Roman" w:eastAsia="Times New Roman" w:hAnsi="Times New Roman" w:cs="Times New Roman"/>
          <w:b/>
          <w:bCs/>
          <w:spacing w:val="-2"/>
        </w:rPr>
        <w:t xml:space="preserve"> - </w:t>
      </w:r>
      <w:r w:rsidR="00364617">
        <w:rPr>
          <w:rFonts w:ascii="Times New Roman" w:eastAsia="Times New Roman" w:hAnsi="Times New Roman" w:cs="Times New Roman"/>
          <w:bCs/>
          <w:spacing w:val="-2"/>
        </w:rPr>
        <w:t>T</w:t>
      </w:r>
      <w:r w:rsidR="00602A04">
        <w:rPr>
          <w:rFonts w:ascii="Times New Roman" w:eastAsia="Times New Roman" w:hAnsi="Times New Roman" w:cs="Times New Roman"/>
          <w:bCs/>
          <w:spacing w:val="-2"/>
        </w:rPr>
        <w:t>he five-year projection report is part of the USDA application, Mr. Casillas expects to increase enrollment to 300 students within the 2 – 3 years.  He feels this is a conservative projection, but has prepared two</w:t>
      </w:r>
      <w:r w:rsidR="000C6B28">
        <w:rPr>
          <w:rFonts w:ascii="Times New Roman" w:eastAsia="Times New Roman" w:hAnsi="Times New Roman" w:cs="Times New Roman"/>
          <w:bCs/>
          <w:spacing w:val="-2"/>
        </w:rPr>
        <w:t xml:space="preserve"> scenarios.  The second </w:t>
      </w:r>
      <w:r w:rsidR="00602A04">
        <w:rPr>
          <w:rFonts w:ascii="Times New Roman" w:eastAsia="Times New Roman" w:hAnsi="Times New Roman" w:cs="Times New Roman"/>
          <w:bCs/>
          <w:spacing w:val="-2"/>
        </w:rPr>
        <w:t xml:space="preserve">scenario includes the possibility </w:t>
      </w:r>
      <w:r w:rsidR="000C6B28">
        <w:rPr>
          <w:rFonts w:ascii="Times New Roman" w:eastAsia="Times New Roman" w:hAnsi="Times New Roman" w:cs="Times New Roman"/>
          <w:bCs/>
          <w:spacing w:val="-2"/>
        </w:rPr>
        <w:t>that we do not</w:t>
      </w:r>
      <w:r w:rsidR="00364617">
        <w:rPr>
          <w:rFonts w:ascii="Times New Roman" w:eastAsia="Times New Roman" w:hAnsi="Times New Roman" w:cs="Times New Roman"/>
          <w:bCs/>
          <w:spacing w:val="-2"/>
        </w:rPr>
        <w:t xml:space="preserve"> receive</w:t>
      </w:r>
      <w:r w:rsidR="000C6B28">
        <w:rPr>
          <w:rFonts w:ascii="Times New Roman" w:eastAsia="Times New Roman" w:hAnsi="Times New Roman" w:cs="Times New Roman"/>
          <w:bCs/>
          <w:spacing w:val="-2"/>
        </w:rPr>
        <w:t xml:space="preserve"> USDA funding</w:t>
      </w:r>
      <w:r w:rsidR="00364617">
        <w:rPr>
          <w:rFonts w:ascii="Times New Roman" w:eastAsia="Times New Roman" w:hAnsi="Times New Roman" w:cs="Times New Roman"/>
          <w:bCs/>
          <w:spacing w:val="-2"/>
        </w:rPr>
        <w:t>.</w:t>
      </w:r>
    </w:p>
    <w:p w:rsidR="009A317B" w:rsidRPr="009A317B" w:rsidRDefault="009A317B" w:rsidP="009A317B">
      <w:pPr>
        <w:tabs>
          <w:tab w:val="left" w:pos="883"/>
        </w:tabs>
        <w:rPr>
          <w:rFonts w:ascii="Times New Roman" w:eastAsia="Times New Roman" w:hAnsi="Times New Roman" w:cs="Times New Roman"/>
          <w:sz w:val="14"/>
          <w:szCs w:val="14"/>
        </w:rPr>
      </w:pPr>
    </w:p>
    <w:p w:rsidR="009A317B" w:rsidRPr="00364617" w:rsidRDefault="009A317B" w:rsidP="009F5E63">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rPr>
        <w:t>T-Shirt/Bumper Sticker Sponsors</w:t>
      </w:r>
    </w:p>
    <w:p w:rsidR="00364617" w:rsidRPr="00364617" w:rsidRDefault="00364617" w:rsidP="00364617">
      <w:pPr>
        <w:ind w:left="450"/>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Hinderlich</w:t>
      </w:r>
      <w:proofErr w:type="spellEnd"/>
      <w:r>
        <w:rPr>
          <w:rFonts w:ascii="Times New Roman" w:eastAsia="Times New Roman" w:hAnsi="Times New Roman" w:cs="Times New Roman"/>
        </w:rPr>
        <w:t xml:space="preserve"> presented the idea of a bumpe</w:t>
      </w:r>
      <w:r w:rsidR="001F0972">
        <w:rPr>
          <w:rFonts w:ascii="Times New Roman" w:eastAsia="Times New Roman" w:hAnsi="Times New Roman" w:cs="Times New Roman"/>
        </w:rPr>
        <w:t>r sticker and t-shirt that includes</w:t>
      </w:r>
      <w:r>
        <w:rPr>
          <w:rFonts w:ascii="Times New Roman" w:eastAsia="Times New Roman" w:hAnsi="Times New Roman" w:cs="Times New Roman"/>
        </w:rPr>
        <w:t xml:space="preserve"> our logo and school colors in order to </w:t>
      </w:r>
      <w:r w:rsidR="001F0972">
        <w:rPr>
          <w:rFonts w:ascii="Times New Roman" w:eastAsia="Times New Roman" w:hAnsi="Times New Roman" w:cs="Times New Roman"/>
        </w:rPr>
        <w:t xml:space="preserve">help </w:t>
      </w:r>
      <w:r>
        <w:rPr>
          <w:rFonts w:ascii="Times New Roman" w:eastAsia="Times New Roman" w:hAnsi="Times New Roman" w:cs="Times New Roman"/>
        </w:rPr>
        <w:t>promote school pride.</w:t>
      </w:r>
      <w:r w:rsidR="001F0972">
        <w:rPr>
          <w:rFonts w:ascii="Times New Roman" w:eastAsia="Times New Roman" w:hAnsi="Times New Roman" w:cs="Times New Roman"/>
        </w:rPr>
        <w:t xml:space="preserve">  </w:t>
      </w:r>
      <w:r>
        <w:rPr>
          <w:rFonts w:ascii="Times New Roman" w:eastAsia="Times New Roman" w:hAnsi="Times New Roman" w:cs="Times New Roman"/>
        </w:rPr>
        <w:t xml:space="preserve">She explained that Mr. Jeff </w:t>
      </w:r>
      <w:proofErr w:type="spellStart"/>
      <w:r>
        <w:rPr>
          <w:rFonts w:ascii="Times New Roman" w:eastAsia="Times New Roman" w:hAnsi="Times New Roman" w:cs="Times New Roman"/>
        </w:rPr>
        <w:t>Roybal</w:t>
      </w:r>
      <w:proofErr w:type="spellEnd"/>
      <w:r>
        <w:rPr>
          <w:rFonts w:ascii="Times New Roman" w:eastAsia="Times New Roman" w:hAnsi="Times New Roman" w:cs="Times New Roman"/>
        </w:rPr>
        <w:t xml:space="preserve">, a counselor for the public schools, </w:t>
      </w:r>
      <w:r w:rsidR="00E34186">
        <w:rPr>
          <w:rFonts w:ascii="Times New Roman" w:eastAsia="Times New Roman" w:hAnsi="Times New Roman" w:cs="Times New Roman"/>
        </w:rPr>
        <w:t xml:space="preserve">has been generous with his time and </w:t>
      </w:r>
      <w:r>
        <w:rPr>
          <w:rFonts w:ascii="Times New Roman" w:eastAsia="Times New Roman" w:hAnsi="Times New Roman" w:cs="Times New Roman"/>
        </w:rPr>
        <w:t>is currently working on the design for the bum</w:t>
      </w:r>
      <w:r w:rsidR="00E34186">
        <w:rPr>
          <w:rFonts w:ascii="Times New Roman" w:eastAsia="Times New Roman" w:hAnsi="Times New Roman" w:cs="Times New Roman"/>
        </w:rPr>
        <w:t>per sticker.  O</w:t>
      </w:r>
      <w:r w:rsidR="001F0972">
        <w:rPr>
          <w:rFonts w:ascii="Times New Roman" w:eastAsia="Times New Roman" w:hAnsi="Times New Roman" w:cs="Times New Roman"/>
        </w:rPr>
        <w:t xml:space="preserve">nce it is finalized, </w:t>
      </w:r>
      <w:r w:rsidR="00E34186">
        <w:rPr>
          <w:rFonts w:ascii="Times New Roman" w:eastAsia="Times New Roman" w:hAnsi="Times New Roman" w:cs="Times New Roman"/>
        </w:rPr>
        <w:t xml:space="preserve">he </w:t>
      </w:r>
      <w:r w:rsidR="001F0972">
        <w:rPr>
          <w:rFonts w:ascii="Times New Roman" w:eastAsia="Times New Roman" w:hAnsi="Times New Roman" w:cs="Times New Roman"/>
        </w:rPr>
        <w:t>will start working on the t-shirt design.  The GC agreed that the logo should remain consistent across the board.  Mr. Casillas clarified that the actual school cannot sell these for a profit, but the LADH Foundation may be able to do this.</w:t>
      </w:r>
    </w:p>
    <w:p w:rsidR="00EA531F" w:rsidRPr="00EA531F" w:rsidRDefault="00EA531F" w:rsidP="00EA531F">
      <w:pPr>
        <w:tabs>
          <w:tab w:val="left" w:pos="883"/>
        </w:tabs>
        <w:ind w:left="883"/>
        <w:rPr>
          <w:rFonts w:ascii="Times New Roman" w:eastAsia="Times New Roman" w:hAnsi="Times New Roman" w:cs="Times New Roman"/>
          <w:sz w:val="14"/>
          <w:szCs w:val="14"/>
        </w:rPr>
      </w:pPr>
    </w:p>
    <w:p w:rsidR="00EA531F" w:rsidRPr="001F0972" w:rsidRDefault="00EA531F" w:rsidP="009F5E63">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rPr>
        <w:t>Mighty Azteca GC Award</w:t>
      </w:r>
    </w:p>
    <w:p w:rsidR="001F0972" w:rsidRPr="00E16538" w:rsidRDefault="001F0972" w:rsidP="001F0972">
      <w:pPr>
        <w:ind w:left="450"/>
        <w:rPr>
          <w:rFonts w:ascii="Times New Roman" w:eastAsia="Times New Roman" w:hAnsi="Times New Roman" w:cs="Times New Roman"/>
        </w:rPr>
      </w:pPr>
      <w:r>
        <w:rPr>
          <w:rFonts w:ascii="Times New Roman" w:eastAsia="Times New Roman" w:hAnsi="Times New Roman" w:cs="Times New Roman"/>
        </w:rPr>
        <w:t>Ms.</w:t>
      </w:r>
      <w:r w:rsidR="00E34186">
        <w:rPr>
          <w:rFonts w:ascii="Times New Roman" w:eastAsia="Times New Roman" w:hAnsi="Times New Roman" w:cs="Times New Roman"/>
        </w:rPr>
        <w:t xml:space="preserve"> Rodriguez presented the certificates to the GC which would be signed by Dr. Herrera and Ms. </w:t>
      </w:r>
      <w:proofErr w:type="spellStart"/>
      <w:r w:rsidR="00E34186">
        <w:rPr>
          <w:rFonts w:ascii="Times New Roman" w:eastAsia="Times New Roman" w:hAnsi="Times New Roman" w:cs="Times New Roman"/>
        </w:rPr>
        <w:t>Hinderlich</w:t>
      </w:r>
      <w:proofErr w:type="spellEnd"/>
      <w:r w:rsidR="00E34186">
        <w:rPr>
          <w:rFonts w:ascii="Times New Roman" w:eastAsia="Times New Roman" w:hAnsi="Times New Roman" w:cs="Times New Roman"/>
        </w:rPr>
        <w:t>.  She explained that Velia assisted her in creating the certificates.  Mr. Casillas invited all GC members to the ballet performance where the certificates would be presented to LADH’s Mighty Aztecs.</w:t>
      </w:r>
    </w:p>
    <w:p w:rsidR="00C93899" w:rsidRPr="00A92290" w:rsidRDefault="00C93899" w:rsidP="00A92290">
      <w:pPr>
        <w:spacing w:before="19" w:line="280" w:lineRule="exact"/>
        <w:rPr>
          <w:sz w:val="28"/>
          <w:szCs w:val="28"/>
        </w:rPr>
      </w:pPr>
    </w:p>
    <w:p w:rsidR="000E083E" w:rsidRPr="000E083E" w:rsidRDefault="000E083E" w:rsidP="000E083E">
      <w:pPr>
        <w:ind w:left="108"/>
        <w:rPr>
          <w:rFonts w:ascii="Times New Roman" w:eastAsia="Times New Roman" w:hAnsi="Times New Roman" w:cs="Times New Roman"/>
        </w:rPr>
      </w:pPr>
      <w:r>
        <w:rPr>
          <w:rFonts w:ascii="Times New Roman" w:eastAsia="Times New Roman" w:hAnsi="Times New Roman" w:cs="Times New Roman"/>
          <w:b/>
          <w:bCs/>
          <w:spacing w:val="-2"/>
          <w:u w:val="thick" w:color="000000"/>
        </w:rPr>
        <w:t>ACTION ITEMS</w:t>
      </w:r>
    </w:p>
    <w:p w:rsidR="000E083E" w:rsidRPr="000E083E" w:rsidRDefault="000E083E" w:rsidP="009F5E63">
      <w:pPr>
        <w:numPr>
          <w:ilvl w:val="0"/>
          <w:numId w:val="1"/>
        </w:numPr>
        <w:ind w:left="450" w:hanging="416"/>
        <w:jc w:val="left"/>
        <w:rPr>
          <w:rFonts w:ascii="Times New Roman" w:eastAsia="Times New Roman" w:hAnsi="Times New Roman" w:cs="Times New Roman"/>
          <w:b/>
          <w:bCs/>
          <w:spacing w:val="-2"/>
        </w:rPr>
      </w:pPr>
      <w:r w:rsidRPr="000E083E">
        <w:rPr>
          <w:rFonts w:ascii="Times New Roman" w:eastAsia="Times New Roman" w:hAnsi="Times New Roman" w:cs="Times New Roman"/>
          <w:b/>
          <w:bCs/>
          <w:spacing w:val="-2"/>
        </w:rPr>
        <w:t>Approval of Meeting Minutes</w:t>
      </w:r>
    </w:p>
    <w:p w:rsidR="000E083E" w:rsidRDefault="0077763A" w:rsidP="0077763A">
      <w:pPr>
        <w:tabs>
          <w:tab w:val="left" w:pos="883"/>
          <w:tab w:val="left" w:pos="1260"/>
          <w:tab w:val="left" w:pos="1620"/>
        </w:tabs>
        <w:rPr>
          <w:rFonts w:ascii="Times New Roman" w:eastAsia="Times New Roman" w:hAnsi="Times New Roman" w:cs="Times New Roman"/>
        </w:rPr>
      </w:pPr>
      <w:r>
        <w:rPr>
          <w:rFonts w:ascii="Times New Roman" w:eastAsia="Times New Roman" w:hAnsi="Times New Roman" w:cs="Times New Roman"/>
          <w:b/>
          <w:bCs/>
          <w:spacing w:val="-2"/>
          <w:sz w:val="14"/>
          <w:szCs w:val="14"/>
        </w:rPr>
        <w:tab/>
      </w:r>
      <w:proofErr w:type="gramStart"/>
      <w:r w:rsidR="000E083E">
        <w:rPr>
          <w:rFonts w:ascii="Times New Roman" w:eastAsia="Times New Roman" w:hAnsi="Times New Roman" w:cs="Times New Roman"/>
        </w:rPr>
        <w:t>a.</w:t>
      </w:r>
      <w:r w:rsidR="000E083E">
        <w:rPr>
          <w:rFonts w:ascii="Times New Roman" w:eastAsia="Times New Roman" w:hAnsi="Times New Roman" w:cs="Times New Roman"/>
        </w:rPr>
        <w:tab/>
        <w:t>November</w:t>
      </w:r>
      <w:proofErr w:type="gramEnd"/>
      <w:r w:rsidR="000E083E">
        <w:rPr>
          <w:rFonts w:ascii="Times New Roman" w:eastAsia="Times New Roman" w:hAnsi="Times New Roman" w:cs="Times New Roman"/>
        </w:rPr>
        <w:t xml:space="preserve"> 12, 2015:  Regular Governing Council Meeting</w:t>
      </w:r>
    </w:p>
    <w:p w:rsidR="00E34186" w:rsidRDefault="00E34186" w:rsidP="009A317B">
      <w:pPr>
        <w:tabs>
          <w:tab w:val="left" w:pos="883"/>
          <w:tab w:val="left" w:pos="1260"/>
          <w:tab w:val="left" w:pos="1620"/>
        </w:tabs>
        <w:ind w:left="883"/>
        <w:rPr>
          <w:rFonts w:ascii="Times New Roman" w:eastAsia="Times New Roman" w:hAnsi="Times New Roman" w:cs="Times New Roman"/>
        </w:rPr>
      </w:pPr>
    </w:p>
    <w:p w:rsidR="00E34186" w:rsidRDefault="00E34186" w:rsidP="009A317B">
      <w:pPr>
        <w:tabs>
          <w:tab w:val="left" w:pos="883"/>
          <w:tab w:val="left" w:pos="1260"/>
          <w:tab w:val="left" w:pos="1620"/>
        </w:tabs>
        <w:ind w:left="883"/>
        <w:rPr>
          <w:rFonts w:ascii="Times New Roman" w:eastAsia="Times New Roman" w:hAnsi="Times New Roman" w:cs="Times New Roman"/>
        </w:rPr>
      </w:pPr>
      <w:r>
        <w:rPr>
          <w:rFonts w:ascii="Times New Roman" w:eastAsia="Times New Roman" w:hAnsi="Times New Roman" w:cs="Times New Roman"/>
        </w:rPr>
        <w:t xml:space="preserve">Dr. Herrera initiated review of above noted minutes.  One correction was noted </w:t>
      </w:r>
      <w:r w:rsidR="0077763A">
        <w:rPr>
          <w:rFonts w:ascii="Times New Roman" w:eastAsia="Times New Roman" w:hAnsi="Times New Roman" w:cs="Times New Roman"/>
        </w:rPr>
        <w:t xml:space="preserve">to </w:t>
      </w:r>
      <w:r>
        <w:rPr>
          <w:rFonts w:ascii="Times New Roman" w:eastAsia="Times New Roman" w:hAnsi="Times New Roman" w:cs="Times New Roman"/>
        </w:rPr>
        <w:t>change all occurrences of “Dr.” Casillas to “Mr.”</w:t>
      </w:r>
      <w:r w:rsidR="0077763A">
        <w:rPr>
          <w:rFonts w:ascii="Times New Roman" w:eastAsia="Times New Roman" w:hAnsi="Times New Roman" w:cs="Times New Roman"/>
        </w:rPr>
        <w:t xml:space="preserve"> Casillas.</w:t>
      </w:r>
    </w:p>
    <w:p w:rsidR="00E34186" w:rsidRDefault="00E34186" w:rsidP="009A317B">
      <w:pPr>
        <w:tabs>
          <w:tab w:val="left" w:pos="883"/>
          <w:tab w:val="left" w:pos="1260"/>
          <w:tab w:val="left" w:pos="1620"/>
        </w:tabs>
        <w:ind w:left="883"/>
        <w:rPr>
          <w:rFonts w:ascii="Times New Roman" w:eastAsia="Times New Roman" w:hAnsi="Times New Roman" w:cs="Times New Roman"/>
        </w:rPr>
      </w:pPr>
    </w:p>
    <w:p w:rsidR="00E34186" w:rsidRDefault="00E34186" w:rsidP="009A317B">
      <w:pPr>
        <w:tabs>
          <w:tab w:val="left" w:pos="883"/>
          <w:tab w:val="left" w:pos="1260"/>
          <w:tab w:val="left" w:pos="1620"/>
        </w:tabs>
        <w:ind w:left="883"/>
        <w:rPr>
          <w:rFonts w:ascii="Times New Roman" w:eastAsia="Times New Roman" w:hAnsi="Times New Roman" w:cs="Times New Roman"/>
        </w:rPr>
      </w:pPr>
      <w:r>
        <w:rPr>
          <w:rFonts w:ascii="Times New Roman" w:eastAsia="Times New Roman" w:hAnsi="Times New Roman" w:cs="Times New Roman"/>
        </w:rPr>
        <w:t>Motion to approve the November 12, 2015 Regular Governing Council Meeting minutes with above noted corrections was made by Ms. Martinez-</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and seconded by Ms. Allen.  Total votes:  (6) in favor, (0) opposed.</w:t>
      </w:r>
      <w:r w:rsidR="0077763A">
        <w:rPr>
          <w:rFonts w:ascii="Times New Roman" w:eastAsia="Times New Roman" w:hAnsi="Times New Roman" w:cs="Times New Roman"/>
        </w:rPr>
        <w:t xml:space="preserve">  Motion was approved in the unanimous.</w:t>
      </w:r>
    </w:p>
    <w:p w:rsidR="00175E80" w:rsidRDefault="00175E80">
      <w:pPr>
        <w:rPr>
          <w:rFonts w:ascii="Times New Roman" w:eastAsia="Times New Roman" w:hAnsi="Times New Roman" w:cs="Times New Roman"/>
        </w:rPr>
      </w:pPr>
      <w:r>
        <w:rPr>
          <w:rFonts w:ascii="Times New Roman" w:eastAsia="Times New Roman" w:hAnsi="Times New Roman" w:cs="Times New Roman"/>
        </w:rPr>
        <w:br w:type="page"/>
      </w:r>
    </w:p>
    <w:p w:rsidR="00EA531F" w:rsidRDefault="00EA531F" w:rsidP="009F5E63">
      <w:pPr>
        <w:numPr>
          <w:ilvl w:val="0"/>
          <w:numId w:val="1"/>
        </w:numPr>
        <w:ind w:left="450" w:hanging="416"/>
        <w:jc w:val="left"/>
        <w:rPr>
          <w:rFonts w:ascii="Times New Roman" w:eastAsia="Times New Roman" w:hAnsi="Times New Roman" w:cs="Times New Roman"/>
          <w:b/>
        </w:rPr>
      </w:pPr>
      <w:r w:rsidRPr="00EA531F">
        <w:rPr>
          <w:rFonts w:ascii="Times New Roman" w:eastAsia="Times New Roman" w:hAnsi="Times New Roman" w:cs="Times New Roman"/>
          <w:b/>
        </w:rPr>
        <w:lastRenderedPageBreak/>
        <w:t>Approval of Framework Performance</w:t>
      </w:r>
    </w:p>
    <w:p w:rsidR="0077763A" w:rsidRDefault="0077763A" w:rsidP="0077763A">
      <w:pPr>
        <w:ind w:left="450"/>
        <w:rPr>
          <w:rFonts w:ascii="Times New Roman" w:eastAsia="Times New Roman" w:hAnsi="Times New Roman" w:cs="Times New Roman"/>
        </w:rPr>
      </w:pPr>
      <w:r>
        <w:rPr>
          <w:rFonts w:ascii="Times New Roman" w:eastAsia="Times New Roman" w:hAnsi="Times New Roman" w:cs="Times New Roman"/>
        </w:rPr>
        <w:t>Mr. Casillas explained that the school attorney, Ms. Fox, has recommended that we not sign the Framework Performance since we already have a signed and binding contract on file with the state.  A discussion was held on the possible ramificati</w:t>
      </w:r>
      <w:r w:rsidR="00503429">
        <w:rPr>
          <w:rFonts w:ascii="Times New Roman" w:eastAsia="Times New Roman" w:hAnsi="Times New Roman" w:cs="Times New Roman"/>
        </w:rPr>
        <w:t>ons for not signing the newly proposed contract</w:t>
      </w:r>
      <w:r>
        <w:rPr>
          <w:rFonts w:ascii="Times New Roman" w:eastAsia="Times New Roman" w:hAnsi="Times New Roman" w:cs="Times New Roman"/>
        </w:rPr>
        <w:t>.  Mr. Casillas explained that some of the information that is being requested on the form is already being reported</w:t>
      </w:r>
      <w:r w:rsidR="00B47CAC">
        <w:rPr>
          <w:rFonts w:ascii="Times New Roman" w:eastAsia="Times New Roman" w:hAnsi="Times New Roman" w:cs="Times New Roman"/>
        </w:rPr>
        <w:t xml:space="preserve"> and our academic performance goals have not changed.</w:t>
      </w:r>
      <w:r>
        <w:rPr>
          <w:rFonts w:ascii="Times New Roman" w:eastAsia="Times New Roman" w:hAnsi="Times New Roman" w:cs="Times New Roman"/>
        </w:rPr>
        <w:t xml:space="preserve">  </w:t>
      </w:r>
      <w:r w:rsidR="00B47CAC">
        <w:rPr>
          <w:rFonts w:ascii="Times New Roman" w:eastAsia="Times New Roman" w:hAnsi="Times New Roman" w:cs="Times New Roman"/>
        </w:rPr>
        <w:t>There may be a possibility of negotiating with the CSD, since it is generally not good practice for the state to make changes to the Framework Performance when we already have the binding contract in place.  The GC agreed that we would like to keep a good working relationship with the state.</w:t>
      </w:r>
    </w:p>
    <w:p w:rsidR="00B47CAC" w:rsidRDefault="00B47CAC" w:rsidP="0077763A">
      <w:pPr>
        <w:ind w:left="450"/>
        <w:rPr>
          <w:rFonts w:ascii="Times New Roman" w:eastAsia="Times New Roman" w:hAnsi="Times New Roman" w:cs="Times New Roman"/>
        </w:rPr>
      </w:pPr>
    </w:p>
    <w:p w:rsidR="00B47CAC" w:rsidRPr="0077763A" w:rsidRDefault="00B47CAC" w:rsidP="0077763A">
      <w:pPr>
        <w:ind w:left="450"/>
        <w:rPr>
          <w:rFonts w:ascii="Times New Roman" w:eastAsia="Times New Roman" w:hAnsi="Times New Roman" w:cs="Times New Roman"/>
        </w:rPr>
      </w:pPr>
      <w:r>
        <w:rPr>
          <w:rFonts w:ascii="Times New Roman" w:eastAsia="Times New Roman" w:hAnsi="Times New Roman" w:cs="Times New Roman"/>
        </w:rPr>
        <w:t>Motion to approve the new Framework Performance was made by Ms. Martinez-</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and seconded </w:t>
      </w:r>
      <w:r w:rsidR="00503429">
        <w:rPr>
          <w:rFonts w:ascii="Times New Roman" w:eastAsia="Times New Roman" w:hAnsi="Times New Roman" w:cs="Times New Roman"/>
        </w:rPr>
        <w:t>by Ms. Allen.  Total votes:  (0) in favor, (6) opposed.  Motion was disapproved in the unanimous.</w:t>
      </w:r>
    </w:p>
    <w:p w:rsidR="00AE40D8" w:rsidRPr="009A317B" w:rsidRDefault="00AE40D8" w:rsidP="000E083E">
      <w:pPr>
        <w:tabs>
          <w:tab w:val="left" w:pos="883"/>
        </w:tabs>
        <w:rPr>
          <w:rFonts w:ascii="Times New Roman" w:eastAsia="Times New Roman" w:hAnsi="Times New Roman" w:cs="Times New Roman"/>
          <w:sz w:val="14"/>
          <w:szCs w:val="14"/>
        </w:rPr>
      </w:pPr>
    </w:p>
    <w:p w:rsidR="00C93899" w:rsidRPr="00503429" w:rsidRDefault="009A317B" w:rsidP="009F5E63">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2"/>
        </w:rPr>
        <w:t>Approval of Addendum to Head Administrator’s Contract</w:t>
      </w:r>
    </w:p>
    <w:p w:rsidR="00503429" w:rsidRDefault="00503429" w:rsidP="00503429">
      <w:pPr>
        <w:ind w:left="450"/>
        <w:rPr>
          <w:rFonts w:ascii="Times New Roman" w:eastAsia="Times New Roman" w:hAnsi="Times New Roman" w:cs="Times New Roman"/>
        </w:rPr>
      </w:pPr>
      <w:r>
        <w:rPr>
          <w:rFonts w:ascii="Times New Roman" w:eastAsia="Times New Roman" w:hAnsi="Times New Roman" w:cs="Times New Roman"/>
        </w:rPr>
        <w:t xml:space="preserve">Mr. Casillas provided GC with requested checklist </w:t>
      </w:r>
      <w:r w:rsidR="00175E80">
        <w:rPr>
          <w:rFonts w:ascii="Times New Roman" w:eastAsia="Times New Roman" w:hAnsi="Times New Roman" w:cs="Times New Roman"/>
        </w:rPr>
        <w:t>regarding the USDA application.</w:t>
      </w:r>
    </w:p>
    <w:p w:rsidR="00175E80" w:rsidRDefault="00175E80" w:rsidP="00503429">
      <w:pPr>
        <w:ind w:left="450"/>
        <w:rPr>
          <w:rFonts w:ascii="Times New Roman" w:eastAsia="Times New Roman" w:hAnsi="Times New Roman" w:cs="Times New Roman"/>
        </w:rPr>
      </w:pPr>
    </w:p>
    <w:p w:rsidR="00175E80" w:rsidRDefault="00175E80" w:rsidP="00503429">
      <w:pPr>
        <w:ind w:left="450"/>
        <w:rPr>
          <w:rFonts w:ascii="Times New Roman" w:eastAsia="Times New Roman" w:hAnsi="Times New Roman" w:cs="Times New Roman"/>
        </w:rPr>
      </w:pPr>
      <w:r>
        <w:rPr>
          <w:rFonts w:ascii="Times New Roman" w:eastAsia="Times New Roman" w:hAnsi="Times New Roman" w:cs="Times New Roman"/>
        </w:rPr>
        <w:t xml:space="preserve">Motion to approve addendum to head administrator’s contract with proposed revisions was made by </w:t>
      </w:r>
      <w:r>
        <w:rPr>
          <w:rFonts w:ascii="Times New Roman" w:eastAsia="Times New Roman" w:hAnsi="Times New Roman" w:cs="Times New Roman"/>
        </w:rPr>
        <w:br/>
        <w:t>Ms. Martinez-</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and seconded by Ms. Allen.  Total votes:  (6) in favor, (0) opposed.  Motion was approved in the unanimous.</w:t>
      </w:r>
    </w:p>
    <w:p w:rsidR="00C93899" w:rsidRPr="009A317B" w:rsidRDefault="00C93899">
      <w:pPr>
        <w:spacing w:line="200" w:lineRule="exact"/>
        <w:rPr>
          <w:sz w:val="14"/>
          <w:szCs w:val="14"/>
        </w:rPr>
      </w:pPr>
    </w:p>
    <w:p w:rsidR="00C93899" w:rsidRDefault="009A317B" w:rsidP="009F5E63">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2"/>
        </w:rPr>
        <w:t xml:space="preserve">Closed Session:  </w:t>
      </w:r>
      <w:r w:rsidR="00175E80">
        <w:rPr>
          <w:rFonts w:ascii="Times New Roman" w:eastAsia="Times New Roman" w:hAnsi="Times New Roman" w:cs="Times New Roman"/>
          <w:b/>
          <w:bCs/>
          <w:spacing w:val="-2"/>
        </w:rPr>
        <w:t>(</w:t>
      </w:r>
      <w:r w:rsidRPr="00503429">
        <w:rPr>
          <w:rFonts w:ascii="Times New Roman" w:eastAsia="Times New Roman" w:hAnsi="Times New Roman" w:cs="Times New Roman"/>
          <w:i/>
          <w:sz w:val="18"/>
          <w:szCs w:val="18"/>
        </w:rPr>
        <w:t>To d</w:t>
      </w:r>
      <w:r w:rsidRPr="00503429">
        <w:rPr>
          <w:rFonts w:ascii="Times New Roman" w:eastAsia="Times New Roman" w:hAnsi="Times New Roman" w:cs="Times New Roman"/>
          <w:i/>
          <w:spacing w:val="-2"/>
          <w:sz w:val="18"/>
          <w:szCs w:val="18"/>
        </w:rPr>
        <w:t>i</w:t>
      </w:r>
      <w:r w:rsidRPr="00503429">
        <w:rPr>
          <w:rFonts w:ascii="Times New Roman" w:eastAsia="Times New Roman" w:hAnsi="Times New Roman" w:cs="Times New Roman"/>
          <w:i/>
          <w:sz w:val="18"/>
          <w:szCs w:val="18"/>
        </w:rPr>
        <w:t>sc</w:t>
      </w:r>
      <w:r w:rsidRPr="00503429">
        <w:rPr>
          <w:rFonts w:ascii="Times New Roman" w:eastAsia="Times New Roman" w:hAnsi="Times New Roman" w:cs="Times New Roman"/>
          <w:i/>
          <w:spacing w:val="-3"/>
          <w:sz w:val="18"/>
          <w:szCs w:val="18"/>
        </w:rPr>
        <w:t>u</w:t>
      </w:r>
      <w:r w:rsidRPr="00503429">
        <w:rPr>
          <w:rFonts w:ascii="Times New Roman" w:eastAsia="Times New Roman" w:hAnsi="Times New Roman" w:cs="Times New Roman"/>
          <w:i/>
          <w:sz w:val="18"/>
          <w:szCs w:val="18"/>
        </w:rPr>
        <w:t>ss</w:t>
      </w:r>
      <w:r w:rsidRPr="00503429">
        <w:rPr>
          <w:rFonts w:ascii="Times New Roman" w:eastAsia="Times New Roman" w:hAnsi="Times New Roman" w:cs="Times New Roman"/>
          <w:i/>
          <w:spacing w:val="-2"/>
          <w:sz w:val="18"/>
          <w:szCs w:val="18"/>
        </w:rPr>
        <w:t xml:space="preserve"> </w:t>
      </w:r>
      <w:r w:rsidRPr="00503429">
        <w:rPr>
          <w:rFonts w:ascii="Times New Roman" w:eastAsia="Times New Roman" w:hAnsi="Times New Roman" w:cs="Times New Roman"/>
          <w:i/>
          <w:sz w:val="18"/>
          <w:szCs w:val="18"/>
        </w:rPr>
        <w:t>pe</w:t>
      </w:r>
      <w:r w:rsidRPr="00503429">
        <w:rPr>
          <w:rFonts w:ascii="Times New Roman" w:eastAsia="Times New Roman" w:hAnsi="Times New Roman" w:cs="Times New Roman"/>
          <w:i/>
          <w:spacing w:val="1"/>
          <w:sz w:val="18"/>
          <w:szCs w:val="18"/>
        </w:rPr>
        <w:t>r</w:t>
      </w:r>
      <w:r w:rsidRPr="00503429">
        <w:rPr>
          <w:rFonts w:ascii="Times New Roman" w:eastAsia="Times New Roman" w:hAnsi="Times New Roman" w:cs="Times New Roman"/>
          <w:i/>
          <w:spacing w:val="-2"/>
          <w:sz w:val="18"/>
          <w:szCs w:val="18"/>
        </w:rPr>
        <w:t>s</w:t>
      </w:r>
      <w:r w:rsidRPr="00503429">
        <w:rPr>
          <w:rFonts w:ascii="Times New Roman" w:eastAsia="Times New Roman" w:hAnsi="Times New Roman" w:cs="Times New Roman"/>
          <w:i/>
          <w:sz w:val="18"/>
          <w:szCs w:val="18"/>
        </w:rPr>
        <w:t>onn</w:t>
      </w:r>
      <w:r w:rsidRPr="00503429">
        <w:rPr>
          <w:rFonts w:ascii="Times New Roman" w:eastAsia="Times New Roman" w:hAnsi="Times New Roman" w:cs="Times New Roman"/>
          <w:i/>
          <w:spacing w:val="-2"/>
          <w:sz w:val="18"/>
          <w:szCs w:val="18"/>
        </w:rPr>
        <w:t>e</w:t>
      </w:r>
      <w:r w:rsidRPr="00503429">
        <w:rPr>
          <w:rFonts w:ascii="Times New Roman" w:eastAsia="Times New Roman" w:hAnsi="Times New Roman" w:cs="Times New Roman"/>
          <w:i/>
          <w:sz w:val="18"/>
          <w:szCs w:val="18"/>
        </w:rPr>
        <w:t>l</w:t>
      </w:r>
      <w:r w:rsidRPr="00503429">
        <w:rPr>
          <w:rFonts w:ascii="Times New Roman" w:eastAsia="Times New Roman" w:hAnsi="Times New Roman" w:cs="Times New Roman"/>
          <w:i/>
          <w:spacing w:val="1"/>
          <w:sz w:val="18"/>
          <w:szCs w:val="18"/>
        </w:rPr>
        <w:t xml:space="preserve"> </w:t>
      </w:r>
      <w:r w:rsidRPr="00503429">
        <w:rPr>
          <w:rFonts w:ascii="Times New Roman" w:eastAsia="Times New Roman" w:hAnsi="Times New Roman" w:cs="Times New Roman"/>
          <w:i/>
          <w:spacing w:val="-4"/>
          <w:sz w:val="18"/>
          <w:szCs w:val="18"/>
        </w:rPr>
        <w:t>m</w:t>
      </w:r>
      <w:r w:rsidRPr="00503429">
        <w:rPr>
          <w:rFonts w:ascii="Times New Roman" w:eastAsia="Times New Roman" w:hAnsi="Times New Roman" w:cs="Times New Roman"/>
          <w:i/>
          <w:sz w:val="18"/>
          <w:szCs w:val="18"/>
        </w:rPr>
        <w:t>a</w:t>
      </w:r>
      <w:r w:rsidRPr="00503429">
        <w:rPr>
          <w:rFonts w:ascii="Times New Roman" w:eastAsia="Times New Roman" w:hAnsi="Times New Roman" w:cs="Times New Roman"/>
          <w:i/>
          <w:spacing w:val="1"/>
          <w:sz w:val="18"/>
          <w:szCs w:val="18"/>
        </w:rPr>
        <w:t>t</w:t>
      </w:r>
      <w:r w:rsidRPr="00503429">
        <w:rPr>
          <w:rFonts w:ascii="Times New Roman" w:eastAsia="Times New Roman" w:hAnsi="Times New Roman" w:cs="Times New Roman"/>
          <w:i/>
          <w:sz w:val="18"/>
          <w:szCs w:val="18"/>
        </w:rPr>
        <w:t>t</w:t>
      </w:r>
      <w:r w:rsidRPr="00503429">
        <w:rPr>
          <w:rFonts w:ascii="Times New Roman" w:eastAsia="Times New Roman" w:hAnsi="Times New Roman" w:cs="Times New Roman"/>
          <w:i/>
          <w:spacing w:val="-2"/>
          <w:sz w:val="18"/>
          <w:szCs w:val="18"/>
        </w:rPr>
        <w:t>e</w:t>
      </w:r>
      <w:r w:rsidRPr="00503429">
        <w:rPr>
          <w:rFonts w:ascii="Times New Roman" w:eastAsia="Times New Roman" w:hAnsi="Times New Roman" w:cs="Times New Roman"/>
          <w:i/>
          <w:sz w:val="18"/>
          <w:szCs w:val="18"/>
        </w:rPr>
        <w:t xml:space="preserve">rs </w:t>
      </w:r>
      <w:r w:rsidRPr="00503429">
        <w:rPr>
          <w:rFonts w:ascii="Times New Roman" w:eastAsia="Times New Roman" w:hAnsi="Times New Roman" w:cs="Times New Roman"/>
          <w:i/>
          <w:spacing w:val="-2"/>
          <w:sz w:val="18"/>
          <w:szCs w:val="18"/>
        </w:rPr>
        <w:t>r</w:t>
      </w:r>
      <w:r w:rsidRPr="00503429">
        <w:rPr>
          <w:rFonts w:ascii="Times New Roman" w:eastAsia="Times New Roman" w:hAnsi="Times New Roman" w:cs="Times New Roman"/>
          <w:i/>
          <w:sz w:val="18"/>
          <w:szCs w:val="18"/>
        </w:rPr>
        <w:t>e</w:t>
      </w:r>
      <w:r w:rsidRPr="00503429">
        <w:rPr>
          <w:rFonts w:ascii="Times New Roman" w:eastAsia="Times New Roman" w:hAnsi="Times New Roman" w:cs="Times New Roman"/>
          <w:i/>
          <w:spacing w:val="-2"/>
          <w:sz w:val="18"/>
          <w:szCs w:val="18"/>
        </w:rPr>
        <w:t>l</w:t>
      </w:r>
      <w:r w:rsidRPr="00503429">
        <w:rPr>
          <w:rFonts w:ascii="Times New Roman" w:eastAsia="Times New Roman" w:hAnsi="Times New Roman" w:cs="Times New Roman"/>
          <w:i/>
          <w:sz w:val="18"/>
          <w:szCs w:val="18"/>
        </w:rPr>
        <w:t>a</w:t>
      </w:r>
      <w:r w:rsidRPr="00503429">
        <w:rPr>
          <w:rFonts w:ascii="Times New Roman" w:eastAsia="Times New Roman" w:hAnsi="Times New Roman" w:cs="Times New Roman"/>
          <w:i/>
          <w:spacing w:val="-2"/>
          <w:sz w:val="18"/>
          <w:szCs w:val="18"/>
        </w:rPr>
        <w:t>t</w:t>
      </w:r>
      <w:r w:rsidRPr="00503429">
        <w:rPr>
          <w:rFonts w:ascii="Times New Roman" w:eastAsia="Times New Roman" w:hAnsi="Times New Roman" w:cs="Times New Roman"/>
          <w:i/>
          <w:sz w:val="18"/>
          <w:szCs w:val="18"/>
        </w:rPr>
        <w:t>ing</w:t>
      </w:r>
      <w:r w:rsidRPr="00503429">
        <w:rPr>
          <w:rFonts w:ascii="Times New Roman" w:eastAsia="Times New Roman" w:hAnsi="Times New Roman" w:cs="Times New Roman"/>
          <w:i/>
          <w:spacing w:val="-3"/>
          <w:sz w:val="18"/>
          <w:szCs w:val="18"/>
        </w:rPr>
        <w:t xml:space="preserve"> </w:t>
      </w:r>
      <w:r w:rsidRPr="00503429">
        <w:rPr>
          <w:rFonts w:ascii="Times New Roman" w:eastAsia="Times New Roman" w:hAnsi="Times New Roman" w:cs="Times New Roman"/>
          <w:i/>
          <w:spacing w:val="-2"/>
          <w:sz w:val="18"/>
          <w:szCs w:val="18"/>
        </w:rPr>
        <w:t>t</w:t>
      </w:r>
      <w:r w:rsidRPr="00503429">
        <w:rPr>
          <w:rFonts w:ascii="Times New Roman" w:eastAsia="Times New Roman" w:hAnsi="Times New Roman" w:cs="Times New Roman"/>
          <w:i/>
          <w:sz w:val="18"/>
          <w:szCs w:val="18"/>
        </w:rPr>
        <w:t>o any</w:t>
      </w:r>
      <w:r w:rsidRPr="00503429">
        <w:rPr>
          <w:rFonts w:ascii="Times New Roman" w:eastAsia="Times New Roman" w:hAnsi="Times New Roman" w:cs="Times New Roman"/>
          <w:i/>
          <w:spacing w:val="-2"/>
          <w:sz w:val="18"/>
          <w:szCs w:val="18"/>
        </w:rPr>
        <w:t xml:space="preserve"> </w:t>
      </w:r>
      <w:r w:rsidRPr="00503429">
        <w:rPr>
          <w:rFonts w:ascii="Times New Roman" w:eastAsia="Times New Roman" w:hAnsi="Times New Roman" w:cs="Times New Roman"/>
          <w:i/>
          <w:sz w:val="18"/>
          <w:szCs w:val="18"/>
        </w:rPr>
        <w:t>indi</w:t>
      </w:r>
      <w:r w:rsidRPr="00503429">
        <w:rPr>
          <w:rFonts w:ascii="Times New Roman" w:eastAsia="Times New Roman" w:hAnsi="Times New Roman" w:cs="Times New Roman"/>
          <w:i/>
          <w:spacing w:val="-3"/>
          <w:sz w:val="18"/>
          <w:szCs w:val="18"/>
        </w:rPr>
        <w:t>v</w:t>
      </w:r>
      <w:r w:rsidRPr="00503429">
        <w:rPr>
          <w:rFonts w:ascii="Times New Roman" w:eastAsia="Times New Roman" w:hAnsi="Times New Roman" w:cs="Times New Roman"/>
          <w:i/>
          <w:sz w:val="18"/>
          <w:szCs w:val="18"/>
        </w:rPr>
        <w:t>id</w:t>
      </w:r>
      <w:r w:rsidRPr="00503429">
        <w:rPr>
          <w:rFonts w:ascii="Times New Roman" w:eastAsia="Times New Roman" w:hAnsi="Times New Roman" w:cs="Times New Roman"/>
          <w:i/>
          <w:spacing w:val="-3"/>
          <w:sz w:val="18"/>
          <w:szCs w:val="18"/>
        </w:rPr>
        <w:t>u</w:t>
      </w:r>
      <w:r w:rsidRPr="00503429">
        <w:rPr>
          <w:rFonts w:ascii="Times New Roman" w:eastAsia="Times New Roman" w:hAnsi="Times New Roman" w:cs="Times New Roman"/>
          <w:i/>
          <w:sz w:val="18"/>
          <w:szCs w:val="18"/>
        </w:rPr>
        <w:t>al</w:t>
      </w:r>
      <w:r w:rsidRPr="00503429">
        <w:rPr>
          <w:rFonts w:ascii="Times New Roman" w:eastAsia="Times New Roman" w:hAnsi="Times New Roman" w:cs="Times New Roman"/>
          <w:i/>
          <w:spacing w:val="-2"/>
          <w:sz w:val="18"/>
          <w:szCs w:val="18"/>
        </w:rPr>
        <w:t xml:space="preserve"> </w:t>
      </w:r>
      <w:r w:rsidRPr="00503429">
        <w:rPr>
          <w:rFonts w:ascii="Times New Roman" w:eastAsia="Times New Roman" w:hAnsi="Times New Roman" w:cs="Times New Roman"/>
          <w:i/>
          <w:sz w:val="18"/>
          <w:szCs w:val="18"/>
        </w:rPr>
        <w:t>e</w:t>
      </w:r>
      <w:r w:rsidRPr="00503429">
        <w:rPr>
          <w:rFonts w:ascii="Times New Roman" w:eastAsia="Times New Roman" w:hAnsi="Times New Roman" w:cs="Times New Roman"/>
          <w:i/>
          <w:spacing w:val="-4"/>
          <w:sz w:val="18"/>
          <w:szCs w:val="18"/>
        </w:rPr>
        <w:t>m</w:t>
      </w:r>
      <w:r w:rsidRPr="00503429">
        <w:rPr>
          <w:rFonts w:ascii="Times New Roman" w:eastAsia="Times New Roman" w:hAnsi="Times New Roman" w:cs="Times New Roman"/>
          <w:i/>
          <w:sz w:val="18"/>
          <w:szCs w:val="18"/>
        </w:rPr>
        <w:t>plo</w:t>
      </w:r>
      <w:r w:rsidRPr="00503429">
        <w:rPr>
          <w:rFonts w:ascii="Times New Roman" w:eastAsia="Times New Roman" w:hAnsi="Times New Roman" w:cs="Times New Roman"/>
          <w:i/>
          <w:spacing w:val="-3"/>
          <w:sz w:val="18"/>
          <w:szCs w:val="18"/>
        </w:rPr>
        <w:t>y</w:t>
      </w:r>
      <w:r w:rsidRPr="00503429">
        <w:rPr>
          <w:rFonts w:ascii="Times New Roman" w:eastAsia="Times New Roman" w:hAnsi="Times New Roman" w:cs="Times New Roman"/>
          <w:i/>
          <w:sz w:val="18"/>
          <w:szCs w:val="18"/>
        </w:rPr>
        <w:t>ee, in</w:t>
      </w:r>
      <w:r w:rsidRPr="00503429">
        <w:rPr>
          <w:rFonts w:ascii="Times New Roman" w:eastAsia="Times New Roman" w:hAnsi="Times New Roman" w:cs="Times New Roman"/>
          <w:i/>
          <w:spacing w:val="-2"/>
          <w:sz w:val="18"/>
          <w:szCs w:val="18"/>
        </w:rPr>
        <w:t>c</w:t>
      </w:r>
      <w:r w:rsidRPr="00503429">
        <w:rPr>
          <w:rFonts w:ascii="Times New Roman" w:eastAsia="Times New Roman" w:hAnsi="Times New Roman" w:cs="Times New Roman"/>
          <w:i/>
          <w:sz w:val="18"/>
          <w:szCs w:val="18"/>
        </w:rPr>
        <w:t>lud</w:t>
      </w:r>
      <w:r w:rsidRPr="00503429">
        <w:rPr>
          <w:rFonts w:ascii="Times New Roman" w:eastAsia="Times New Roman" w:hAnsi="Times New Roman" w:cs="Times New Roman"/>
          <w:i/>
          <w:spacing w:val="-2"/>
          <w:sz w:val="18"/>
          <w:szCs w:val="18"/>
        </w:rPr>
        <w:t>i</w:t>
      </w:r>
      <w:r w:rsidRPr="00503429">
        <w:rPr>
          <w:rFonts w:ascii="Times New Roman" w:eastAsia="Times New Roman" w:hAnsi="Times New Roman" w:cs="Times New Roman"/>
          <w:i/>
          <w:sz w:val="18"/>
          <w:szCs w:val="18"/>
        </w:rPr>
        <w:t>ng</w:t>
      </w:r>
      <w:r w:rsidRPr="00503429">
        <w:rPr>
          <w:rFonts w:ascii="Times New Roman" w:eastAsia="Times New Roman" w:hAnsi="Times New Roman" w:cs="Times New Roman"/>
          <w:i/>
          <w:spacing w:val="-3"/>
          <w:sz w:val="18"/>
          <w:szCs w:val="18"/>
        </w:rPr>
        <w:t xml:space="preserve"> </w:t>
      </w:r>
      <w:r w:rsidRPr="00503429">
        <w:rPr>
          <w:rFonts w:ascii="Times New Roman" w:eastAsia="Times New Roman" w:hAnsi="Times New Roman" w:cs="Times New Roman"/>
          <w:i/>
          <w:sz w:val="18"/>
          <w:szCs w:val="18"/>
        </w:rPr>
        <w:t>hir</w:t>
      </w:r>
      <w:r w:rsidRPr="00503429">
        <w:rPr>
          <w:rFonts w:ascii="Times New Roman" w:eastAsia="Times New Roman" w:hAnsi="Times New Roman" w:cs="Times New Roman"/>
          <w:i/>
          <w:spacing w:val="-2"/>
          <w:sz w:val="18"/>
          <w:szCs w:val="18"/>
        </w:rPr>
        <w:t>i</w:t>
      </w:r>
      <w:r w:rsidRPr="00503429">
        <w:rPr>
          <w:rFonts w:ascii="Times New Roman" w:eastAsia="Times New Roman" w:hAnsi="Times New Roman" w:cs="Times New Roman"/>
          <w:i/>
          <w:sz w:val="18"/>
          <w:szCs w:val="18"/>
        </w:rPr>
        <w:t>n</w:t>
      </w:r>
      <w:r w:rsidRPr="00503429">
        <w:rPr>
          <w:rFonts w:ascii="Times New Roman" w:eastAsia="Times New Roman" w:hAnsi="Times New Roman" w:cs="Times New Roman"/>
          <w:i/>
          <w:spacing w:val="-3"/>
          <w:sz w:val="18"/>
          <w:szCs w:val="18"/>
        </w:rPr>
        <w:t>g</w:t>
      </w:r>
      <w:r w:rsidRPr="00503429">
        <w:rPr>
          <w:rFonts w:ascii="Times New Roman" w:eastAsia="Times New Roman" w:hAnsi="Times New Roman" w:cs="Times New Roman"/>
          <w:i/>
          <w:sz w:val="18"/>
          <w:szCs w:val="18"/>
        </w:rPr>
        <w:t>, pro</w:t>
      </w:r>
      <w:r w:rsidRPr="00503429">
        <w:rPr>
          <w:rFonts w:ascii="Times New Roman" w:eastAsia="Times New Roman" w:hAnsi="Times New Roman" w:cs="Times New Roman"/>
          <w:i/>
          <w:spacing w:val="-4"/>
          <w:sz w:val="18"/>
          <w:szCs w:val="18"/>
        </w:rPr>
        <w:t>m</w:t>
      </w:r>
      <w:r w:rsidRPr="00503429">
        <w:rPr>
          <w:rFonts w:ascii="Times New Roman" w:eastAsia="Times New Roman" w:hAnsi="Times New Roman" w:cs="Times New Roman"/>
          <w:i/>
          <w:sz w:val="18"/>
          <w:szCs w:val="18"/>
        </w:rPr>
        <w:t xml:space="preserve">otion, </w:t>
      </w:r>
      <w:r w:rsidRPr="00503429">
        <w:rPr>
          <w:rFonts w:ascii="Times New Roman" w:eastAsia="Times New Roman" w:hAnsi="Times New Roman" w:cs="Times New Roman"/>
          <w:i/>
          <w:spacing w:val="-3"/>
          <w:sz w:val="18"/>
          <w:szCs w:val="18"/>
        </w:rPr>
        <w:t>d</w:t>
      </w:r>
      <w:r w:rsidRPr="00503429">
        <w:rPr>
          <w:rFonts w:ascii="Times New Roman" w:eastAsia="Times New Roman" w:hAnsi="Times New Roman" w:cs="Times New Roman"/>
          <w:i/>
          <w:sz w:val="18"/>
          <w:szCs w:val="18"/>
        </w:rPr>
        <w:t>e</w:t>
      </w:r>
      <w:r w:rsidRPr="00503429">
        <w:rPr>
          <w:rFonts w:ascii="Times New Roman" w:eastAsia="Times New Roman" w:hAnsi="Times New Roman" w:cs="Times New Roman"/>
          <w:i/>
          <w:spacing w:val="-4"/>
          <w:sz w:val="18"/>
          <w:szCs w:val="18"/>
        </w:rPr>
        <w:t>m</w:t>
      </w:r>
      <w:r w:rsidRPr="00503429">
        <w:rPr>
          <w:rFonts w:ascii="Times New Roman" w:eastAsia="Times New Roman" w:hAnsi="Times New Roman" w:cs="Times New Roman"/>
          <w:i/>
          <w:sz w:val="18"/>
          <w:szCs w:val="18"/>
        </w:rPr>
        <w:t xml:space="preserve">otion, </w:t>
      </w:r>
      <w:r w:rsidRPr="00503429">
        <w:rPr>
          <w:rFonts w:ascii="Times New Roman" w:eastAsia="Times New Roman" w:hAnsi="Times New Roman" w:cs="Times New Roman"/>
          <w:i/>
          <w:spacing w:val="-3"/>
          <w:sz w:val="18"/>
          <w:szCs w:val="18"/>
        </w:rPr>
        <w:t>d</w:t>
      </w:r>
      <w:r w:rsidRPr="00503429">
        <w:rPr>
          <w:rFonts w:ascii="Times New Roman" w:eastAsia="Times New Roman" w:hAnsi="Times New Roman" w:cs="Times New Roman"/>
          <w:i/>
          <w:sz w:val="18"/>
          <w:szCs w:val="18"/>
        </w:rPr>
        <w:t>is</w:t>
      </w:r>
      <w:r w:rsidRPr="00503429">
        <w:rPr>
          <w:rFonts w:ascii="Times New Roman" w:eastAsia="Times New Roman" w:hAnsi="Times New Roman" w:cs="Times New Roman"/>
          <w:i/>
          <w:spacing w:val="-4"/>
          <w:sz w:val="18"/>
          <w:szCs w:val="18"/>
        </w:rPr>
        <w:t>m</w:t>
      </w:r>
      <w:r w:rsidRPr="00503429">
        <w:rPr>
          <w:rFonts w:ascii="Times New Roman" w:eastAsia="Times New Roman" w:hAnsi="Times New Roman" w:cs="Times New Roman"/>
          <w:i/>
          <w:sz w:val="18"/>
          <w:szCs w:val="18"/>
        </w:rPr>
        <w:t>iss</w:t>
      </w:r>
      <w:r w:rsidRPr="00503429">
        <w:rPr>
          <w:rFonts w:ascii="Times New Roman" w:eastAsia="Times New Roman" w:hAnsi="Times New Roman" w:cs="Times New Roman"/>
          <w:i/>
          <w:spacing w:val="-2"/>
          <w:sz w:val="18"/>
          <w:szCs w:val="18"/>
        </w:rPr>
        <w:t>a</w:t>
      </w:r>
      <w:r w:rsidRPr="00503429">
        <w:rPr>
          <w:rFonts w:ascii="Times New Roman" w:eastAsia="Times New Roman" w:hAnsi="Times New Roman" w:cs="Times New Roman"/>
          <w:i/>
          <w:sz w:val="18"/>
          <w:szCs w:val="18"/>
        </w:rPr>
        <w:t>l,</w:t>
      </w:r>
      <w:r w:rsidRPr="00503429">
        <w:rPr>
          <w:rFonts w:ascii="Times New Roman" w:eastAsia="Times New Roman" w:hAnsi="Times New Roman" w:cs="Times New Roman"/>
          <w:i/>
          <w:spacing w:val="-3"/>
          <w:sz w:val="18"/>
          <w:szCs w:val="18"/>
        </w:rPr>
        <w:t xml:space="preserve"> </w:t>
      </w:r>
      <w:r w:rsidRPr="00503429">
        <w:rPr>
          <w:rFonts w:ascii="Times New Roman" w:eastAsia="Times New Roman" w:hAnsi="Times New Roman" w:cs="Times New Roman"/>
          <w:i/>
          <w:sz w:val="18"/>
          <w:szCs w:val="18"/>
        </w:rPr>
        <w:t>re</w:t>
      </w:r>
      <w:r w:rsidRPr="00503429">
        <w:rPr>
          <w:rFonts w:ascii="Times New Roman" w:eastAsia="Times New Roman" w:hAnsi="Times New Roman" w:cs="Times New Roman"/>
          <w:i/>
          <w:spacing w:val="-2"/>
          <w:sz w:val="18"/>
          <w:szCs w:val="18"/>
        </w:rPr>
        <w:t>s</w:t>
      </w:r>
      <w:r w:rsidRPr="00503429">
        <w:rPr>
          <w:rFonts w:ascii="Times New Roman" w:eastAsia="Times New Roman" w:hAnsi="Times New Roman" w:cs="Times New Roman"/>
          <w:i/>
          <w:sz w:val="18"/>
          <w:szCs w:val="18"/>
        </w:rPr>
        <w:t>i</w:t>
      </w:r>
      <w:r w:rsidRPr="00503429">
        <w:rPr>
          <w:rFonts w:ascii="Times New Roman" w:eastAsia="Times New Roman" w:hAnsi="Times New Roman" w:cs="Times New Roman"/>
          <w:i/>
          <w:spacing w:val="-3"/>
          <w:sz w:val="18"/>
          <w:szCs w:val="18"/>
        </w:rPr>
        <w:t>g</w:t>
      </w:r>
      <w:r w:rsidRPr="00503429">
        <w:rPr>
          <w:rFonts w:ascii="Times New Roman" w:eastAsia="Times New Roman" w:hAnsi="Times New Roman" w:cs="Times New Roman"/>
          <w:i/>
          <w:sz w:val="18"/>
          <w:szCs w:val="18"/>
        </w:rPr>
        <w:t>na</w:t>
      </w:r>
      <w:r w:rsidRPr="00503429">
        <w:rPr>
          <w:rFonts w:ascii="Times New Roman" w:eastAsia="Times New Roman" w:hAnsi="Times New Roman" w:cs="Times New Roman"/>
          <w:i/>
          <w:spacing w:val="-2"/>
          <w:sz w:val="18"/>
          <w:szCs w:val="18"/>
        </w:rPr>
        <w:t>t</w:t>
      </w:r>
      <w:r w:rsidRPr="00503429">
        <w:rPr>
          <w:rFonts w:ascii="Times New Roman" w:eastAsia="Times New Roman" w:hAnsi="Times New Roman" w:cs="Times New Roman"/>
          <w:i/>
          <w:sz w:val="18"/>
          <w:szCs w:val="18"/>
        </w:rPr>
        <w:t xml:space="preserve">ion, </w:t>
      </w:r>
      <w:r w:rsidRPr="00503429">
        <w:rPr>
          <w:rFonts w:ascii="Times New Roman" w:eastAsia="Times New Roman" w:hAnsi="Times New Roman" w:cs="Times New Roman"/>
          <w:i/>
          <w:spacing w:val="-3"/>
          <w:sz w:val="18"/>
          <w:szCs w:val="18"/>
        </w:rPr>
        <w:t>o</w:t>
      </w:r>
      <w:r w:rsidRPr="00503429">
        <w:rPr>
          <w:rFonts w:ascii="Times New Roman" w:eastAsia="Times New Roman" w:hAnsi="Times New Roman" w:cs="Times New Roman"/>
          <w:i/>
          <w:sz w:val="18"/>
          <w:szCs w:val="18"/>
        </w:rPr>
        <w:t>r in</w:t>
      </w:r>
      <w:r w:rsidRPr="00503429">
        <w:rPr>
          <w:rFonts w:ascii="Times New Roman" w:eastAsia="Times New Roman" w:hAnsi="Times New Roman" w:cs="Times New Roman"/>
          <w:i/>
          <w:spacing w:val="-3"/>
          <w:sz w:val="18"/>
          <w:szCs w:val="18"/>
        </w:rPr>
        <w:t>v</w:t>
      </w:r>
      <w:r w:rsidRPr="00503429">
        <w:rPr>
          <w:rFonts w:ascii="Times New Roman" w:eastAsia="Times New Roman" w:hAnsi="Times New Roman" w:cs="Times New Roman"/>
          <w:i/>
          <w:sz w:val="18"/>
          <w:szCs w:val="18"/>
        </w:rPr>
        <w:t>e</w:t>
      </w:r>
      <w:r w:rsidRPr="00503429">
        <w:rPr>
          <w:rFonts w:ascii="Times New Roman" w:eastAsia="Times New Roman" w:hAnsi="Times New Roman" w:cs="Times New Roman"/>
          <w:i/>
          <w:spacing w:val="-2"/>
          <w:sz w:val="18"/>
          <w:szCs w:val="18"/>
        </w:rPr>
        <w:t>s</w:t>
      </w:r>
      <w:r w:rsidRPr="00503429">
        <w:rPr>
          <w:rFonts w:ascii="Times New Roman" w:eastAsia="Times New Roman" w:hAnsi="Times New Roman" w:cs="Times New Roman"/>
          <w:i/>
          <w:sz w:val="18"/>
          <w:szCs w:val="18"/>
        </w:rPr>
        <w:t>t</w:t>
      </w:r>
      <w:r w:rsidRPr="00503429">
        <w:rPr>
          <w:rFonts w:ascii="Times New Roman" w:eastAsia="Times New Roman" w:hAnsi="Times New Roman" w:cs="Times New Roman"/>
          <w:i/>
          <w:spacing w:val="-2"/>
          <w:sz w:val="18"/>
          <w:szCs w:val="18"/>
        </w:rPr>
        <w:t>i</w:t>
      </w:r>
      <w:r w:rsidRPr="00503429">
        <w:rPr>
          <w:rFonts w:ascii="Times New Roman" w:eastAsia="Times New Roman" w:hAnsi="Times New Roman" w:cs="Times New Roman"/>
          <w:i/>
          <w:spacing w:val="-3"/>
          <w:sz w:val="18"/>
          <w:szCs w:val="18"/>
        </w:rPr>
        <w:t>g</w:t>
      </w:r>
      <w:r w:rsidRPr="00503429">
        <w:rPr>
          <w:rFonts w:ascii="Times New Roman" w:eastAsia="Times New Roman" w:hAnsi="Times New Roman" w:cs="Times New Roman"/>
          <w:i/>
          <w:sz w:val="18"/>
          <w:szCs w:val="18"/>
        </w:rPr>
        <w:t>a</w:t>
      </w:r>
      <w:r w:rsidRPr="00503429">
        <w:rPr>
          <w:rFonts w:ascii="Times New Roman" w:eastAsia="Times New Roman" w:hAnsi="Times New Roman" w:cs="Times New Roman"/>
          <w:i/>
          <w:spacing w:val="1"/>
          <w:sz w:val="18"/>
          <w:szCs w:val="18"/>
        </w:rPr>
        <w:t>t</w:t>
      </w:r>
      <w:r w:rsidRPr="00503429">
        <w:rPr>
          <w:rFonts w:ascii="Times New Roman" w:eastAsia="Times New Roman" w:hAnsi="Times New Roman" w:cs="Times New Roman"/>
          <w:i/>
          <w:sz w:val="18"/>
          <w:szCs w:val="18"/>
        </w:rPr>
        <w:t xml:space="preserve">ion </w:t>
      </w:r>
      <w:r w:rsidRPr="00503429">
        <w:rPr>
          <w:rFonts w:ascii="Times New Roman" w:eastAsia="Times New Roman" w:hAnsi="Times New Roman" w:cs="Times New Roman"/>
          <w:i/>
          <w:spacing w:val="-3"/>
          <w:sz w:val="18"/>
          <w:szCs w:val="18"/>
        </w:rPr>
        <w:t>o</w:t>
      </w:r>
      <w:r w:rsidRPr="00503429">
        <w:rPr>
          <w:rFonts w:ascii="Times New Roman" w:eastAsia="Times New Roman" w:hAnsi="Times New Roman" w:cs="Times New Roman"/>
          <w:i/>
          <w:sz w:val="18"/>
          <w:szCs w:val="18"/>
        </w:rPr>
        <w:t>f co</w:t>
      </w:r>
      <w:r w:rsidRPr="00503429">
        <w:rPr>
          <w:rFonts w:ascii="Times New Roman" w:eastAsia="Times New Roman" w:hAnsi="Times New Roman" w:cs="Times New Roman"/>
          <w:i/>
          <w:spacing w:val="-4"/>
          <w:sz w:val="18"/>
          <w:szCs w:val="18"/>
        </w:rPr>
        <w:t>m</w:t>
      </w:r>
      <w:r w:rsidRPr="00503429">
        <w:rPr>
          <w:rFonts w:ascii="Times New Roman" w:eastAsia="Times New Roman" w:hAnsi="Times New Roman" w:cs="Times New Roman"/>
          <w:i/>
          <w:sz w:val="18"/>
          <w:szCs w:val="18"/>
        </w:rPr>
        <w:t>pla</w:t>
      </w:r>
      <w:r w:rsidRPr="00503429">
        <w:rPr>
          <w:rFonts w:ascii="Times New Roman" w:eastAsia="Times New Roman" w:hAnsi="Times New Roman" w:cs="Times New Roman"/>
          <w:i/>
          <w:spacing w:val="-2"/>
          <w:sz w:val="18"/>
          <w:szCs w:val="18"/>
        </w:rPr>
        <w:t>i</w:t>
      </w:r>
      <w:r w:rsidRPr="00503429">
        <w:rPr>
          <w:rFonts w:ascii="Times New Roman" w:eastAsia="Times New Roman" w:hAnsi="Times New Roman" w:cs="Times New Roman"/>
          <w:i/>
          <w:sz w:val="18"/>
          <w:szCs w:val="18"/>
        </w:rPr>
        <w:t>nts</w:t>
      </w:r>
      <w:r w:rsidRPr="00503429">
        <w:rPr>
          <w:rFonts w:ascii="Times New Roman" w:eastAsia="Times New Roman" w:hAnsi="Times New Roman" w:cs="Times New Roman"/>
          <w:i/>
          <w:spacing w:val="-2"/>
          <w:sz w:val="18"/>
          <w:szCs w:val="18"/>
        </w:rPr>
        <w:t xml:space="preserve"> </w:t>
      </w:r>
      <w:r w:rsidRPr="00503429">
        <w:rPr>
          <w:rFonts w:ascii="Times New Roman" w:eastAsia="Times New Roman" w:hAnsi="Times New Roman" w:cs="Times New Roman"/>
          <w:i/>
          <w:sz w:val="18"/>
          <w:szCs w:val="18"/>
        </w:rPr>
        <w:t xml:space="preserve">or </w:t>
      </w:r>
      <w:r w:rsidRPr="00503429">
        <w:rPr>
          <w:rFonts w:ascii="Times New Roman" w:eastAsia="Times New Roman" w:hAnsi="Times New Roman" w:cs="Times New Roman"/>
          <w:i/>
          <w:spacing w:val="-2"/>
          <w:sz w:val="18"/>
          <w:szCs w:val="18"/>
        </w:rPr>
        <w:t>c</w:t>
      </w:r>
      <w:r w:rsidRPr="00503429">
        <w:rPr>
          <w:rFonts w:ascii="Times New Roman" w:eastAsia="Times New Roman" w:hAnsi="Times New Roman" w:cs="Times New Roman"/>
          <w:i/>
          <w:sz w:val="18"/>
          <w:szCs w:val="18"/>
        </w:rPr>
        <w:t>h</w:t>
      </w:r>
      <w:r w:rsidRPr="00503429">
        <w:rPr>
          <w:rFonts w:ascii="Times New Roman" w:eastAsia="Times New Roman" w:hAnsi="Times New Roman" w:cs="Times New Roman"/>
          <w:i/>
          <w:spacing w:val="-2"/>
          <w:sz w:val="18"/>
          <w:szCs w:val="18"/>
        </w:rPr>
        <w:t>a</w:t>
      </w:r>
      <w:r w:rsidRPr="00503429">
        <w:rPr>
          <w:rFonts w:ascii="Times New Roman" w:eastAsia="Times New Roman" w:hAnsi="Times New Roman" w:cs="Times New Roman"/>
          <w:i/>
          <w:sz w:val="18"/>
          <w:szCs w:val="18"/>
        </w:rPr>
        <w:t>r</w:t>
      </w:r>
      <w:r w:rsidRPr="00503429">
        <w:rPr>
          <w:rFonts w:ascii="Times New Roman" w:eastAsia="Times New Roman" w:hAnsi="Times New Roman" w:cs="Times New Roman"/>
          <w:i/>
          <w:spacing w:val="-3"/>
          <w:sz w:val="18"/>
          <w:szCs w:val="18"/>
        </w:rPr>
        <w:t>g</w:t>
      </w:r>
      <w:r w:rsidRPr="00503429">
        <w:rPr>
          <w:rFonts w:ascii="Times New Roman" w:eastAsia="Times New Roman" w:hAnsi="Times New Roman" w:cs="Times New Roman"/>
          <w:i/>
          <w:sz w:val="18"/>
          <w:szCs w:val="18"/>
        </w:rPr>
        <w:t>es a</w:t>
      </w:r>
      <w:r w:rsidRPr="00503429">
        <w:rPr>
          <w:rFonts w:ascii="Times New Roman" w:eastAsia="Times New Roman" w:hAnsi="Times New Roman" w:cs="Times New Roman"/>
          <w:i/>
          <w:spacing w:val="-2"/>
          <w:sz w:val="18"/>
          <w:szCs w:val="18"/>
        </w:rPr>
        <w:t>g</w:t>
      </w:r>
      <w:r w:rsidRPr="00503429">
        <w:rPr>
          <w:rFonts w:ascii="Times New Roman" w:eastAsia="Times New Roman" w:hAnsi="Times New Roman" w:cs="Times New Roman"/>
          <w:i/>
          <w:sz w:val="18"/>
          <w:szCs w:val="18"/>
        </w:rPr>
        <w:t>a</w:t>
      </w:r>
      <w:r w:rsidRPr="00503429">
        <w:rPr>
          <w:rFonts w:ascii="Times New Roman" w:eastAsia="Times New Roman" w:hAnsi="Times New Roman" w:cs="Times New Roman"/>
          <w:i/>
          <w:spacing w:val="1"/>
          <w:sz w:val="18"/>
          <w:szCs w:val="18"/>
        </w:rPr>
        <w:t>i</w:t>
      </w:r>
      <w:r w:rsidRPr="00503429">
        <w:rPr>
          <w:rFonts w:ascii="Times New Roman" w:eastAsia="Times New Roman" w:hAnsi="Times New Roman" w:cs="Times New Roman"/>
          <w:i/>
          <w:sz w:val="18"/>
          <w:szCs w:val="18"/>
        </w:rPr>
        <w:t>n</w:t>
      </w:r>
      <w:r w:rsidRPr="00503429">
        <w:rPr>
          <w:rFonts w:ascii="Times New Roman" w:eastAsia="Times New Roman" w:hAnsi="Times New Roman" w:cs="Times New Roman"/>
          <w:i/>
          <w:spacing w:val="-2"/>
          <w:sz w:val="18"/>
          <w:szCs w:val="18"/>
        </w:rPr>
        <w:t>s</w:t>
      </w:r>
      <w:r w:rsidRPr="00503429">
        <w:rPr>
          <w:rFonts w:ascii="Times New Roman" w:eastAsia="Times New Roman" w:hAnsi="Times New Roman" w:cs="Times New Roman"/>
          <w:i/>
          <w:sz w:val="18"/>
          <w:szCs w:val="18"/>
        </w:rPr>
        <w:t>t</w:t>
      </w:r>
      <w:r w:rsidRPr="00503429">
        <w:rPr>
          <w:rFonts w:ascii="Times New Roman" w:eastAsia="Times New Roman" w:hAnsi="Times New Roman" w:cs="Times New Roman"/>
          <w:i/>
          <w:spacing w:val="1"/>
          <w:sz w:val="18"/>
          <w:szCs w:val="18"/>
        </w:rPr>
        <w:t xml:space="preserve"> </w:t>
      </w:r>
      <w:r w:rsidRPr="00503429">
        <w:rPr>
          <w:rFonts w:ascii="Times New Roman" w:eastAsia="Times New Roman" w:hAnsi="Times New Roman" w:cs="Times New Roman"/>
          <w:i/>
          <w:sz w:val="18"/>
          <w:szCs w:val="18"/>
        </w:rPr>
        <w:t>an</w:t>
      </w:r>
      <w:r w:rsidRPr="00503429">
        <w:rPr>
          <w:rFonts w:ascii="Times New Roman" w:eastAsia="Times New Roman" w:hAnsi="Times New Roman" w:cs="Times New Roman"/>
          <w:i/>
          <w:spacing w:val="-2"/>
          <w:sz w:val="18"/>
          <w:szCs w:val="18"/>
        </w:rPr>
        <w:t xml:space="preserve"> </w:t>
      </w:r>
      <w:r w:rsidRPr="00503429">
        <w:rPr>
          <w:rFonts w:ascii="Times New Roman" w:eastAsia="Times New Roman" w:hAnsi="Times New Roman" w:cs="Times New Roman"/>
          <w:i/>
          <w:sz w:val="18"/>
          <w:szCs w:val="18"/>
        </w:rPr>
        <w:t>e</w:t>
      </w:r>
      <w:r w:rsidRPr="00503429">
        <w:rPr>
          <w:rFonts w:ascii="Times New Roman" w:eastAsia="Times New Roman" w:hAnsi="Times New Roman" w:cs="Times New Roman"/>
          <w:i/>
          <w:spacing w:val="-4"/>
          <w:sz w:val="18"/>
          <w:szCs w:val="18"/>
        </w:rPr>
        <w:t>m</w:t>
      </w:r>
      <w:r w:rsidRPr="00503429">
        <w:rPr>
          <w:rFonts w:ascii="Times New Roman" w:eastAsia="Times New Roman" w:hAnsi="Times New Roman" w:cs="Times New Roman"/>
          <w:i/>
          <w:sz w:val="18"/>
          <w:szCs w:val="18"/>
        </w:rPr>
        <w:t>plo</w:t>
      </w:r>
      <w:r w:rsidRPr="00503429">
        <w:rPr>
          <w:rFonts w:ascii="Times New Roman" w:eastAsia="Times New Roman" w:hAnsi="Times New Roman" w:cs="Times New Roman"/>
          <w:i/>
          <w:spacing w:val="-3"/>
          <w:sz w:val="18"/>
          <w:szCs w:val="18"/>
        </w:rPr>
        <w:t>y</w:t>
      </w:r>
      <w:r w:rsidRPr="00503429">
        <w:rPr>
          <w:rFonts w:ascii="Times New Roman" w:eastAsia="Times New Roman" w:hAnsi="Times New Roman" w:cs="Times New Roman"/>
          <w:i/>
          <w:sz w:val="18"/>
          <w:szCs w:val="18"/>
        </w:rPr>
        <w:t>ee.</w:t>
      </w:r>
      <w:r w:rsidR="00175E80">
        <w:rPr>
          <w:rFonts w:ascii="Times New Roman" w:eastAsia="Times New Roman" w:hAnsi="Times New Roman" w:cs="Times New Roman"/>
          <w:i/>
          <w:sz w:val="18"/>
          <w:szCs w:val="18"/>
        </w:rPr>
        <w:t>)</w:t>
      </w:r>
      <w:r w:rsidRPr="00503429">
        <w:rPr>
          <w:rFonts w:ascii="Times New Roman" w:eastAsia="Times New Roman" w:hAnsi="Times New Roman" w:cs="Times New Roman"/>
          <w:i/>
          <w:sz w:val="18"/>
          <w:szCs w:val="18"/>
        </w:rPr>
        <w:t xml:space="preserve"> [10</w:t>
      </w:r>
      <w:r w:rsidRPr="00503429">
        <w:rPr>
          <w:rFonts w:ascii="Times New Roman" w:eastAsia="Times New Roman" w:hAnsi="Times New Roman" w:cs="Times New Roman"/>
          <w:i/>
          <w:spacing w:val="-4"/>
          <w:sz w:val="18"/>
          <w:szCs w:val="18"/>
        </w:rPr>
        <w:t>-</w:t>
      </w:r>
      <w:r w:rsidRPr="00503429">
        <w:rPr>
          <w:rFonts w:ascii="Times New Roman" w:eastAsia="Times New Roman" w:hAnsi="Times New Roman" w:cs="Times New Roman"/>
          <w:i/>
          <w:sz w:val="18"/>
          <w:szCs w:val="18"/>
        </w:rPr>
        <w:t>1</w:t>
      </w:r>
      <w:r w:rsidRPr="00503429">
        <w:rPr>
          <w:rFonts w:ascii="Times New Roman" w:eastAsia="Times New Roman" w:hAnsi="Times New Roman" w:cs="Times New Roman"/>
          <w:i/>
          <w:spacing w:val="2"/>
          <w:sz w:val="18"/>
          <w:szCs w:val="18"/>
        </w:rPr>
        <w:t>5</w:t>
      </w:r>
      <w:r w:rsidRPr="00503429">
        <w:rPr>
          <w:rFonts w:ascii="Times New Roman" w:eastAsia="Times New Roman" w:hAnsi="Times New Roman" w:cs="Times New Roman"/>
          <w:i/>
          <w:spacing w:val="-4"/>
          <w:sz w:val="18"/>
          <w:szCs w:val="18"/>
        </w:rPr>
        <w:t>-</w:t>
      </w:r>
      <w:r w:rsidRPr="00503429">
        <w:rPr>
          <w:rFonts w:ascii="Times New Roman" w:eastAsia="Times New Roman" w:hAnsi="Times New Roman" w:cs="Times New Roman"/>
          <w:i/>
          <w:sz w:val="18"/>
          <w:szCs w:val="18"/>
        </w:rPr>
        <w:t>1(</w:t>
      </w:r>
      <w:r w:rsidRPr="00503429">
        <w:rPr>
          <w:rFonts w:ascii="Times New Roman" w:eastAsia="Times New Roman" w:hAnsi="Times New Roman" w:cs="Times New Roman"/>
          <w:i/>
          <w:spacing w:val="-2"/>
          <w:sz w:val="18"/>
          <w:szCs w:val="18"/>
        </w:rPr>
        <w:t>H</w:t>
      </w:r>
      <w:r w:rsidRPr="00503429">
        <w:rPr>
          <w:rFonts w:ascii="Times New Roman" w:eastAsia="Times New Roman" w:hAnsi="Times New Roman" w:cs="Times New Roman"/>
          <w:i/>
          <w:sz w:val="18"/>
          <w:szCs w:val="18"/>
        </w:rPr>
        <w:t xml:space="preserve">)(2) </w:t>
      </w:r>
      <w:r w:rsidRPr="00503429">
        <w:rPr>
          <w:rFonts w:ascii="Times New Roman" w:eastAsia="Times New Roman" w:hAnsi="Times New Roman" w:cs="Times New Roman"/>
          <w:i/>
          <w:spacing w:val="-2"/>
          <w:sz w:val="18"/>
          <w:szCs w:val="18"/>
        </w:rPr>
        <w:t>N</w:t>
      </w:r>
      <w:r w:rsidRPr="00503429">
        <w:rPr>
          <w:rFonts w:ascii="Times New Roman" w:eastAsia="Times New Roman" w:hAnsi="Times New Roman" w:cs="Times New Roman"/>
          <w:i/>
          <w:sz w:val="18"/>
          <w:szCs w:val="18"/>
        </w:rPr>
        <w:t>MSA</w:t>
      </w:r>
      <w:r w:rsidRPr="00503429">
        <w:rPr>
          <w:rFonts w:ascii="Times New Roman" w:eastAsia="Times New Roman" w:hAnsi="Times New Roman" w:cs="Times New Roman"/>
          <w:i/>
          <w:spacing w:val="-1"/>
          <w:sz w:val="18"/>
          <w:szCs w:val="18"/>
        </w:rPr>
        <w:t xml:space="preserve"> </w:t>
      </w:r>
      <w:r w:rsidRPr="00503429">
        <w:rPr>
          <w:rFonts w:ascii="Times New Roman" w:eastAsia="Times New Roman" w:hAnsi="Times New Roman" w:cs="Times New Roman"/>
          <w:i/>
          <w:spacing w:val="-3"/>
          <w:sz w:val="18"/>
          <w:szCs w:val="18"/>
        </w:rPr>
        <w:t>1</w:t>
      </w:r>
      <w:r w:rsidRPr="00503429">
        <w:rPr>
          <w:rFonts w:ascii="Times New Roman" w:eastAsia="Times New Roman" w:hAnsi="Times New Roman" w:cs="Times New Roman"/>
          <w:i/>
          <w:sz w:val="18"/>
          <w:szCs w:val="18"/>
        </w:rPr>
        <w:t>9</w:t>
      </w:r>
      <w:r w:rsidRPr="00503429">
        <w:rPr>
          <w:rFonts w:ascii="Times New Roman" w:eastAsia="Times New Roman" w:hAnsi="Times New Roman" w:cs="Times New Roman"/>
          <w:i/>
          <w:spacing w:val="-3"/>
          <w:sz w:val="18"/>
          <w:szCs w:val="18"/>
        </w:rPr>
        <w:t>7</w:t>
      </w:r>
      <w:r w:rsidRPr="00503429">
        <w:rPr>
          <w:rFonts w:ascii="Times New Roman" w:eastAsia="Times New Roman" w:hAnsi="Times New Roman" w:cs="Times New Roman"/>
          <w:i/>
          <w:sz w:val="18"/>
          <w:szCs w:val="18"/>
        </w:rPr>
        <w:t>8]</w:t>
      </w:r>
    </w:p>
    <w:p w:rsidR="00503429" w:rsidRDefault="00503429" w:rsidP="00503429">
      <w:pPr>
        <w:ind w:left="450"/>
        <w:rPr>
          <w:rFonts w:ascii="Times New Roman" w:eastAsia="Times New Roman" w:hAnsi="Times New Roman" w:cs="Times New Roman"/>
        </w:rPr>
      </w:pPr>
    </w:p>
    <w:p w:rsidR="00503429" w:rsidRDefault="00503429" w:rsidP="00503429">
      <w:pPr>
        <w:ind w:left="450"/>
        <w:rPr>
          <w:rFonts w:ascii="Times New Roman" w:eastAsia="Times New Roman" w:hAnsi="Times New Roman" w:cs="Times New Roman"/>
        </w:rPr>
      </w:pPr>
      <w:r>
        <w:rPr>
          <w:rFonts w:ascii="Times New Roman" w:eastAsia="Times New Roman" w:hAnsi="Times New Roman" w:cs="Times New Roman"/>
        </w:rPr>
        <w:t>Dr. Herrera extended a special invitation to Ms. Sanchez to convene into closed session with the governing council.  Motion to convene into closed session was made by Ms. Martinez-</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and seconded by </w:t>
      </w:r>
      <w:r>
        <w:rPr>
          <w:rFonts w:ascii="Times New Roman" w:eastAsia="Times New Roman" w:hAnsi="Times New Roman" w:cs="Times New Roman"/>
        </w:rPr>
        <w:br/>
        <w:t>Ms. Allen.  Total votes:  (6) in favor, (0) opposed.  Motion was approved in the unanimous.  Members convened into closed session at 8:11 p.m.</w:t>
      </w:r>
    </w:p>
    <w:p w:rsidR="00503429" w:rsidRDefault="00503429" w:rsidP="00503429">
      <w:pPr>
        <w:ind w:left="450"/>
        <w:rPr>
          <w:rFonts w:ascii="Times New Roman" w:eastAsia="Times New Roman" w:hAnsi="Times New Roman" w:cs="Times New Roman"/>
        </w:rPr>
      </w:pPr>
    </w:p>
    <w:p w:rsidR="00503429" w:rsidRDefault="00503429" w:rsidP="00503429">
      <w:pPr>
        <w:ind w:left="450"/>
        <w:rPr>
          <w:rFonts w:ascii="Times New Roman" w:eastAsia="Times New Roman" w:hAnsi="Times New Roman" w:cs="Times New Roman"/>
        </w:rPr>
      </w:pPr>
      <w:r>
        <w:rPr>
          <w:rFonts w:ascii="Times New Roman" w:eastAsia="Times New Roman" w:hAnsi="Times New Roman" w:cs="Times New Roman"/>
        </w:rPr>
        <w:t>Mr. Casillas was extended a special invitation to enter into closed session with the GC at 8:43 p.m.</w:t>
      </w:r>
    </w:p>
    <w:p w:rsidR="00503429" w:rsidRDefault="00503429" w:rsidP="00503429">
      <w:pPr>
        <w:ind w:left="450"/>
        <w:rPr>
          <w:rFonts w:ascii="Times New Roman" w:eastAsia="Times New Roman" w:hAnsi="Times New Roman" w:cs="Times New Roman"/>
        </w:rPr>
      </w:pPr>
    </w:p>
    <w:p w:rsidR="00503429" w:rsidRDefault="00503429" w:rsidP="00503429">
      <w:pPr>
        <w:ind w:left="450"/>
        <w:rPr>
          <w:rFonts w:ascii="Times New Roman" w:eastAsia="Times New Roman" w:hAnsi="Times New Roman" w:cs="Times New Roman"/>
        </w:rPr>
      </w:pPr>
      <w:r>
        <w:rPr>
          <w:rFonts w:ascii="Times New Roman" w:eastAsia="Times New Roman" w:hAnsi="Times New Roman" w:cs="Times New Roman"/>
        </w:rPr>
        <w:t>No action was taken during closed session.</w:t>
      </w:r>
    </w:p>
    <w:p w:rsidR="00503429" w:rsidRDefault="00503429" w:rsidP="00503429">
      <w:pPr>
        <w:ind w:left="450"/>
        <w:rPr>
          <w:rFonts w:ascii="Times New Roman" w:eastAsia="Times New Roman" w:hAnsi="Times New Roman" w:cs="Times New Roman"/>
        </w:rPr>
      </w:pPr>
    </w:p>
    <w:p w:rsidR="00503429" w:rsidRPr="009A317B" w:rsidRDefault="00503429" w:rsidP="00503429">
      <w:pPr>
        <w:ind w:left="450"/>
        <w:rPr>
          <w:rFonts w:ascii="Times New Roman" w:eastAsia="Times New Roman" w:hAnsi="Times New Roman" w:cs="Times New Roman"/>
        </w:rPr>
      </w:pPr>
      <w:r>
        <w:rPr>
          <w:rFonts w:ascii="Times New Roman" w:eastAsia="Times New Roman" w:hAnsi="Times New Roman" w:cs="Times New Roman"/>
        </w:rPr>
        <w:t>Motion to reconvene from closed session was made by Ms. Martinez-</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and seconded by Ms. Lopez.  Total votes:  (6) in favor, (0) opposed.  Motion was approved in the unanimous.  Members reconvened from closed session at 8:59 p.m.</w:t>
      </w:r>
    </w:p>
    <w:p w:rsidR="00AE40D8" w:rsidRPr="009A317B" w:rsidRDefault="00AE40D8" w:rsidP="009A317B">
      <w:pPr>
        <w:tabs>
          <w:tab w:val="left" w:pos="883"/>
        </w:tabs>
        <w:ind w:left="883"/>
        <w:rPr>
          <w:rFonts w:ascii="Times New Roman" w:eastAsia="Times New Roman" w:hAnsi="Times New Roman" w:cs="Times New Roman"/>
          <w:sz w:val="14"/>
          <w:szCs w:val="14"/>
        </w:rPr>
      </w:pPr>
    </w:p>
    <w:p w:rsidR="00C93899" w:rsidRDefault="00513582" w:rsidP="00175E80">
      <w:pPr>
        <w:numPr>
          <w:ilvl w:val="0"/>
          <w:numId w:val="1"/>
        </w:numPr>
        <w:ind w:left="450" w:hanging="416"/>
        <w:jc w:val="left"/>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djourn</w:t>
      </w:r>
    </w:p>
    <w:p w:rsidR="00175E80" w:rsidRPr="00175E80" w:rsidRDefault="00175E80" w:rsidP="00175E80">
      <w:pPr>
        <w:ind w:left="450"/>
        <w:rPr>
          <w:rFonts w:ascii="Times New Roman" w:eastAsia="Times New Roman" w:hAnsi="Times New Roman" w:cs="Times New Roman"/>
        </w:rPr>
      </w:pPr>
      <w:r>
        <w:rPr>
          <w:rFonts w:ascii="Times New Roman" w:eastAsia="Times New Roman" w:hAnsi="Times New Roman" w:cs="Times New Roman"/>
        </w:rPr>
        <w:t>Motion to adjourn meeting was made by Ms. Martinez-</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and seconded by Ms. Allen.  Total votes:  (6) in favor, (0) opposed.  Motion was approved in the unanimous.  Meeting was adjourned at 9:02 p.m.</w:t>
      </w:r>
    </w:p>
    <w:sectPr w:rsidR="00175E80" w:rsidRPr="00175E80" w:rsidSect="0037299B">
      <w:pgSz w:w="12240" w:h="15840"/>
      <w:pgMar w:top="1181" w:right="1181" w:bottom="135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ranklin Gothic Demi">
    <w:altName w:val="Arial Narrow Bold"/>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E04"/>
    <w:multiLevelType w:val="hybridMultilevel"/>
    <w:tmpl w:val="D078208E"/>
    <w:lvl w:ilvl="0" w:tplc="578A9E04">
      <w:start w:val="1"/>
      <w:numFmt w:val="decimal"/>
      <w:lvlText w:val="%1)"/>
      <w:lvlJc w:val="left"/>
      <w:pPr>
        <w:ind w:hanging="540"/>
        <w:jc w:val="right"/>
      </w:pPr>
      <w:rPr>
        <w:rFonts w:ascii="Times New Roman" w:eastAsia="Times New Roman" w:hAnsi="Times New Roman" w:hint="default"/>
        <w:b/>
        <w:bCs/>
        <w:sz w:val="22"/>
        <w:szCs w:val="22"/>
      </w:rPr>
    </w:lvl>
    <w:lvl w:ilvl="1" w:tplc="1D885760">
      <w:start w:val="1"/>
      <w:numFmt w:val="lowerLetter"/>
      <w:lvlText w:val="%2."/>
      <w:lvlJc w:val="left"/>
      <w:pPr>
        <w:ind w:hanging="360"/>
        <w:jc w:val="left"/>
      </w:pPr>
      <w:rPr>
        <w:rFonts w:ascii="Times New Roman" w:eastAsia="Times New Roman" w:hAnsi="Times New Roman" w:hint="default"/>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1" w15:restartNumberingAfterBreak="0">
    <w:nsid w:val="22ED145D"/>
    <w:multiLevelType w:val="hybridMultilevel"/>
    <w:tmpl w:val="DAB280B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9"/>
    <w:rsid w:val="000B0CBA"/>
    <w:rsid w:val="000C6B28"/>
    <w:rsid w:val="000E083E"/>
    <w:rsid w:val="000F796B"/>
    <w:rsid w:val="00175E80"/>
    <w:rsid w:val="00191F78"/>
    <w:rsid w:val="001D1038"/>
    <w:rsid w:val="001F0972"/>
    <w:rsid w:val="00330FBC"/>
    <w:rsid w:val="00364617"/>
    <w:rsid w:val="0037299B"/>
    <w:rsid w:val="003908D5"/>
    <w:rsid w:val="00503429"/>
    <w:rsid w:val="00513582"/>
    <w:rsid w:val="00593D3D"/>
    <w:rsid w:val="005E0768"/>
    <w:rsid w:val="00602A04"/>
    <w:rsid w:val="0067710D"/>
    <w:rsid w:val="0077763A"/>
    <w:rsid w:val="007B39C4"/>
    <w:rsid w:val="00857E0E"/>
    <w:rsid w:val="0088183C"/>
    <w:rsid w:val="008E516B"/>
    <w:rsid w:val="009A317B"/>
    <w:rsid w:val="009B5167"/>
    <w:rsid w:val="009B6785"/>
    <w:rsid w:val="009C42F6"/>
    <w:rsid w:val="009E604E"/>
    <w:rsid w:val="009F5E63"/>
    <w:rsid w:val="00A92290"/>
    <w:rsid w:val="00AE40D8"/>
    <w:rsid w:val="00B47CAC"/>
    <w:rsid w:val="00B52FF6"/>
    <w:rsid w:val="00C93899"/>
    <w:rsid w:val="00CB5972"/>
    <w:rsid w:val="00DD446D"/>
    <w:rsid w:val="00DD4985"/>
    <w:rsid w:val="00E16538"/>
    <w:rsid w:val="00E34186"/>
    <w:rsid w:val="00EA531F"/>
    <w:rsid w:val="00FF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F55D2FC-64D0-4B07-9479-CAEDCDBA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70"/>
      <w:outlineLvl w:val="0"/>
    </w:pPr>
    <w:rPr>
      <w:rFonts w:ascii="Times New Roman" w:eastAsia="Times New Roman" w:hAnsi="Times New Roman"/>
      <w:b/>
      <w:bCs/>
      <w:sz w:val="28"/>
      <w:szCs w:val="28"/>
    </w:rPr>
  </w:style>
  <w:style w:type="paragraph" w:styleId="Heading2">
    <w:name w:val="heading 2"/>
    <w:basedOn w:val="Normal"/>
    <w:uiPriority w:val="1"/>
    <w:qFormat/>
    <w:pPr>
      <w:ind w:left="828" w:hanging="360"/>
      <w:outlineLvl w:val="1"/>
    </w:pPr>
    <w:rPr>
      <w:rFonts w:ascii="Times New Roman" w:eastAsia="Times New Roman" w:hAnsi="Times New Roman"/>
      <w:b/>
      <w:bCs/>
    </w:rPr>
  </w:style>
  <w:style w:type="paragraph" w:styleId="Heading3">
    <w:name w:val="heading 3"/>
    <w:basedOn w:val="Normal"/>
    <w:uiPriority w:val="1"/>
    <w:qFormat/>
    <w:pPr>
      <w:ind w:left="1548" w:hanging="360"/>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2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FF6"/>
    <w:rPr>
      <w:rFonts w:ascii="Lucida Grande" w:hAnsi="Lucida Grande" w:cs="Lucida Grande"/>
      <w:sz w:val="18"/>
      <w:szCs w:val="18"/>
    </w:rPr>
  </w:style>
  <w:style w:type="table" w:styleId="TableGrid">
    <w:name w:val="Table Grid"/>
    <w:basedOn w:val="TableNormal"/>
    <w:uiPriority w:val="59"/>
    <w:rsid w:val="0039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3EDE-C4DF-479D-91EF-A631EC26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the doctor</cp:lastModifiedBy>
  <cp:revision>3</cp:revision>
  <cp:lastPrinted>2015-06-11T23:43:00Z</cp:lastPrinted>
  <dcterms:created xsi:type="dcterms:W3CDTF">2016-02-11T05:23:00Z</dcterms:created>
  <dcterms:modified xsi:type="dcterms:W3CDTF">2016-02-11T08:54:00Z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2015-06-11T00:00:00Z</vt:filetime>
  </property>
</Properties>
</file>