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0110D18" w14:textId="77777777" w:rsidR="00840B96" w:rsidRPr="00556383" w:rsidRDefault="002C1F40" w:rsidP="00840B96">
      <w:pPr>
        <w:jc w:val="center"/>
      </w:pPr>
      <w:r>
        <w:rPr>
          <w:noProof/>
        </w:rPr>
        <w:drawing>
          <wp:inline distT="0" distB="0" distL="0" distR="0" wp14:anchorId="15795E5F" wp14:editId="6C26116A">
            <wp:extent cx="762000" cy="762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ztec_calendar_stone.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62000" cy="762000"/>
                    </a:xfrm>
                    <a:prstGeom prst="rect">
                      <a:avLst/>
                    </a:prstGeom>
                  </pic:spPr>
                </pic:pic>
              </a:graphicData>
            </a:graphic>
          </wp:inline>
        </w:drawing>
      </w:r>
    </w:p>
    <w:p w14:paraId="292FF0D1" w14:textId="77777777" w:rsidR="00840B96" w:rsidRPr="007B6D35" w:rsidRDefault="00840B96" w:rsidP="00840B96">
      <w:pPr>
        <w:jc w:val="center"/>
        <w:rPr>
          <w:rFonts w:ascii="Apple Chancery" w:hAnsi="Apple Chancery" w:cs="Apple Chancery"/>
          <w:b/>
          <w:sz w:val="28"/>
          <w:szCs w:val="28"/>
        </w:rPr>
      </w:pPr>
      <w:r w:rsidRPr="007B6D35">
        <w:rPr>
          <w:rFonts w:ascii="Apple Chancery" w:hAnsi="Apple Chancery" w:cs="Apple Chancery"/>
          <w:b/>
          <w:sz w:val="28"/>
          <w:szCs w:val="28"/>
        </w:rPr>
        <w:t xml:space="preserve">La Academia Dolores Huerta Charter Middle School </w:t>
      </w:r>
    </w:p>
    <w:p w14:paraId="2F364404" w14:textId="77777777" w:rsidR="00840B96" w:rsidRPr="00DD2B26" w:rsidRDefault="00840B96" w:rsidP="00840B96">
      <w:pPr>
        <w:jc w:val="center"/>
        <w:rPr>
          <w:rFonts w:ascii="Apple Chancery" w:hAnsi="Apple Chancery" w:cs="Apple Chancery"/>
          <w:b/>
          <w:sz w:val="18"/>
          <w:szCs w:val="18"/>
        </w:rPr>
      </w:pPr>
    </w:p>
    <w:p w14:paraId="4FDC1682" w14:textId="77777777" w:rsidR="00840B96" w:rsidRDefault="00840B96"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“A Dual Language Charter Middle School”</w:t>
      </w:r>
    </w:p>
    <w:p w14:paraId="495856E3" w14:textId="77777777" w:rsidR="00840B96" w:rsidRDefault="004A187E"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 xml:space="preserve">400 </w:t>
      </w:r>
      <w:proofErr w:type="spellStart"/>
      <w:proofErr w:type="gramStart"/>
      <w:r>
        <w:rPr>
          <w:rFonts w:ascii="Apple Chancery" w:hAnsi="Apple Chancery" w:cs="Apple Chancery"/>
          <w:b/>
          <w:sz w:val="20"/>
          <w:szCs w:val="20"/>
        </w:rPr>
        <w:t>W.Bell</w:t>
      </w:r>
      <w:proofErr w:type="spellEnd"/>
      <w:proofErr w:type="gramEnd"/>
      <w:r>
        <w:rPr>
          <w:rFonts w:ascii="Apple Chancery" w:hAnsi="Apple Chancery" w:cs="Apple Chancery"/>
          <w:b/>
          <w:sz w:val="20"/>
          <w:szCs w:val="20"/>
        </w:rPr>
        <w:t xml:space="preserve"> St.</w:t>
      </w:r>
    </w:p>
    <w:p w14:paraId="5D0A1E40" w14:textId="77777777" w:rsidR="00840B96" w:rsidRDefault="004A187E"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Las Cruces, NM 88005</w:t>
      </w:r>
    </w:p>
    <w:p w14:paraId="68376AA5" w14:textId="77777777" w:rsidR="00840B96" w:rsidRDefault="00840B96"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Phone: 575-526-2984</w:t>
      </w:r>
    </w:p>
    <w:p w14:paraId="31031D46" w14:textId="77777777" w:rsidR="00840B96" w:rsidRDefault="00840B96"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Fax: 575-523</w:t>
      </w:r>
      <w:r w:rsidR="00BD6ADC">
        <w:rPr>
          <w:rFonts w:ascii="Apple Chancery" w:hAnsi="Apple Chancery" w:cs="Apple Chancery"/>
          <w:b/>
          <w:sz w:val="20"/>
          <w:szCs w:val="20"/>
        </w:rPr>
        <w:t>-</w:t>
      </w:r>
      <w:r>
        <w:rPr>
          <w:rFonts w:ascii="Apple Chancery" w:hAnsi="Apple Chancery" w:cs="Apple Chancery"/>
          <w:b/>
          <w:sz w:val="20"/>
          <w:szCs w:val="20"/>
        </w:rPr>
        <w:t>5407</w:t>
      </w:r>
      <w:r w:rsidRPr="001B0135">
        <w:rPr>
          <w:rFonts w:ascii="Apple Chancery" w:hAnsi="Apple Chancery" w:cs="Apple Chancery"/>
          <w:b/>
          <w:sz w:val="20"/>
          <w:szCs w:val="20"/>
        </w:rPr>
        <w:t xml:space="preserve"> </w:t>
      </w:r>
    </w:p>
    <w:p w14:paraId="5F86DE65" w14:textId="77777777" w:rsidR="00527A36" w:rsidRDefault="007717BC" w:rsidP="004A187E"/>
    <w:p w14:paraId="540EABF8" w14:textId="4254F2AC" w:rsidR="00352698" w:rsidRDefault="001E26DB" w:rsidP="00352698">
      <w:pPr>
        <w:jc w:val="center"/>
      </w:pPr>
      <w:r>
        <w:t>Regular Governing Council Meeting</w:t>
      </w:r>
      <w:r w:rsidR="0020734C">
        <w:t xml:space="preserve"> Minutes</w:t>
      </w:r>
    </w:p>
    <w:p w14:paraId="51E83CC8" w14:textId="1C314350" w:rsidR="00352698" w:rsidRDefault="005F2208" w:rsidP="004C2614">
      <w:pPr>
        <w:pBdr>
          <w:bottom w:val="single" w:sz="4" w:space="1" w:color="auto"/>
        </w:pBdr>
        <w:jc w:val="center"/>
      </w:pPr>
      <w:r w:rsidRPr="00C96680">
        <w:t>Thursday,</w:t>
      </w:r>
      <w:r w:rsidR="0079011C">
        <w:t xml:space="preserve"> </w:t>
      </w:r>
      <w:r w:rsidR="000C4063">
        <w:t>Ju</w:t>
      </w:r>
      <w:r w:rsidR="007B247F">
        <w:t>ly 11</w:t>
      </w:r>
      <w:r w:rsidR="009F0F99">
        <w:t>, 2019</w:t>
      </w:r>
      <w:r w:rsidR="00994A2C" w:rsidRPr="00C96680">
        <w:t xml:space="preserve"> at 5:</w:t>
      </w:r>
      <w:r w:rsidR="00744AAE">
        <w:t>3</w:t>
      </w:r>
      <w:r w:rsidR="00994A2C" w:rsidRPr="00C96680">
        <w:t>0</w:t>
      </w:r>
      <w:r w:rsidR="00352698" w:rsidRPr="00C96680">
        <w:t xml:space="preserve"> PM, LADH</w:t>
      </w:r>
    </w:p>
    <w:p w14:paraId="5570AFE1" w14:textId="77777777" w:rsidR="00D52E69" w:rsidRPr="00C96680" w:rsidRDefault="00D52E69" w:rsidP="004C2614">
      <w:pPr>
        <w:pBdr>
          <w:bottom w:val="single" w:sz="4" w:space="1" w:color="auto"/>
        </w:pBdr>
        <w:jc w:val="center"/>
      </w:pPr>
      <w:r>
        <w:t>La Academia Dolores Huerta Conference Portable</w:t>
      </w:r>
    </w:p>
    <w:p w14:paraId="5F1821CE" w14:textId="77777777" w:rsidR="00352698" w:rsidRPr="00C96680" w:rsidRDefault="00352698" w:rsidP="00994A2C"/>
    <w:p w14:paraId="3BD5B839" w14:textId="79C7AE41" w:rsidR="008A6056" w:rsidRPr="00C96680" w:rsidRDefault="00DB3FEB" w:rsidP="00BA6FA1">
      <w:pPr>
        <w:pStyle w:val="ListParagraph"/>
        <w:numPr>
          <w:ilvl w:val="0"/>
          <w:numId w:val="1"/>
        </w:numPr>
        <w:rPr>
          <w:rFonts w:ascii="Times New Roman" w:hAnsi="Times New Roman" w:cs="Times New Roman"/>
        </w:rPr>
      </w:pPr>
      <w:r>
        <w:rPr>
          <w:rFonts w:ascii="Times New Roman" w:hAnsi="Times New Roman" w:cs="Times New Roman"/>
        </w:rPr>
        <w:t>Adrian</w:t>
      </w:r>
      <w:r w:rsidR="00A87836">
        <w:rPr>
          <w:rFonts w:ascii="Times New Roman" w:hAnsi="Times New Roman" w:cs="Times New Roman"/>
        </w:rPr>
        <w:t xml:space="preserve"> </w:t>
      </w:r>
      <w:r>
        <w:rPr>
          <w:rFonts w:ascii="Times New Roman" w:hAnsi="Times New Roman" w:cs="Times New Roman"/>
        </w:rPr>
        <w:t xml:space="preserve">Gaytan </w:t>
      </w:r>
      <w:r w:rsidR="00A87836">
        <w:rPr>
          <w:rFonts w:ascii="Times New Roman" w:hAnsi="Times New Roman" w:cs="Times New Roman"/>
        </w:rPr>
        <w:t>c</w:t>
      </w:r>
      <w:r w:rsidR="008A6056" w:rsidRPr="00C96680">
        <w:rPr>
          <w:rFonts w:ascii="Times New Roman" w:hAnsi="Times New Roman" w:cs="Times New Roman"/>
        </w:rPr>
        <w:t>all</w:t>
      </w:r>
      <w:r w:rsidR="00A87836">
        <w:rPr>
          <w:rFonts w:ascii="Times New Roman" w:hAnsi="Times New Roman" w:cs="Times New Roman"/>
        </w:rPr>
        <w:t>ed meeting</w:t>
      </w:r>
      <w:r w:rsidR="008A6056" w:rsidRPr="00C96680">
        <w:rPr>
          <w:rFonts w:ascii="Times New Roman" w:hAnsi="Times New Roman" w:cs="Times New Roman"/>
        </w:rPr>
        <w:t xml:space="preserve"> to order: </w:t>
      </w:r>
      <w:r w:rsidR="00AF30D8" w:rsidRPr="00C96680">
        <w:rPr>
          <w:rFonts w:ascii="Times New Roman" w:hAnsi="Times New Roman" w:cs="Times New Roman"/>
        </w:rPr>
        <w:t>5:</w:t>
      </w:r>
      <w:r w:rsidR="001E26DB">
        <w:rPr>
          <w:rFonts w:ascii="Times New Roman" w:hAnsi="Times New Roman" w:cs="Times New Roman"/>
        </w:rPr>
        <w:t>3</w:t>
      </w:r>
      <w:r w:rsidR="00A87836">
        <w:rPr>
          <w:rFonts w:ascii="Times New Roman" w:hAnsi="Times New Roman" w:cs="Times New Roman"/>
        </w:rPr>
        <w:t>6</w:t>
      </w:r>
      <w:r w:rsidR="0041498A" w:rsidRPr="00C96680">
        <w:rPr>
          <w:rFonts w:ascii="Times New Roman" w:hAnsi="Times New Roman" w:cs="Times New Roman"/>
        </w:rPr>
        <w:t xml:space="preserve"> PM </w:t>
      </w:r>
    </w:p>
    <w:p w14:paraId="11093B20" w14:textId="77777777" w:rsidR="008A6056" w:rsidRPr="00C96680" w:rsidRDefault="008A6056" w:rsidP="008A6056">
      <w:pPr>
        <w:pStyle w:val="ListParagraph"/>
        <w:rPr>
          <w:rFonts w:ascii="Times New Roman" w:hAnsi="Times New Roman" w:cs="Times New Roman"/>
        </w:rPr>
      </w:pPr>
    </w:p>
    <w:p w14:paraId="2A2DFAFD" w14:textId="4392CE90" w:rsidR="0041498A" w:rsidRDefault="005F2208" w:rsidP="0041498A">
      <w:pPr>
        <w:pStyle w:val="ListParagraph"/>
        <w:numPr>
          <w:ilvl w:val="0"/>
          <w:numId w:val="1"/>
        </w:numPr>
        <w:rPr>
          <w:rFonts w:ascii="Times New Roman" w:hAnsi="Times New Roman" w:cs="Times New Roman"/>
        </w:rPr>
      </w:pPr>
      <w:r w:rsidRPr="00C96680">
        <w:rPr>
          <w:rFonts w:ascii="Times New Roman" w:hAnsi="Times New Roman" w:cs="Times New Roman"/>
        </w:rPr>
        <w:t>Roll call and establish quorum</w:t>
      </w:r>
      <w:r w:rsidR="00352698" w:rsidRPr="00C96680">
        <w:rPr>
          <w:rFonts w:ascii="Times New Roman" w:hAnsi="Times New Roman" w:cs="Times New Roman"/>
        </w:rPr>
        <w:t xml:space="preserve"> </w:t>
      </w:r>
    </w:p>
    <w:p w14:paraId="22A1FD02" w14:textId="51D331EC" w:rsidR="00DB3FEB" w:rsidRPr="00F00A38" w:rsidRDefault="00706C4C" w:rsidP="00DB3FEB">
      <w:pPr>
        <w:pStyle w:val="ListParagraph"/>
        <w:rPr>
          <w:rFonts w:ascii="Times New Roman" w:hAnsi="Times New Roman" w:cs="Times New Roman"/>
        </w:rPr>
      </w:pPr>
      <w:r>
        <w:rPr>
          <w:rFonts w:ascii="Times New Roman" w:hAnsi="Times New Roman" w:cs="Times New Roman"/>
          <w:color w:val="000000"/>
        </w:rPr>
        <w:t xml:space="preserve">GC </w:t>
      </w:r>
      <w:r w:rsidR="00DB3FEB" w:rsidRPr="00F00A38">
        <w:rPr>
          <w:rFonts w:ascii="Times New Roman" w:hAnsi="Times New Roman" w:cs="Times New Roman"/>
          <w:color w:val="000000"/>
        </w:rPr>
        <w:t xml:space="preserve">Members Present: </w:t>
      </w:r>
    </w:p>
    <w:p w14:paraId="3B73FCC2" w14:textId="77777777" w:rsidR="00DB3FEB" w:rsidRPr="00DB3FEB" w:rsidRDefault="00DB3FEB" w:rsidP="00DB3FEB">
      <w:pPr>
        <w:ind w:firstLine="720"/>
        <w:rPr>
          <w:color w:val="000000"/>
        </w:rPr>
      </w:pPr>
      <w:r w:rsidRPr="00DB3FEB">
        <w:rPr>
          <w:color w:val="000000"/>
        </w:rPr>
        <w:t>Adrian Gaytan, President</w:t>
      </w:r>
    </w:p>
    <w:p w14:paraId="6BB47FCE" w14:textId="77777777" w:rsidR="00DB3FEB" w:rsidRPr="00DB3FEB" w:rsidRDefault="00DB3FEB" w:rsidP="00DB3FEB">
      <w:pPr>
        <w:ind w:firstLine="720"/>
        <w:rPr>
          <w:color w:val="000000"/>
        </w:rPr>
      </w:pPr>
      <w:proofErr w:type="spellStart"/>
      <w:r w:rsidRPr="00DB3FEB">
        <w:rPr>
          <w:color w:val="000000"/>
        </w:rPr>
        <w:t>Yoli</w:t>
      </w:r>
      <w:proofErr w:type="spellEnd"/>
      <w:r w:rsidRPr="00DB3FEB">
        <w:rPr>
          <w:color w:val="000000"/>
        </w:rPr>
        <w:t xml:space="preserve"> Silva, Vice-President</w:t>
      </w:r>
    </w:p>
    <w:p w14:paraId="0698002B" w14:textId="77777777" w:rsidR="00DB3FEB" w:rsidRPr="00DB3FEB" w:rsidRDefault="00DB3FEB" w:rsidP="00DB3FEB">
      <w:pPr>
        <w:ind w:firstLine="720"/>
        <w:rPr>
          <w:color w:val="000000"/>
        </w:rPr>
      </w:pPr>
      <w:r w:rsidRPr="00DB3FEB">
        <w:rPr>
          <w:color w:val="000000"/>
        </w:rPr>
        <w:t>Elaine Palma, Secretary</w:t>
      </w:r>
    </w:p>
    <w:p w14:paraId="104B2EB1" w14:textId="2B29E9D9" w:rsidR="00DB3FEB" w:rsidRDefault="00DB3FEB" w:rsidP="00DB3FEB">
      <w:pPr>
        <w:ind w:firstLine="720"/>
        <w:rPr>
          <w:color w:val="000000"/>
        </w:rPr>
      </w:pPr>
      <w:r w:rsidRPr="00DB3FEB">
        <w:rPr>
          <w:color w:val="000000"/>
        </w:rPr>
        <w:t xml:space="preserve">Robert Palacios, Treasurer </w:t>
      </w:r>
    </w:p>
    <w:p w14:paraId="01FD0134" w14:textId="0C3E2EC8" w:rsidR="00DB3FEB" w:rsidRPr="00DB3FEB" w:rsidRDefault="00DB3FEB" w:rsidP="00DB3FEB">
      <w:pPr>
        <w:ind w:firstLine="720"/>
      </w:pPr>
      <w:r>
        <w:rPr>
          <w:color w:val="000000"/>
        </w:rPr>
        <w:t xml:space="preserve">Michael </w:t>
      </w:r>
      <w:proofErr w:type="spellStart"/>
      <w:r>
        <w:rPr>
          <w:color w:val="000000"/>
        </w:rPr>
        <w:t>Sena</w:t>
      </w:r>
      <w:proofErr w:type="spellEnd"/>
    </w:p>
    <w:p w14:paraId="2F4AF134" w14:textId="347DC3DF" w:rsidR="00DB3FEB" w:rsidRDefault="00DB3FEB" w:rsidP="00DB3FEB">
      <w:pPr>
        <w:rPr>
          <w:b/>
          <w:color w:val="000000"/>
        </w:rPr>
      </w:pPr>
      <w:r w:rsidRPr="00F00A38">
        <w:rPr>
          <w:color w:val="000000"/>
        </w:rPr>
        <w:t xml:space="preserve">       </w:t>
      </w:r>
      <w:r w:rsidRPr="00F00A38">
        <w:rPr>
          <w:color w:val="000000"/>
        </w:rPr>
        <w:tab/>
      </w:r>
      <w:r w:rsidRPr="00F00A38">
        <w:rPr>
          <w:b/>
          <w:color w:val="000000"/>
        </w:rPr>
        <w:t>Quorum established</w:t>
      </w:r>
    </w:p>
    <w:p w14:paraId="62203607" w14:textId="77777777" w:rsidR="00DB3FEB" w:rsidRDefault="00DB3FEB" w:rsidP="00DB3FEB">
      <w:pPr>
        <w:pStyle w:val="ListParagraph"/>
        <w:rPr>
          <w:rFonts w:ascii="Times New Roman" w:hAnsi="Times New Roman" w:cs="Times New Roman"/>
          <w:bCs/>
          <w:color w:val="000000"/>
        </w:rPr>
      </w:pPr>
    </w:p>
    <w:p w14:paraId="01A65658" w14:textId="106A9A27" w:rsidR="00DB3FEB" w:rsidRPr="00DB3FEB" w:rsidRDefault="00DB3FEB" w:rsidP="00DB3FEB">
      <w:pPr>
        <w:pStyle w:val="ListParagraph"/>
        <w:rPr>
          <w:rFonts w:ascii="Times New Roman" w:hAnsi="Times New Roman" w:cs="Times New Roman"/>
        </w:rPr>
      </w:pPr>
      <w:r w:rsidRPr="00F00A38">
        <w:rPr>
          <w:rFonts w:ascii="Times New Roman" w:hAnsi="Times New Roman" w:cs="Times New Roman"/>
          <w:color w:val="000000"/>
        </w:rPr>
        <w:t xml:space="preserve">Guests: Melissa Miranda, </w:t>
      </w:r>
      <w:r w:rsidRPr="00F00A38">
        <w:rPr>
          <w:rFonts w:ascii="Times New Roman" w:hAnsi="Times New Roman" w:cs="Times New Roman"/>
        </w:rPr>
        <w:t>Head Administrator;</w:t>
      </w:r>
      <w:r w:rsidRPr="00F00A38">
        <w:rPr>
          <w:rFonts w:ascii="Times New Roman" w:hAnsi="Times New Roman" w:cs="Times New Roman"/>
          <w:color w:val="000000"/>
        </w:rPr>
        <w:t xml:space="preserve"> Mirna Rodriguez, </w:t>
      </w:r>
      <w:r w:rsidRPr="00F00A38">
        <w:rPr>
          <w:rFonts w:ascii="Times New Roman" w:hAnsi="Times New Roman" w:cs="Times New Roman"/>
        </w:rPr>
        <w:t xml:space="preserve">Business Specialist; </w:t>
      </w:r>
      <w:proofErr w:type="spellStart"/>
      <w:r w:rsidRPr="00F00A38">
        <w:rPr>
          <w:rFonts w:ascii="Times New Roman" w:hAnsi="Times New Roman" w:cs="Times New Roman"/>
        </w:rPr>
        <w:t>Sylvy</w:t>
      </w:r>
      <w:proofErr w:type="spellEnd"/>
      <w:r w:rsidRPr="00F00A38">
        <w:rPr>
          <w:rFonts w:ascii="Times New Roman" w:hAnsi="Times New Roman" w:cs="Times New Roman"/>
        </w:rPr>
        <w:t xml:space="preserve"> Galvan de Lucero, Instructional Coach; </w:t>
      </w:r>
      <w:r>
        <w:rPr>
          <w:rFonts w:ascii="Times New Roman" w:hAnsi="Times New Roman" w:cs="Times New Roman"/>
        </w:rPr>
        <w:t xml:space="preserve">Michelle Paz, Assistance Principal; </w:t>
      </w:r>
      <w:r w:rsidRPr="00DB3FEB">
        <w:rPr>
          <w:rFonts w:ascii="Times New Roman" w:hAnsi="Times New Roman" w:cs="Times New Roman"/>
          <w:color w:val="000000" w:themeColor="text1"/>
        </w:rPr>
        <w:t xml:space="preserve">Kyle </w:t>
      </w:r>
      <w:r w:rsidR="00706C4C">
        <w:rPr>
          <w:rFonts w:ascii="Times New Roman" w:hAnsi="Times New Roman" w:cs="Times New Roman"/>
          <w:color w:val="000000" w:themeColor="text1"/>
        </w:rPr>
        <w:t xml:space="preserve">Hunt </w:t>
      </w:r>
      <w:r w:rsidRPr="00DB3FEB">
        <w:rPr>
          <w:rFonts w:ascii="Times New Roman" w:hAnsi="Times New Roman" w:cs="Times New Roman"/>
          <w:color w:val="000000" w:themeColor="text1"/>
        </w:rPr>
        <w:t>and Mary Hagemann with the Vigil Group</w:t>
      </w:r>
      <w:r>
        <w:rPr>
          <w:rFonts w:ascii="Times New Roman" w:hAnsi="Times New Roman" w:cs="Times New Roman"/>
          <w:color w:val="000000" w:themeColor="text1"/>
        </w:rPr>
        <w:t xml:space="preserve"> (departed meeting at 5:48pm)</w:t>
      </w:r>
    </w:p>
    <w:p w14:paraId="410296E0" w14:textId="77777777" w:rsidR="0041498A" w:rsidRPr="00C96680" w:rsidRDefault="0041498A" w:rsidP="0041498A">
      <w:pPr>
        <w:pStyle w:val="ListParagraph"/>
        <w:ind w:left="1440"/>
        <w:rPr>
          <w:rFonts w:ascii="Times New Roman" w:hAnsi="Times New Roman" w:cs="Times New Roman"/>
        </w:rPr>
      </w:pPr>
    </w:p>
    <w:p w14:paraId="1B62D67C" w14:textId="3481018C" w:rsidR="00352698" w:rsidRDefault="00B55C80" w:rsidP="00352698">
      <w:pPr>
        <w:pStyle w:val="ListParagraph"/>
        <w:numPr>
          <w:ilvl w:val="0"/>
          <w:numId w:val="1"/>
        </w:numPr>
        <w:rPr>
          <w:rFonts w:ascii="Times New Roman" w:hAnsi="Times New Roman" w:cs="Times New Roman"/>
        </w:rPr>
      </w:pPr>
      <w:r w:rsidRPr="00C96680">
        <w:rPr>
          <w:rFonts w:ascii="Times New Roman" w:hAnsi="Times New Roman" w:cs="Times New Roman"/>
        </w:rPr>
        <w:t>Approval of agenda</w:t>
      </w:r>
      <w:r w:rsidR="00352698" w:rsidRPr="00C96680">
        <w:rPr>
          <w:rFonts w:ascii="Times New Roman" w:hAnsi="Times New Roman" w:cs="Times New Roman"/>
        </w:rPr>
        <w:t xml:space="preserve"> </w:t>
      </w:r>
    </w:p>
    <w:p w14:paraId="54252A81" w14:textId="40E0CD00" w:rsidR="00A87836" w:rsidRPr="00DB3FEB" w:rsidRDefault="00A87836" w:rsidP="00A87836">
      <w:pPr>
        <w:pStyle w:val="ListParagraph"/>
        <w:rPr>
          <w:rFonts w:ascii="Times New Roman" w:hAnsi="Times New Roman" w:cs="Times New Roman"/>
          <w:b/>
          <w:bCs/>
        </w:rPr>
      </w:pPr>
      <w:r w:rsidRPr="00DB3FEB">
        <w:rPr>
          <w:rFonts w:ascii="Times New Roman" w:hAnsi="Times New Roman" w:cs="Times New Roman"/>
          <w:b/>
          <w:bCs/>
        </w:rPr>
        <w:t xml:space="preserve">Robert </w:t>
      </w:r>
      <w:r w:rsidR="00DB3FEB" w:rsidRPr="00DB3FEB">
        <w:rPr>
          <w:rFonts w:ascii="Times New Roman" w:hAnsi="Times New Roman" w:cs="Times New Roman"/>
          <w:b/>
          <w:bCs/>
        </w:rPr>
        <w:t>Palacios moved to approve the agenda</w:t>
      </w:r>
      <w:r w:rsidRPr="00DB3FEB">
        <w:rPr>
          <w:rFonts w:ascii="Times New Roman" w:hAnsi="Times New Roman" w:cs="Times New Roman"/>
          <w:b/>
          <w:bCs/>
        </w:rPr>
        <w:t xml:space="preserve">; Adrian </w:t>
      </w:r>
      <w:r w:rsidR="00DB3FEB" w:rsidRPr="00DB3FEB">
        <w:rPr>
          <w:rFonts w:ascii="Times New Roman" w:hAnsi="Times New Roman" w:cs="Times New Roman"/>
          <w:b/>
          <w:bCs/>
        </w:rPr>
        <w:t xml:space="preserve">Gaytan </w:t>
      </w:r>
      <w:r w:rsidRPr="00DB3FEB">
        <w:rPr>
          <w:rFonts w:ascii="Times New Roman" w:hAnsi="Times New Roman" w:cs="Times New Roman"/>
          <w:b/>
          <w:bCs/>
        </w:rPr>
        <w:t>seconded</w:t>
      </w:r>
    </w:p>
    <w:p w14:paraId="125016EA" w14:textId="77777777" w:rsidR="00DB3FEB" w:rsidRPr="005D0A21" w:rsidRDefault="00DB3FEB" w:rsidP="00DB3FEB">
      <w:pPr>
        <w:pStyle w:val="ListParagraph"/>
        <w:rPr>
          <w:rFonts w:ascii="Times New Roman" w:hAnsi="Times New Roman" w:cs="Times New Roman"/>
          <w:b/>
        </w:rPr>
      </w:pPr>
      <w:r w:rsidRPr="005D0A21">
        <w:rPr>
          <w:rFonts w:ascii="Times New Roman" w:hAnsi="Times New Roman" w:cs="Times New Roman"/>
          <w:b/>
          <w:color w:val="000000"/>
        </w:rPr>
        <w:t>Roll Call Vote:</w:t>
      </w:r>
    </w:p>
    <w:p w14:paraId="258BBA8B" w14:textId="77777777" w:rsidR="00DB3FEB" w:rsidRPr="005D0A21" w:rsidRDefault="00DB3FEB" w:rsidP="00DB3FEB">
      <w:pPr>
        <w:pStyle w:val="ListParagraph"/>
        <w:rPr>
          <w:rFonts w:ascii="Times New Roman" w:hAnsi="Times New Roman" w:cs="Times New Roman"/>
          <w:b/>
        </w:rPr>
      </w:pPr>
      <w:r w:rsidRPr="005D0A21">
        <w:rPr>
          <w:rFonts w:ascii="Times New Roman" w:hAnsi="Times New Roman" w:cs="Times New Roman"/>
          <w:b/>
          <w:color w:val="000000"/>
        </w:rPr>
        <w:t>Adrian Gaytan: yes</w:t>
      </w:r>
    </w:p>
    <w:p w14:paraId="7C802E6D" w14:textId="77777777" w:rsidR="00DB3FEB" w:rsidRPr="005D0A21" w:rsidRDefault="00DB3FEB" w:rsidP="00DB3FEB">
      <w:pPr>
        <w:pStyle w:val="ListParagraph"/>
        <w:rPr>
          <w:rFonts w:ascii="Times New Roman" w:hAnsi="Times New Roman" w:cs="Times New Roman"/>
          <w:b/>
        </w:rPr>
      </w:pPr>
      <w:r w:rsidRPr="005D0A21">
        <w:rPr>
          <w:rFonts w:ascii="Times New Roman" w:hAnsi="Times New Roman" w:cs="Times New Roman"/>
          <w:b/>
          <w:color w:val="000000"/>
        </w:rPr>
        <w:t>Elaine Palma: yes</w:t>
      </w:r>
    </w:p>
    <w:p w14:paraId="5C81F3D2" w14:textId="77777777" w:rsidR="00DB3FEB" w:rsidRPr="005D0A21" w:rsidRDefault="00DB3FEB" w:rsidP="00DB3FEB">
      <w:pPr>
        <w:pStyle w:val="ListParagraph"/>
        <w:rPr>
          <w:rFonts w:ascii="Times New Roman" w:hAnsi="Times New Roman" w:cs="Times New Roman"/>
          <w:b/>
        </w:rPr>
      </w:pPr>
      <w:r w:rsidRPr="005D0A21">
        <w:rPr>
          <w:rFonts w:ascii="Times New Roman" w:hAnsi="Times New Roman" w:cs="Times New Roman"/>
          <w:b/>
          <w:color w:val="000000"/>
        </w:rPr>
        <w:t>Robert Palacios: yes</w:t>
      </w:r>
    </w:p>
    <w:p w14:paraId="0073B29C" w14:textId="0B254342" w:rsidR="00DB3FEB" w:rsidRDefault="00DB3FEB" w:rsidP="00DB3FEB">
      <w:pPr>
        <w:pStyle w:val="ListParagraph"/>
        <w:rPr>
          <w:rFonts w:ascii="Times New Roman" w:hAnsi="Times New Roman" w:cs="Times New Roman"/>
          <w:b/>
          <w:color w:val="000000"/>
        </w:rPr>
      </w:pPr>
      <w:proofErr w:type="spellStart"/>
      <w:r w:rsidRPr="005D0A21">
        <w:rPr>
          <w:rFonts w:ascii="Times New Roman" w:hAnsi="Times New Roman" w:cs="Times New Roman"/>
          <w:b/>
          <w:color w:val="000000"/>
        </w:rPr>
        <w:t>Yoli</w:t>
      </w:r>
      <w:proofErr w:type="spellEnd"/>
      <w:r w:rsidRPr="005D0A21">
        <w:rPr>
          <w:rFonts w:ascii="Times New Roman" w:hAnsi="Times New Roman" w:cs="Times New Roman"/>
          <w:b/>
          <w:color w:val="000000"/>
        </w:rPr>
        <w:t xml:space="preserve"> Silva: yes</w:t>
      </w:r>
    </w:p>
    <w:p w14:paraId="2F91EEAE" w14:textId="0417ACBE" w:rsidR="00DB3FEB" w:rsidRDefault="00DB3FEB" w:rsidP="00DB3FEB">
      <w:pPr>
        <w:pStyle w:val="ListParagraph"/>
        <w:rPr>
          <w:rFonts w:ascii="Times New Roman" w:hAnsi="Times New Roman" w:cs="Times New Roman"/>
          <w:b/>
          <w:color w:val="000000"/>
        </w:rPr>
      </w:pPr>
      <w:r>
        <w:rPr>
          <w:rFonts w:ascii="Times New Roman" w:hAnsi="Times New Roman" w:cs="Times New Roman"/>
          <w:b/>
          <w:color w:val="000000"/>
        </w:rPr>
        <w:t xml:space="preserve">Michael </w:t>
      </w:r>
      <w:proofErr w:type="spellStart"/>
      <w:r>
        <w:rPr>
          <w:rFonts w:ascii="Times New Roman" w:hAnsi="Times New Roman" w:cs="Times New Roman"/>
          <w:b/>
          <w:color w:val="000000"/>
        </w:rPr>
        <w:t>Sena</w:t>
      </w:r>
      <w:proofErr w:type="spellEnd"/>
      <w:r>
        <w:rPr>
          <w:rFonts w:ascii="Times New Roman" w:hAnsi="Times New Roman" w:cs="Times New Roman"/>
          <w:b/>
          <w:color w:val="000000"/>
        </w:rPr>
        <w:t>: yes</w:t>
      </w:r>
    </w:p>
    <w:p w14:paraId="61115630" w14:textId="78F792EB" w:rsidR="00A87836" w:rsidRPr="00C96680" w:rsidRDefault="00DB3FEB" w:rsidP="00A87836">
      <w:pPr>
        <w:pStyle w:val="ListParagraph"/>
        <w:rPr>
          <w:rFonts w:ascii="Times New Roman" w:hAnsi="Times New Roman" w:cs="Times New Roman"/>
        </w:rPr>
      </w:pPr>
      <w:r w:rsidRPr="005D0A21">
        <w:rPr>
          <w:rFonts w:ascii="Times New Roman" w:hAnsi="Times New Roman" w:cs="Times New Roman"/>
          <w:b/>
          <w:color w:val="000000"/>
        </w:rPr>
        <w:t>None opposed, motion passed</w:t>
      </w:r>
    </w:p>
    <w:p w14:paraId="39CB14FC" w14:textId="77777777" w:rsidR="003A73E8" w:rsidRPr="00C96680" w:rsidRDefault="003A73E8" w:rsidP="009517A2"/>
    <w:p w14:paraId="3EF0DB64" w14:textId="77777777" w:rsidR="00352698" w:rsidRPr="00C96680" w:rsidRDefault="00352698" w:rsidP="00352698">
      <w:pPr>
        <w:pStyle w:val="ListParagraph"/>
        <w:numPr>
          <w:ilvl w:val="0"/>
          <w:numId w:val="1"/>
        </w:numPr>
        <w:rPr>
          <w:rFonts w:ascii="Times New Roman" w:hAnsi="Times New Roman" w:cs="Times New Roman"/>
        </w:rPr>
      </w:pPr>
      <w:r w:rsidRPr="00C96680">
        <w:rPr>
          <w:rFonts w:ascii="Times New Roman" w:hAnsi="Times New Roman" w:cs="Times New Roman"/>
        </w:rPr>
        <w:t>Open forum-public input*</w:t>
      </w:r>
    </w:p>
    <w:p w14:paraId="391D6EFC" w14:textId="22C81FFE" w:rsidR="00B55C80" w:rsidRPr="00C96680" w:rsidRDefault="00AB64A6" w:rsidP="00B55C80">
      <w:pPr>
        <w:pStyle w:val="ListParagraph"/>
        <w:rPr>
          <w:rFonts w:ascii="Times New Roman" w:hAnsi="Times New Roman" w:cs="Times New Roman"/>
        </w:rPr>
      </w:pPr>
      <w:r>
        <w:rPr>
          <w:rFonts w:ascii="Times New Roman" w:hAnsi="Times New Roman" w:cs="Times New Roman"/>
        </w:rPr>
        <w:t>No one present at meeting.</w:t>
      </w:r>
    </w:p>
    <w:p w14:paraId="3937835A" w14:textId="77777777" w:rsidR="00B55C80" w:rsidRPr="00C96680" w:rsidRDefault="00B55C80" w:rsidP="00B55C80">
      <w:pPr>
        <w:pStyle w:val="ListParagraph"/>
        <w:rPr>
          <w:rFonts w:ascii="Times New Roman" w:hAnsi="Times New Roman" w:cs="Times New Roman"/>
        </w:rPr>
      </w:pPr>
      <w:r w:rsidRPr="00C96680">
        <w:rPr>
          <w:rFonts w:ascii="Times New Roman" w:hAnsi="Times New Roman" w:cs="Times New Roman"/>
          <w:sz w:val="20"/>
          <w:szCs w:val="20"/>
        </w:rPr>
        <w:t>Public comments and observations regarding education policy and governance issues, as well as the strategic planning are heard at this time. Time limit per presenter may be imposed by Chair</w:t>
      </w:r>
    </w:p>
    <w:p w14:paraId="0C52C3D5" w14:textId="77777777" w:rsidR="00893A1A" w:rsidRPr="0047674F" w:rsidRDefault="00893A1A" w:rsidP="0047674F"/>
    <w:p w14:paraId="3C366924" w14:textId="7124654C" w:rsidR="009517A2" w:rsidRDefault="008C3737" w:rsidP="009517A2">
      <w:pPr>
        <w:pStyle w:val="ListParagraph"/>
        <w:numPr>
          <w:ilvl w:val="0"/>
          <w:numId w:val="1"/>
        </w:numPr>
        <w:rPr>
          <w:rFonts w:ascii="Times New Roman" w:hAnsi="Times New Roman" w:cs="Times New Roman"/>
        </w:rPr>
      </w:pPr>
      <w:r>
        <w:rPr>
          <w:rFonts w:ascii="Times New Roman" w:hAnsi="Times New Roman" w:cs="Times New Roman"/>
        </w:rPr>
        <w:t xml:space="preserve">Approval of </w:t>
      </w:r>
      <w:r w:rsidR="0047674F">
        <w:rPr>
          <w:rFonts w:ascii="Times New Roman" w:hAnsi="Times New Roman" w:cs="Times New Roman"/>
        </w:rPr>
        <w:t>June</w:t>
      </w:r>
      <w:r>
        <w:rPr>
          <w:rFonts w:ascii="Times New Roman" w:hAnsi="Times New Roman" w:cs="Times New Roman"/>
        </w:rPr>
        <w:t xml:space="preserve"> </w:t>
      </w:r>
      <w:r w:rsidR="0047674F">
        <w:rPr>
          <w:rFonts w:ascii="Times New Roman" w:hAnsi="Times New Roman" w:cs="Times New Roman"/>
        </w:rPr>
        <w:t>1</w:t>
      </w:r>
      <w:r>
        <w:rPr>
          <w:rFonts w:ascii="Times New Roman" w:hAnsi="Times New Roman" w:cs="Times New Roman"/>
        </w:rPr>
        <w:t xml:space="preserve">3, 2019 Regular GC Meeting Minutes </w:t>
      </w:r>
    </w:p>
    <w:p w14:paraId="1C4F0A19" w14:textId="279B3FFF" w:rsidR="00A87836" w:rsidRPr="00DB3FEB" w:rsidRDefault="00A87836" w:rsidP="00A87836">
      <w:pPr>
        <w:pStyle w:val="ListParagraph"/>
        <w:rPr>
          <w:rFonts w:ascii="Times New Roman" w:hAnsi="Times New Roman" w:cs="Times New Roman"/>
          <w:b/>
          <w:bCs/>
        </w:rPr>
      </w:pPr>
      <w:r w:rsidRPr="00DB3FEB">
        <w:rPr>
          <w:rFonts w:ascii="Times New Roman" w:hAnsi="Times New Roman" w:cs="Times New Roman"/>
          <w:b/>
          <w:bCs/>
        </w:rPr>
        <w:t>Adrian Gaytan moved</w:t>
      </w:r>
      <w:r w:rsidR="00DB3FEB" w:rsidRPr="00DB3FEB">
        <w:rPr>
          <w:rFonts w:ascii="Times New Roman" w:hAnsi="Times New Roman" w:cs="Times New Roman"/>
          <w:b/>
          <w:bCs/>
        </w:rPr>
        <w:t xml:space="preserve"> to approve the June 13, 2019 Regular GC Meeting Minutes</w:t>
      </w:r>
      <w:r w:rsidRPr="00DB3FEB">
        <w:rPr>
          <w:rFonts w:ascii="Times New Roman" w:hAnsi="Times New Roman" w:cs="Times New Roman"/>
          <w:b/>
          <w:bCs/>
        </w:rPr>
        <w:t xml:space="preserve">; </w:t>
      </w:r>
      <w:proofErr w:type="spellStart"/>
      <w:r w:rsidRPr="00DB3FEB">
        <w:rPr>
          <w:rFonts w:ascii="Times New Roman" w:hAnsi="Times New Roman" w:cs="Times New Roman"/>
          <w:b/>
          <w:bCs/>
        </w:rPr>
        <w:t>Yoli</w:t>
      </w:r>
      <w:proofErr w:type="spellEnd"/>
      <w:r w:rsidRPr="00DB3FEB">
        <w:rPr>
          <w:rFonts w:ascii="Times New Roman" w:hAnsi="Times New Roman" w:cs="Times New Roman"/>
          <w:b/>
          <w:bCs/>
        </w:rPr>
        <w:t xml:space="preserve"> Silva seconded</w:t>
      </w:r>
    </w:p>
    <w:p w14:paraId="3693D03A" w14:textId="77777777" w:rsidR="00DB3FEB" w:rsidRPr="005D0A21" w:rsidRDefault="00DB3FEB" w:rsidP="00DB3FEB">
      <w:pPr>
        <w:pStyle w:val="ListParagraph"/>
        <w:rPr>
          <w:rFonts w:ascii="Times New Roman" w:hAnsi="Times New Roman" w:cs="Times New Roman"/>
          <w:b/>
        </w:rPr>
      </w:pPr>
      <w:r w:rsidRPr="005D0A21">
        <w:rPr>
          <w:rFonts w:ascii="Times New Roman" w:hAnsi="Times New Roman" w:cs="Times New Roman"/>
          <w:b/>
          <w:color w:val="000000"/>
        </w:rPr>
        <w:t>Roll Call Vote:</w:t>
      </w:r>
    </w:p>
    <w:p w14:paraId="5FA80B53" w14:textId="77777777" w:rsidR="00DB3FEB" w:rsidRPr="005D0A21" w:rsidRDefault="00DB3FEB" w:rsidP="00DB3FEB">
      <w:pPr>
        <w:pStyle w:val="ListParagraph"/>
        <w:rPr>
          <w:rFonts w:ascii="Times New Roman" w:hAnsi="Times New Roman" w:cs="Times New Roman"/>
          <w:b/>
        </w:rPr>
      </w:pPr>
      <w:r w:rsidRPr="005D0A21">
        <w:rPr>
          <w:rFonts w:ascii="Times New Roman" w:hAnsi="Times New Roman" w:cs="Times New Roman"/>
          <w:b/>
          <w:color w:val="000000"/>
        </w:rPr>
        <w:t>Adrian Gaytan: yes</w:t>
      </w:r>
    </w:p>
    <w:p w14:paraId="4CC74937" w14:textId="77777777" w:rsidR="00DB3FEB" w:rsidRPr="005D0A21" w:rsidRDefault="00DB3FEB" w:rsidP="00DB3FEB">
      <w:pPr>
        <w:pStyle w:val="ListParagraph"/>
        <w:rPr>
          <w:rFonts w:ascii="Times New Roman" w:hAnsi="Times New Roman" w:cs="Times New Roman"/>
          <w:b/>
        </w:rPr>
      </w:pPr>
      <w:r w:rsidRPr="005D0A21">
        <w:rPr>
          <w:rFonts w:ascii="Times New Roman" w:hAnsi="Times New Roman" w:cs="Times New Roman"/>
          <w:b/>
          <w:color w:val="000000"/>
        </w:rPr>
        <w:t>Elaine Palma: yes</w:t>
      </w:r>
    </w:p>
    <w:p w14:paraId="1450A98F" w14:textId="77777777" w:rsidR="00DB3FEB" w:rsidRPr="005D0A21" w:rsidRDefault="00DB3FEB" w:rsidP="00DB3FEB">
      <w:pPr>
        <w:pStyle w:val="ListParagraph"/>
        <w:rPr>
          <w:rFonts w:ascii="Times New Roman" w:hAnsi="Times New Roman" w:cs="Times New Roman"/>
          <w:b/>
        </w:rPr>
      </w:pPr>
      <w:r w:rsidRPr="005D0A21">
        <w:rPr>
          <w:rFonts w:ascii="Times New Roman" w:hAnsi="Times New Roman" w:cs="Times New Roman"/>
          <w:b/>
          <w:color w:val="000000"/>
        </w:rPr>
        <w:t>Robert Palacios: yes</w:t>
      </w:r>
    </w:p>
    <w:p w14:paraId="75859FF9" w14:textId="77777777" w:rsidR="00DB3FEB" w:rsidRDefault="00DB3FEB" w:rsidP="00DB3FEB">
      <w:pPr>
        <w:pStyle w:val="ListParagraph"/>
        <w:rPr>
          <w:rFonts w:ascii="Times New Roman" w:hAnsi="Times New Roman" w:cs="Times New Roman"/>
          <w:b/>
          <w:color w:val="000000"/>
        </w:rPr>
      </w:pPr>
      <w:proofErr w:type="spellStart"/>
      <w:r w:rsidRPr="005D0A21">
        <w:rPr>
          <w:rFonts w:ascii="Times New Roman" w:hAnsi="Times New Roman" w:cs="Times New Roman"/>
          <w:b/>
          <w:color w:val="000000"/>
        </w:rPr>
        <w:t>Yoli</w:t>
      </w:r>
      <w:proofErr w:type="spellEnd"/>
      <w:r w:rsidRPr="005D0A21">
        <w:rPr>
          <w:rFonts w:ascii="Times New Roman" w:hAnsi="Times New Roman" w:cs="Times New Roman"/>
          <w:b/>
          <w:color w:val="000000"/>
        </w:rPr>
        <w:t xml:space="preserve"> Silva: yes</w:t>
      </w:r>
    </w:p>
    <w:p w14:paraId="2257092C" w14:textId="77777777" w:rsidR="00DB3FEB" w:rsidRDefault="00DB3FEB" w:rsidP="00DB3FEB">
      <w:pPr>
        <w:pStyle w:val="ListParagraph"/>
        <w:rPr>
          <w:rFonts w:ascii="Times New Roman" w:hAnsi="Times New Roman" w:cs="Times New Roman"/>
          <w:b/>
          <w:color w:val="000000"/>
        </w:rPr>
      </w:pPr>
      <w:r>
        <w:rPr>
          <w:rFonts w:ascii="Times New Roman" w:hAnsi="Times New Roman" w:cs="Times New Roman"/>
          <w:b/>
          <w:color w:val="000000"/>
        </w:rPr>
        <w:t xml:space="preserve">Michael </w:t>
      </w:r>
      <w:proofErr w:type="spellStart"/>
      <w:r>
        <w:rPr>
          <w:rFonts w:ascii="Times New Roman" w:hAnsi="Times New Roman" w:cs="Times New Roman"/>
          <w:b/>
          <w:color w:val="000000"/>
        </w:rPr>
        <w:t>Sena</w:t>
      </w:r>
      <w:proofErr w:type="spellEnd"/>
      <w:r>
        <w:rPr>
          <w:rFonts w:ascii="Times New Roman" w:hAnsi="Times New Roman" w:cs="Times New Roman"/>
          <w:b/>
          <w:color w:val="000000"/>
        </w:rPr>
        <w:t>: yes</w:t>
      </w:r>
    </w:p>
    <w:p w14:paraId="67A81754" w14:textId="728021CC" w:rsidR="00DB3FEB" w:rsidRPr="0047674F" w:rsidRDefault="00DB3FEB" w:rsidP="00A87836">
      <w:pPr>
        <w:pStyle w:val="ListParagraph"/>
        <w:rPr>
          <w:rFonts w:ascii="Times New Roman" w:hAnsi="Times New Roman" w:cs="Times New Roman"/>
        </w:rPr>
      </w:pPr>
      <w:r w:rsidRPr="005D0A21">
        <w:rPr>
          <w:rFonts w:ascii="Times New Roman" w:hAnsi="Times New Roman" w:cs="Times New Roman"/>
          <w:b/>
          <w:color w:val="000000"/>
        </w:rPr>
        <w:t>None opposed, motion passed</w:t>
      </w:r>
    </w:p>
    <w:p w14:paraId="0E6C6E90" w14:textId="77777777" w:rsidR="00352698" w:rsidRPr="00C96680" w:rsidRDefault="00352698" w:rsidP="00352698">
      <w:pPr>
        <w:pStyle w:val="ListParagraph"/>
        <w:rPr>
          <w:rFonts w:ascii="Times New Roman" w:hAnsi="Times New Roman" w:cs="Times New Roman"/>
        </w:rPr>
      </w:pPr>
    </w:p>
    <w:p w14:paraId="70DA3924" w14:textId="77777777" w:rsidR="000B29E1" w:rsidRPr="00C96680" w:rsidRDefault="000B29E1" w:rsidP="000D5559">
      <w:pPr>
        <w:pStyle w:val="ListParagraph"/>
        <w:pBdr>
          <w:bottom w:val="single" w:sz="4" w:space="1" w:color="auto"/>
        </w:pBdr>
        <w:ind w:left="0"/>
        <w:rPr>
          <w:rFonts w:ascii="Times New Roman" w:hAnsi="Times New Roman" w:cs="Times New Roman"/>
        </w:rPr>
      </w:pPr>
      <w:r w:rsidRPr="00C96680">
        <w:rPr>
          <w:rFonts w:ascii="Times New Roman" w:hAnsi="Times New Roman" w:cs="Times New Roman"/>
        </w:rPr>
        <w:t>ACTION ITEMS</w:t>
      </w:r>
    </w:p>
    <w:p w14:paraId="7ECF0812" w14:textId="77777777" w:rsidR="00F51909" w:rsidRPr="00D928B7" w:rsidRDefault="00F51909" w:rsidP="00894199">
      <w:pPr>
        <w:rPr>
          <w:color w:val="000000" w:themeColor="text1"/>
        </w:rPr>
      </w:pPr>
    </w:p>
    <w:p w14:paraId="315BFEAE" w14:textId="7E9E2914" w:rsidR="00ED7CBA" w:rsidRDefault="00C45D66" w:rsidP="00D928B7">
      <w:pPr>
        <w:pStyle w:val="ListParagraph"/>
        <w:numPr>
          <w:ilvl w:val="0"/>
          <w:numId w:val="1"/>
        </w:numPr>
        <w:rPr>
          <w:rFonts w:ascii="Times New Roman" w:hAnsi="Times New Roman" w:cs="Times New Roman"/>
        </w:rPr>
      </w:pPr>
      <w:r w:rsidRPr="00D928B7">
        <w:rPr>
          <w:rFonts w:ascii="Times New Roman" w:hAnsi="Times New Roman" w:cs="Times New Roman"/>
        </w:rPr>
        <w:t xml:space="preserve">Review, discussion, and possible approval </w:t>
      </w:r>
      <w:r w:rsidR="00ED7CBA" w:rsidRPr="00D928B7">
        <w:rPr>
          <w:rFonts w:ascii="Times New Roman" w:hAnsi="Times New Roman" w:cs="Times New Roman"/>
        </w:rPr>
        <w:t>of Melissa Miranda’s 2019-2020 revised employment contract.</w:t>
      </w:r>
    </w:p>
    <w:p w14:paraId="15136327" w14:textId="192793E2" w:rsidR="00DB3FEB" w:rsidRPr="00DB3FEB" w:rsidRDefault="00DB3FEB" w:rsidP="00DB3FEB">
      <w:pPr>
        <w:pStyle w:val="ListParagraph"/>
        <w:rPr>
          <w:rFonts w:ascii="Times New Roman" w:hAnsi="Times New Roman" w:cs="Times New Roman"/>
          <w:b/>
          <w:bCs/>
        </w:rPr>
      </w:pPr>
      <w:r w:rsidRPr="00DB3FEB">
        <w:rPr>
          <w:rFonts w:ascii="Times New Roman" w:hAnsi="Times New Roman" w:cs="Times New Roman"/>
          <w:b/>
          <w:bCs/>
        </w:rPr>
        <w:t xml:space="preserve">Adrian Gaytan moved to approve the </w:t>
      </w:r>
      <w:r>
        <w:rPr>
          <w:rFonts w:ascii="Times New Roman" w:hAnsi="Times New Roman" w:cs="Times New Roman"/>
          <w:b/>
          <w:bCs/>
        </w:rPr>
        <w:t>Melissa Miranda’s 2019-2020 revised employment contract</w:t>
      </w:r>
      <w:r w:rsidRPr="00DB3FEB">
        <w:rPr>
          <w:rFonts w:ascii="Times New Roman" w:hAnsi="Times New Roman" w:cs="Times New Roman"/>
          <w:b/>
          <w:bCs/>
        </w:rPr>
        <w:t xml:space="preserve">; </w:t>
      </w:r>
      <w:r>
        <w:rPr>
          <w:rFonts w:ascii="Times New Roman" w:hAnsi="Times New Roman" w:cs="Times New Roman"/>
          <w:b/>
          <w:bCs/>
        </w:rPr>
        <w:t xml:space="preserve">Michael </w:t>
      </w:r>
      <w:proofErr w:type="spellStart"/>
      <w:r>
        <w:rPr>
          <w:rFonts w:ascii="Times New Roman" w:hAnsi="Times New Roman" w:cs="Times New Roman"/>
          <w:b/>
          <w:bCs/>
        </w:rPr>
        <w:t>Sena</w:t>
      </w:r>
      <w:proofErr w:type="spellEnd"/>
      <w:r w:rsidRPr="00DB3FEB">
        <w:rPr>
          <w:rFonts w:ascii="Times New Roman" w:hAnsi="Times New Roman" w:cs="Times New Roman"/>
          <w:b/>
          <w:bCs/>
        </w:rPr>
        <w:t xml:space="preserve"> seconded</w:t>
      </w:r>
    </w:p>
    <w:p w14:paraId="23CF9C7F" w14:textId="77777777" w:rsidR="00DB3FEB" w:rsidRPr="005D0A21" w:rsidRDefault="00DB3FEB" w:rsidP="00DB3FEB">
      <w:pPr>
        <w:pStyle w:val="ListParagraph"/>
        <w:rPr>
          <w:rFonts w:ascii="Times New Roman" w:hAnsi="Times New Roman" w:cs="Times New Roman"/>
          <w:b/>
        </w:rPr>
      </w:pPr>
      <w:r w:rsidRPr="005D0A21">
        <w:rPr>
          <w:rFonts w:ascii="Times New Roman" w:hAnsi="Times New Roman" w:cs="Times New Roman"/>
          <w:b/>
          <w:color w:val="000000"/>
        </w:rPr>
        <w:t>Roll Call Vote:</w:t>
      </w:r>
    </w:p>
    <w:p w14:paraId="6EB378FE" w14:textId="77777777" w:rsidR="00DB3FEB" w:rsidRPr="005D0A21" w:rsidRDefault="00DB3FEB" w:rsidP="00DB3FEB">
      <w:pPr>
        <w:pStyle w:val="ListParagraph"/>
        <w:rPr>
          <w:rFonts w:ascii="Times New Roman" w:hAnsi="Times New Roman" w:cs="Times New Roman"/>
          <w:b/>
        </w:rPr>
      </w:pPr>
      <w:r w:rsidRPr="005D0A21">
        <w:rPr>
          <w:rFonts w:ascii="Times New Roman" w:hAnsi="Times New Roman" w:cs="Times New Roman"/>
          <w:b/>
          <w:color w:val="000000"/>
        </w:rPr>
        <w:t>Adrian Gaytan: yes</w:t>
      </w:r>
    </w:p>
    <w:p w14:paraId="7635A5B3" w14:textId="77777777" w:rsidR="00DB3FEB" w:rsidRPr="005D0A21" w:rsidRDefault="00DB3FEB" w:rsidP="00DB3FEB">
      <w:pPr>
        <w:pStyle w:val="ListParagraph"/>
        <w:rPr>
          <w:rFonts w:ascii="Times New Roman" w:hAnsi="Times New Roman" w:cs="Times New Roman"/>
          <w:b/>
        </w:rPr>
      </w:pPr>
      <w:r w:rsidRPr="005D0A21">
        <w:rPr>
          <w:rFonts w:ascii="Times New Roman" w:hAnsi="Times New Roman" w:cs="Times New Roman"/>
          <w:b/>
          <w:color w:val="000000"/>
        </w:rPr>
        <w:t>Elaine Palma: yes</w:t>
      </w:r>
    </w:p>
    <w:p w14:paraId="0322C6EE" w14:textId="77777777" w:rsidR="00DB3FEB" w:rsidRPr="005D0A21" w:rsidRDefault="00DB3FEB" w:rsidP="00DB3FEB">
      <w:pPr>
        <w:pStyle w:val="ListParagraph"/>
        <w:rPr>
          <w:rFonts w:ascii="Times New Roman" w:hAnsi="Times New Roman" w:cs="Times New Roman"/>
          <w:b/>
        </w:rPr>
      </w:pPr>
      <w:r w:rsidRPr="005D0A21">
        <w:rPr>
          <w:rFonts w:ascii="Times New Roman" w:hAnsi="Times New Roman" w:cs="Times New Roman"/>
          <w:b/>
          <w:color w:val="000000"/>
        </w:rPr>
        <w:t>Robert Palacios: yes</w:t>
      </w:r>
    </w:p>
    <w:p w14:paraId="68365886" w14:textId="77777777" w:rsidR="00DB3FEB" w:rsidRDefault="00DB3FEB" w:rsidP="00DB3FEB">
      <w:pPr>
        <w:pStyle w:val="ListParagraph"/>
        <w:rPr>
          <w:rFonts w:ascii="Times New Roman" w:hAnsi="Times New Roman" w:cs="Times New Roman"/>
          <w:b/>
          <w:color w:val="000000"/>
        </w:rPr>
      </w:pPr>
      <w:proofErr w:type="spellStart"/>
      <w:r w:rsidRPr="005D0A21">
        <w:rPr>
          <w:rFonts w:ascii="Times New Roman" w:hAnsi="Times New Roman" w:cs="Times New Roman"/>
          <w:b/>
          <w:color w:val="000000"/>
        </w:rPr>
        <w:t>Yoli</w:t>
      </w:r>
      <w:proofErr w:type="spellEnd"/>
      <w:r w:rsidRPr="005D0A21">
        <w:rPr>
          <w:rFonts w:ascii="Times New Roman" w:hAnsi="Times New Roman" w:cs="Times New Roman"/>
          <w:b/>
          <w:color w:val="000000"/>
        </w:rPr>
        <w:t xml:space="preserve"> Silva: yes</w:t>
      </w:r>
    </w:p>
    <w:p w14:paraId="07EEF224" w14:textId="77777777" w:rsidR="00DB3FEB" w:rsidRDefault="00DB3FEB" w:rsidP="00DB3FEB">
      <w:pPr>
        <w:pStyle w:val="ListParagraph"/>
        <w:rPr>
          <w:rFonts w:ascii="Times New Roman" w:hAnsi="Times New Roman" w:cs="Times New Roman"/>
          <w:b/>
          <w:color w:val="000000"/>
        </w:rPr>
      </w:pPr>
      <w:r>
        <w:rPr>
          <w:rFonts w:ascii="Times New Roman" w:hAnsi="Times New Roman" w:cs="Times New Roman"/>
          <w:b/>
          <w:color w:val="000000"/>
        </w:rPr>
        <w:t xml:space="preserve">Michael </w:t>
      </w:r>
      <w:proofErr w:type="spellStart"/>
      <w:r>
        <w:rPr>
          <w:rFonts w:ascii="Times New Roman" w:hAnsi="Times New Roman" w:cs="Times New Roman"/>
          <w:b/>
          <w:color w:val="000000"/>
        </w:rPr>
        <w:t>Sena</w:t>
      </w:r>
      <w:proofErr w:type="spellEnd"/>
      <w:r>
        <w:rPr>
          <w:rFonts w:ascii="Times New Roman" w:hAnsi="Times New Roman" w:cs="Times New Roman"/>
          <w:b/>
          <w:color w:val="000000"/>
        </w:rPr>
        <w:t>: yes</w:t>
      </w:r>
    </w:p>
    <w:p w14:paraId="149AE36C" w14:textId="1B343023" w:rsidR="00DB3FEB" w:rsidRPr="00D928B7" w:rsidRDefault="00DB3FEB" w:rsidP="00DB3FEB">
      <w:pPr>
        <w:pStyle w:val="ListParagraph"/>
        <w:rPr>
          <w:rFonts w:ascii="Times New Roman" w:hAnsi="Times New Roman" w:cs="Times New Roman"/>
        </w:rPr>
      </w:pPr>
      <w:r w:rsidRPr="005D0A21">
        <w:rPr>
          <w:rFonts w:ascii="Times New Roman" w:hAnsi="Times New Roman" w:cs="Times New Roman"/>
          <w:b/>
          <w:color w:val="000000"/>
        </w:rPr>
        <w:t>None opposed, motion passed</w:t>
      </w:r>
    </w:p>
    <w:p w14:paraId="62DA5AD1" w14:textId="77777777" w:rsidR="00D928B7" w:rsidRPr="00D928B7" w:rsidRDefault="00D928B7" w:rsidP="00D928B7">
      <w:pPr>
        <w:ind w:left="360"/>
      </w:pPr>
    </w:p>
    <w:p w14:paraId="2975DED4" w14:textId="23E02A40" w:rsidR="00352698" w:rsidRPr="00571E02" w:rsidRDefault="00D928B7" w:rsidP="00D928B7">
      <w:pPr>
        <w:pStyle w:val="ListParagraph"/>
        <w:numPr>
          <w:ilvl w:val="0"/>
          <w:numId w:val="1"/>
        </w:numPr>
      </w:pPr>
      <w:r>
        <w:rPr>
          <w:rFonts w:ascii="Times New Roman" w:hAnsi="Times New Roman" w:cs="Times New Roman"/>
        </w:rPr>
        <w:t>Review</w:t>
      </w:r>
      <w:r w:rsidRPr="00D928B7">
        <w:rPr>
          <w:rFonts w:ascii="Times New Roman" w:hAnsi="Times New Roman" w:cs="Times New Roman"/>
        </w:rPr>
        <w:t xml:space="preserve">, discussion, and possible approval of </w:t>
      </w:r>
      <w:r w:rsidR="00ED7CBA">
        <w:rPr>
          <w:rFonts w:ascii="Times New Roman" w:hAnsi="Times New Roman" w:cs="Times New Roman"/>
        </w:rPr>
        <w:t>Allowable work experience/college credit hours/certified licensure level policy</w:t>
      </w:r>
      <w:r>
        <w:rPr>
          <w:rFonts w:ascii="Times New Roman" w:hAnsi="Times New Roman" w:cs="Times New Roman"/>
        </w:rPr>
        <w:t>.</w:t>
      </w:r>
    </w:p>
    <w:p w14:paraId="69C1963D" w14:textId="77777777" w:rsidR="00571E02" w:rsidRPr="00DB3FEB" w:rsidRDefault="00571E02" w:rsidP="00571E02">
      <w:pPr>
        <w:pStyle w:val="ListParagraph"/>
      </w:pPr>
    </w:p>
    <w:p w14:paraId="0CDBED06" w14:textId="29430084" w:rsidR="00DB3FEB" w:rsidRDefault="00DB3FEB" w:rsidP="00DB3FEB">
      <w:pPr>
        <w:pStyle w:val="ListParagraph"/>
        <w:rPr>
          <w:rFonts w:ascii="Times New Roman" w:hAnsi="Times New Roman" w:cs="Times New Roman"/>
        </w:rPr>
      </w:pPr>
      <w:r>
        <w:rPr>
          <w:rFonts w:ascii="Times New Roman" w:hAnsi="Times New Roman" w:cs="Times New Roman"/>
        </w:rPr>
        <w:t>-M</w:t>
      </w:r>
      <w:r w:rsidR="00AB64A6">
        <w:rPr>
          <w:rFonts w:ascii="Times New Roman" w:hAnsi="Times New Roman" w:cs="Times New Roman"/>
        </w:rPr>
        <w:t xml:space="preserve">rs. Rodriguez </w:t>
      </w:r>
      <w:r>
        <w:rPr>
          <w:rFonts w:ascii="Times New Roman" w:hAnsi="Times New Roman" w:cs="Times New Roman"/>
        </w:rPr>
        <w:t xml:space="preserve">explained that during hiring processes </w:t>
      </w:r>
      <w:r w:rsidR="00AB64A6">
        <w:rPr>
          <w:rFonts w:ascii="Times New Roman" w:hAnsi="Times New Roman" w:cs="Times New Roman"/>
        </w:rPr>
        <w:t xml:space="preserve">they </w:t>
      </w:r>
      <w:r>
        <w:rPr>
          <w:rFonts w:ascii="Times New Roman" w:hAnsi="Times New Roman" w:cs="Times New Roman"/>
        </w:rPr>
        <w:t xml:space="preserve">came across the question </w:t>
      </w:r>
      <w:r w:rsidR="00AB64A6">
        <w:rPr>
          <w:rFonts w:ascii="Times New Roman" w:hAnsi="Times New Roman" w:cs="Times New Roman"/>
        </w:rPr>
        <w:t>of how</w:t>
      </w:r>
      <w:r>
        <w:rPr>
          <w:rFonts w:ascii="Times New Roman" w:hAnsi="Times New Roman" w:cs="Times New Roman"/>
        </w:rPr>
        <w:t xml:space="preserve"> to how to credit </w:t>
      </w:r>
      <w:r w:rsidR="00AB64A6">
        <w:rPr>
          <w:rFonts w:ascii="Times New Roman" w:hAnsi="Times New Roman" w:cs="Times New Roman"/>
        </w:rPr>
        <w:t xml:space="preserve">teaching </w:t>
      </w:r>
      <w:r>
        <w:rPr>
          <w:rFonts w:ascii="Times New Roman" w:hAnsi="Times New Roman" w:cs="Times New Roman"/>
        </w:rPr>
        <w:t xml:space="preserve">experience (i.e. how to and what to credit as </w:t>
      </w:r>
      <w:r w:rsidR="00AB64A6">
        <w:rPr>
          <w:rFonts w:ascii="Times New Roman" w:hAnsi="Times New Roman" w:cs="Times New Roman"/>
        </w:rPr>
        <w:t>one</w:t>
      </w:r>
      <w:r>
        <w:rPr>
          <w:rFonts w:ascii="Times New Roman" w:hAnsi="Times New Roman" w:cs="Times New Roman"/>
        </w:rPr>
        <w:t xml:space="preserve"> year of experience). </w:t>
      </w:r>
      <w:r w:rsidR="00AB64A6">
        <w:rPr>
          <w:rFonts w:ascii="Times New Roman" w:hAnsi="Times New Roman" w:cs="Times New Roman"/>
        </w:rPr>
        <w:t>Mrs. Rodriguez</w:t>
      </w:r>
      <w:r>
        <w:rPr>
          <w:rFonts w:ascii="Times New Roman" w:hAnsi="Times New Roman" w:cs="Times New Roman"/>
        </w:rPr>
        <w:t xml:space="preserve"> </w:t>
      </w:r>
      <w:r w:rsidR="00AB64A6">
        <w:rPr>
          <w:rFonts w:ascii="Times New Roman" w:hAnsi="Times New Roman" w:cs="Times New Roman"/>
        </w:rPr>
        <w:t>reviewed policies from</w:t>
      </w:r>
      <w:r>
        <w:rPr>
          <w:rFonts w:ascii="Times New Roman" w:hAnsi="Times New Roman" w:cs="Times New Roman"/>
        </w:rPr>
        <w:t xml:space="preserve"> Gadsden ISD, Las Cruces Public Schools</w:t>
      </w:r>
      <w:r w:rsidR="00571E02">
        <w:rPr>
          <w:rFonts w:ascii="Times New Roman" w:hAnsi="Times New Roman" w:cs="Times New Roman"/>
        </w:rPr>
        <w:t xml:space="preserve">, and a charter school in Albuquerque. Based on those resources </w:t>
      </w:r>
      <w:r w:rsidR="00AB64A6">
        <w:rPr>
          <w:rFonts w:ascii="Times New Roman" w:hAnsi="Times New Roman" w:cs="Times New Roman"/>
        </w:rPr>
        <w:t>Ms. Miranda</w:t>
      </w:r>
      <w:r w:rsidR="00571E02">
        <w:rPr>
          <w:rFonts w:ascii="Times New Roman" w:hAnsi="Times New Roman" w:cs="Times New Roman"/>
        </w:rPr>
        <w:t xml:space="preserve"> generated the policy. </w:t>
      </w:r>
    </w:p>
    <w:p w14:paraId="1965E508" w14:textId="1A28817C" w:rsidR="00571E02" w:rsidRDefault="00571E02" w:rsidP="00DB3FEB">
      <w:pPr>
        <w:pStyle w:val="ListParagraph"/>
        <w:rPr>
          <w:rFonts w:ascii="Times New Roman" w:hAnsi="Times New Roman" w:cs="Times New Roman"/>
        </w:rPr>
      </w:pPr>
      <w:r>
        <w:rPr>
          <w:rFonts w:ascii="Times New Roman" w:hAnsi="Times New Roman" w:cs="Times New Roman"/>
        </w:rPr>
        <w:t>-</w:t>
      </w:r>
      <w:r w:rsidR="00AB64A6">
        <w:rPr>
          <w:rFonts w:ascii="Times New Roman" w:hAnsi="Times New Roman" w:cs="Times New Roman"/>
        </w:rPr>
        <w:t xml:space="preserve">Although policy was sent to GC, Ms. Rodriguez will resend as the received copy was not aligned correctly.  </w:t>
      </w:r>
    </w:p>
    <w:p w14:paraId="036E6FA2" w14:textId="3EBD4E87" w:rsidR="00571E02" w:rsidRDefault="00571E02" w:rsidP="00DB3FEB">
      <w:pPr>
        <w:pStyle w:val="ListParagraph"/>
        <w:rPr>
          <w:rFonts w:ascii="Times New Roman" w:hAnsi="Times New Roman" w:cs="Times New Roman"/>
        </w:rPr>
      </w:pPr>
    </w:p>
    <w:p w14:paraId="6B1A6533" w14:textId="64173860" w:rsidR="00571E02" w:rsidRPr="00DB3FEB" w:rsidRDefault="00571E02" w:rsidP="00571E02">
      <w:pPr>
        <w:pStyle w:val="ListParagraph"/>
        <w:rPr>
          <w:rFonts w:ascii="Times New Roman" w:hAnsi="Times New Roman" w:cs="Times New Roman"/>
          <w:b/>
          <w:bCs/>
        </w:rPr>
      </w:pPr>
      <w:r w:rsidRPr="00DB3FEB">
        <w:rPr>
          <w:rFonts w:ascii="Times New Roman" w:hAnsi="Times New Roman" w:cs="Times New Roman"/>
          <w:b/>
          <w:bCs/>
        </w:rPr>
        <w:t xml:space="preserve">Adrian Gaytan moved to approve the </w:t>
      </w:r>
      <w:r w:rsidRPr="00571E02">
        <w:rPr>
          <w:rFonts w:ascii="Times New Roman" w:hAnsi="Times New Roman" w:cs="Times New Roman"/>
          <w:b/>
          <w:bCs/>
        </w:rPr>
        <w:t>Allowable work experience/college credit hours/certified licensure level policy</w:t>
      </w:r>
      <w:r>
        <w:rPr>
          <w:rFonts w:ascii="Times New Roman" w:hAnsi="Times New Roman" w:cs="Times New Roman"/>
          <w:b/>
          <w:bCs/>
        </w:rPr>
        <w:t>;</w:t>
      </w:r>
      <w:r w:rsidRPr="00DB3FEB">
        <w:rPr>
          <w:rFonts w:ascii="Times New Roman" w:hAnsi="Times New Roman" w:cs="Times New Roman"/>
          <w:b/>
          <w:bCs/>
        </w:rPr>
        <w:t xml:space="preserve"> </w:t>
      </w:r>
      <w:r>
        <w:rPr>
          <w:rFonts w:ascii="Times New Roman" w:hAnsi="Times New Roman" w:cs="Times New Roman"/>
          <w:b/>
          <w:bCs/>
        </w:rPr>
        <w:t>Robert Palacios</w:t>
      </w:r>
      <w:r w:rsidRPr="00DB3FEB">
        <w:rPr>
          <w:rFonts w:ascii="Times New Roman" w:hAnsi="Times New Roman" w:cs="Times New Roman"/>
          <w:b/>
          <w:bCs/>
        </w:rPr>
        <w:t xml:space="preserve"> seconded</w:t>
      </w:r>
    </w:p>
    <w:p w14:paraId="6EA947A4" w14:textId="77777777" w:rsidR="00571E02" w:rsidRPr="005D0A21" w:rsidRDefault="00571E02" w:rsidP="00571E02">
      <w:pPr>
        <w:pStyle w:val="ListParagraph"/>
        <w:rPr>
          <w:rFonts w:ascii="Times New Roman" w:hAnsi="Times New Roman" w:cs="Times New Roman"/>
          <w:b/>
        </w:rPr>
      </w:pPr>
      <w:r w:rsidRPr="005D0A21">
        <w:rPr>
          <w:rFonts w:ascii="Times New Roman" w:hAnsi="Times New Roman" w:cs="Times New Roman"/>
          <w:b/>
          <w:color w:val="000000"/>
        </w:rPr>
        <w:t>Roll Call Vote:</w:t>
      </w:r>
    </w:p>
    <w:p w14:paraId="6F2E50FE" w14:textId="77777777" w:rsidR="00571E02" w:rsidRPr="005D0A21" w:rsidRDefault="00571E02" w:rsidP="00571E02">
      <w:pPr>
        <w:pStyle w:val="ListParagraph"/>
        <w:rPr>
          <w:rFonts w:ascii="Times New Roman" w:hAnsi="Times New Roman" w:cs="Times New Roman"/>
          <w:b/>
        </w:rPr>
      </w:pPr>
      <w:r w:rsidRPr="005D0A21">
        <w:rPr>
          <w:rFonts w:ascii="Times New Roman" w:hAnsi="Times New Roman" w:cs="Times New Roman"/>
          <w:b/>
          <w:color w:val="000000"/>
        </w:rPr>
        <w:t>Adrian Gaytan: yes</w:t>
      </w:r>
    </w:p>
    <w:p w14:paraId="5EE60833" w14:textId="77777777" w:rsidR="00571E02" w:rsidRPr="005D0A21" w:rsidRDefault="00571E02" w:rsidP="00571E02">
      <w:pPr>
        <w:pStyle w:val="ListParagraph"/>
        <w:rPr>
          <w:rFonts w:ascii="Times New Roman" w:hAnsi="Times New Roman" w:cs="Times New Roman"/>
          <w:b/>
        </w:rPr>
      </w:pPr>
      <w:r w:rsidRPr="005D0A21">
        <w:rPr>
          <w:rFonts w:ascii="Times New Roman" w:hAnsi="Times New Roman" w:cs="Times New Roman"/>
          <w:b/>
          <w:color w:val="000000"/>
        </w:rPr>
        <w:t>Elaine Palma: yes</w:t>
      </w:r>
    </w:p>
    <w:p w14:paraId="39D563F8" w14:textId="77777777" w:rsidR="00571E02" w:rsidRPr="005D0A21" w:rsidRDefault="00571E02" w:rsidP="00571E02">
      <w:pPr>
        <w:pStyle w:val="ListParagraph"/>
        <w:rPr>
          <w:rFonts w:ascii="Times New Roman" w:hAnsi="Times New Roman" w:cs="Times New Roman"/>
          <w:b/>
        </w:rPr>
      </w:pPr>
      <w:r w:rsidRPr="005D0A21">
        <w:rPr>
          <w:rFonts w:ascii="Times New Roman" w:hAnsi="Times New Roman" w:cs="Times New Roman"/>
          <w:b/>
          <w:color w:val="000000"/>
        </w:rPr>
        <w:t>Robert Palacios: yes</w:t>
      </w:r>
    </w:p>
    <w:p w14:paraId="4A68F9F5" w14:textId="77777777" w:rsidR="00571E02" w:rsidRDefault="00571E02" w:rsidP="00571E02">
      <w:pPr>
        <w:pStyle w:val="ListParagraph"/>
        <w:rPr>
          <w:rFonts w:ascii="Times New Roman" w:hAnsi="Times New Roman" w:cs="Times New Roman"/>
          <w:b/>
          <w:color w:val="000000"/>
        </w:rPr>
      </w:pPr>
      <w:proofErr w:type="spellStart"/>
      <w:r w:rsidRPr="005D0A21">
        <w:rPr>
          <w:rFonts w:ascii="Times New Roman" w:hAnsi="Times New Roman" w:cs="Times New Roman"/>
          <w:b/>
          <w:color w:val="000000"/>
        </w:rPr>
        <w:t>Yoli</w:t>
      </w:r>
      <w:proofErr w:type="spellEnd"/>
      <w:r w:rsidRPr="005D0A21">
        <w:rPr>
          <w:rFonts w:ascii="Times New Roman" w:hAnsi="Times New Roman" w:cs="Times New Roman"/>
          <w:b/>
          <w:color w:val="000000"/>
        </w:rPr>
        <w:t xml:space="preserve"> Silva: yes</w:t>
      </w:r>
    </w:p>
    <w:p w14:paraId="384A162E" w14:textId="77777777" w:rsidR="00571E02" w:rsidRDefault="00571E02" w:rsidP="00571E02">
      <w:pPr>
        <w:pStyle w:val="ListParagraph"/>
        <w:rPr>
          <w:rFonts w:ascii="Times New Roman" w:hAnsi="Times New Roman" w:cs="Times New Roman"/>
          <w:b/>
          <w:color w:val="000000"/>
        </w:rPr>
      </w:pPr>
      <w:r>
        <w:rPr>
          <w:rFonts w:ascii="Times New Roman" w:hAnsi="Times New Roman" w:cs="Times New Roman"/>
          <w:b/>
          <w:color w:val="000000"/>
        </w:rPr>
        <w:t xml:space="preserve">Michael </w:t>
      </w:r>
      <w:proofErr w:type="spellStart"/>
      <w:r>
        <w:rPr>
          <w:rFonts w:ascii="Times New Roman" w:hAnsi="Times New Roman" w:cs="Times New Roman"/>
          <w:b/>
          <w:color w:val="000000"/>
        </w:rPr>
        <w:t>Sena</w:t>
      </w:r>
      <w:proofErr w:type="spellEnd"/>
      <w:r>
        <w:rPr>
          <w:rFonts w:ascii="Times New Roman" w:hAnsi="Times New Roman" w:cs="Times New Roman"/>
          <w:b/>
          <w:color w:val="000000"/>
        </w:rPr>
        <w:t>: yes</w:t>
      </w:r>
    </w:p>
    <w:p w14:paraId="7F7A5F1D" w14:textId="69DA9490" w:rsidR="00571E02" w:rsidRPr="00903A38" w:rsidRDefault="00571E02" w:rsidP="00DB3FEB">
      <w:pPr>
        <w:pStyle w:val="ListParagraph"/>
      </w:pPr>
      <w:r w:rsidRPr="005D0A21">
        <w:rPr>
          <w:rFonts w:ascii="Times New Roman" w:hAnsi="Times New Roman" w:cs="Times New Roman"/>
          <w:b/>
          <w:color w:val="000000"/>
        </w:rPr>
        <w:t>None opposed, motion passed</w:t>
      </w:r>
    </w:p>
    <w:p w14:paraId="2430264E" w14:textId="77777777" w:rsidR="00893A1A" w:rsidRPr="00C96680" w:rsidRDefault="00893A1A" w:rsidP="00893A1A"/>
    <w:p w14:paraId="29F22AB5" w14:textId="77777777" w:rsidR="00352698" w:rsidRPr="00C96680" w:rsidRDefault="000B29E1" w:rsidP="000B29E1">
      <w:pPr>
        <w:pStyle w:val="ListParagraph"/>
        <w:pBdr>
          <w:bottom w:val="single" w:sz="4" w:space="1" w:color="auto"/>
        </w:pBdr>
        <w:ind w:left="0"/>
        <w:rPr>
          <w:rFonts w:ascii="Times New Roman" w:hAnsi="Times New Roman" w:cs="Times New Roman"/>
        </w:rPr>
      </w:pPr>
      <w:r w:rsidRPr="00C96680">
        <w:rPr>
          <w:rFonts w:ascii="Times New Roman" w:hAnsi="Times New Roman" w:cs="Times New Roman"/>
        </w:rPr>
        <w:t>NEW BUSINESS: DISCUSSION ITEMS ONLY – NO ACTION WILL BE TAKEN</w:t>
      </w:r>
    </w:p>
    <w:p w14:paraId="4A5D245D" w14:textId="77777777" w:rsidR="00F51909" w:rsidRDefault="00F51909" w:rsidP="00F51909"/>
    <w:p w14:paraId="7248EFFB" w14:textId="2D6F290C" w:rsidR="00190D9F" w:rsidRPr="00571E02" w:rsidRDefault="0047674F" w:rsidP="00D928B7">
      <w:pPr>
        <w:pStyle w:val="ListParagraph"/>
        <w:numPr>
          <w:ilvl w:val="0"/>
          <w:numId w:val="1"/>
        </w:numPr>
        <w:rPr>
          <w:color w:val="000000" w:themeColor="text1"/>
        </w:rPr>
      </w:pPr>
      <w:r>
        <w:rPr>
          <w:rFonts w:ascii="Times New Roman" w:hAnsi="Times New Roman" w:cs="Times New Roman"/>
        </w:rPr>
        <w:t>2019-2020 Corrective Action Plan (CAP) review</w:t>
      </w:r>
      <w:r w:rsidR="00AB64A6">
        <w:rPr>
          <w:rFonts w:ascii="Times New Roman" w:hAnsi="Times New Roman" w:cs="Times New Roman"/>
        </w:rPr>
        <w:t>:</w:t>
      </w:r>
      <w:r w:rsidR="00347290">
        <w:rPr>
          <w:rFonts w:ascii="Times New Roman" w:hAnsi="Times New Roman" w:cs="Times New Roman"/>
        </w:rPr>
        <w:t xml:space="preserve"> (proposed CAP attached to meeting minutes)</w:t>
      </w:r>
      <w:bookmarkStart w:id="0" w:name="_GoBack"/>
      <w:bookmarkEnd w:id="0"/>
    </w:p>
    <w:p w14:paraId="627B0067" w14:textId="5A64FA88" w:rsidR="00396D9A" w:rsidRDefault="00571E02" w:rsidP="00571E02">
      <w:pPr>
        <w:pStyle w:val="ListParagraph"/>
        <w:rPr>
          <w:rFonts w:ascii="Times New Roman" w:hAnsi="Times New Roman" w:cs="Times New Roman"/>
        </w:rPr>
      </w:pPr>
      <w:r>
        <w:rPr>
          <w:rFonts w:ascii="Times New Roman" w:hAnsi="Times New Roman" w:cs="Times New Roman"/>
        </w:rPr>
        <w:t>-</w:t>
      </w:r>
      <w:r w:rsidR="00AB64A6">
        <w:rPr>
          <w:rFonts w:ascii="Times New Roman" w:hAnsi="Times New Roman" w:cs="Times New Roman"/>
        </w:rPr>
        <w:t>Ms. Miranda</w:t>
      </w:r>
      <w:r>
        <w:rPr>
          <w:rFonts w:ascii="Times New Roman" w:hAnsi="Times New Roman" w:cs="Times New Roman"/>
        </w:rPr>
        <w:t xml:space="preserve"> explained </w:t>
      </w:r>
      <w:r w:rsidR="00AB64A6">
        <w:rPr>
          <w:rFonts w:ascii="Times New Roman" w:hAnsi="Times New Roman" w:cs="Times New Roman"/>
        </w:rPr>
        <w:t>her new</w:t>
      </w:r>
      <w:r>
        <w:rPr>
          <w:rFonts w:ascii="Times New Roman" w:hAnsi="Times New Roman" w:cs="Times New Roman"/>
        </w:rPr>
        <w:t xml:space="preserve"> concerns:</w:t>
      </w:r>
      <w:r w:rsidR="00AB64A6">
        <w:rPr>
          <w:rFonts w:ascii="Times New Roman" w:hAnsi="Times New Roman" w:cs="Times New Roman"/>
        </w:rPr>
        <w:t xml:space="preserve"> the CAP </w:t>
      </w:r>
      <w:r>
        <w:rPr>
          <w:rFonts w:ascii="Times New Roman" w:hAnsi="Times New Roman" w:cs="Times New Roman"/>
        </w:rPr>
        <w:t>require</w:t>
      </w:r>
      <w:r w:rsidR="00AB64A6">
        <w:rPr>
          <w:rFonts w:ascii="Times New Roman" w:hAnsi="Times New Roman" w:cs="Times New Roman"/>
        </w:rPr>
        <w:t>s</w:t>
      </w:r>
      <w:r>
        <w:rPr>
          <w:rFonts w:ascii="Times New Roman" w:hAnsi="Times New Roman" w:cs="Times New Roman"/>
        </w:rPr>
        <w:t xml:space="preserve"> 10% growth in the first semester and 10% growth in the second semester. What happens if there is a traumatic event or if the student makes all the growth in the first semester. She would prefer that the goal read 20% growth over the academic year. Will send Patty Gipson email requesting change. </w:t>
      </w:r>
    </w:p>
    <w:p w14:paraId="5298DB14" w14:textId="5DA304D4" w:rsidR="00396D9A" w:rsidRDefault="00396D9A" w:rsidP="00571E02">
      <w:pPr>
        <w:pStyle w:val="ListParagraph"/>
        <w:rPr>
          <w:rFonts w:ascii="Times New Roman" w:hAnsi="Times New Roman" w:cs="Times New Roman"/>
        </w:rPr>
      </w:pPr>
      <w:r>
        <w:rPr>
          <w:rFonts w:ascii="Times New Roman" w:hAnsi="Times New Roman" w:cs="Times New Roman"/>
        </w:rPr>
        <w:t>-</w:t>
      </w:r>
      <w:r w:rsidR="00AB64A6">
        <w:rPr>
          <w:rFonts w:ascii="Times New Roman" w:hAnsi="Times New Roman" w:cs="Times New Roman"/>
        </w:rPr>
        <w:t>Testing w</w:t>
      </w:r>
      <w:r>
        <w:rPr>
          <w:rFonts w:ascii="Times New Roman" w:hAnsi="Times New Roman" w:cs="Times New Roman"/>
        </w:rPr>
        <w:t xml:space="preserve">ill assess </w:t>
      </w:r>
      <w:r w:rsidR="00AB64A6">
        <w:rPr>
          <w:rFonts w:ascii="Times New Roman" w:hAnsi="Times New Roman" w:cs="Times New Roman"/>
        </w:rPr>
        <w:t>“</w:t>
      </w:r>
      <w:r>
        <w:rPr>
          <w:rFonts w:ascii="Times New Roman" w:hAnsi="Times New Roman" w:cs="Times New Roman"/>
        </w:rPr>
        <w:t>priority standards</w:t>
      </w:r>
      <w:r w:rsidR="00AB64A6">
        <w:rPr>
          <w:rFonts w:ascii="Times New Roman" w:hAnsi="Times New Roman" w:cs="Times New Roman"/>
        </w:rPr>
        <w:t>”</w:t>
      </w:r>
      <w:r>
        <w:rPr>
          <w:rFonts w:ascii="Times New Roman" w:hAnsi="Times New Roman" w:cs="Times New Roman"/>
        </w:rPr>
        <w:t>. Test</w:t>
      </w:r>
      <w:r w:rsidR="00AB64A6">
        <w:rPr>
          <w:rFonts w:ascii="Times New Roman" w:hAnsi="Times New Roman" w:cs="Times New Roman"/>
        </w:rPr>
        <w:t>s</w:t>
      </w:r>
      <w:r>
        <w:rPr>
          <w:rFonts w:ascii="Times New Roman" w:hAnsi="Times New Roman" w:cs="Times New Roman"/>
        </w:rPr>
        <w:t xml:space="preserve"> will be about 18-questions</w:t>
      </w:r>
      <w:r w:rsidR="00AB64A6">
        <w:rPr>
          <w:rFonts w:ascii="Times New Roman" w:hAnsi="Times New Roman" w:cs="Times New Roman"/>
        </w:rPr>
        <w:t xml:space="preserve"> long.</w:t>
      </w:r>
    </w:p>
    <w:p w14:paraId="12A9D802" w14:textId="3046A148" w:rsidR="00396D9A" w:rsidRDefault="00396D9A" w:rsidP="00571E02">
      <w:pPr>
        <w:pStyle w:val="ListParagraph"/>
        <w:rPr>
          <w:rFonts w:ascii="Times New Roman" w:hAnsi="Times New Roman" w:cs="Times New Roman"/>
        </w:rPr>
      </w:pPr>
      <w:r>
        <w:rPr>
          <w:rFonts w:ascii="Times New Roman" w:hAnsi="Times New Roman" w:cs="Times New Roman"/>
        </w:rPr>
        <w:t>-</w:t>
      </w:r>
      <w:r w:rsidR="00AB64A6">
        <w:rPr>
          <w:rFonts w:ascii="Times New Roman" w:hAnsi="Times New Roman" w:cs="Times New Roman"/>
        </w:rPr>
        <w:t>Mr. Gaytan</w:t>
      </w:r>
      <w:r>
        <w:rPr>
          <w:rFonts w:ascii="Times New Roman" w:hAnsi="Times New Roman" w:cs="Times New Roman"/>
        </w:rPr>
        <w:t xml:space="preserve"> asked </w:t>
      </w:r>
      <w:r w:rsidR="00AB64A6">
        <w:rPr>
          <w:rFonts w:ascii="Times New Roman" w:hAnsi="Times New Roman" w:cs="Times New Roman"/>
        </w:rPr>
        <w:t>about efforts to i</w:t>
      </w:r>
      <w:r>
        <w:rPr>
          <w:rFonts w:ascii="Times New Roman" w:hAnsi="Times New Roman" w:cs="Times New Roman"/>
        </w:rPr>
        <w:t>nvolve the parents and get the kids to “buy-in”</w:t>
      </w:r>
    </w:p>
    <w:p w14:paraId="7D3A97C6" w14:textId="2D24F417" w:rsidR="00571E02" w:rsidRDefault="00AB64A6" w:rsidP="00571E02">
      <w:pPr>
        <w:pStyle w:val="ListParagraph"/>
        <w:rPr>
          <w:rFonts w:ascii="Times New Roman" w:hAnsi="Times New Roman" w:cs="Times New Roman"/>
        </w:rPr>
      </w:pPr>
      <w:r>
        <w:rPr>
          <w:rFonts w:ascii="Times New Roman" w:hAnsi="Times New Roman" w:cs="Times New Roman"/>
        </w:rPr>
        <w:t xml:space="preserve">Ms. Miranda and </w:t>
      </w:r>
      <w:r w:rsidR="00396D9A">
        <w:rPr>
          <w:rFonts w:ascii="Times New Roman" w:hAnsi="Times New Roman" w:cs="Times New Roman"/>
        </w:rPr>
        <w:t>M</w:t>
      </w:r>
      <w:r>
        <w:rPr>
          <w:rFonts w:ascii="Times New Roman" w:hAnsi="Times New Roman" w:cs="Times New Roman"/>
        </w:rPr>
        <w:t>s.</w:t>
      </w:r>
      <w:r w:rsidR="005F6A92">
        <w:rPr>
          <w:rFonts w:ascii="Times New Roman" w:hAnsi="Times New Roman" w:cs="Times New Roman"/>
        </w:rPr>
        <w:t xml:space="preserve"> and Paz</w:t>
      </w:r>
      <w:r w:rsidR="00396D9A">
        <w:rPr>
          <w:rFonts w:ascii="Times New Roman" w:hAnsi="Times New Roman" w:cs="Times New Roman"/>
        </w:rPr>
        <w:t xml:space="preserve">: </w:t>
      </w:r>
      <w:r>
        <w:rPr>
          <w:rFonts w:ascii="Times New Roman" w:hAnsi="Times New Roman" w:cs="Times New Roman"/>
        </w:rPr>
        <w:t>Class period</w:t>
      </w:r>
      <w:r w:rsidR="00396D9A">
        <w:rPr>
          <w:rFonts w:ascii="Times New Roman" w:hAnsi="Times New Roman" w:cs="Times New Roman"/>
        </w:rPr>
        <w:t xml:space="preserve"> times </w:t>
      </w:r>
      <w:r>
        <w:rPr>
          <w:rFonts w:ascii="Times New Roman" w:hAnsi="Times New Roman" w:cs="Times New Roman"/>
        </w:rPr>
        <w:t xml:space="preserve">have been decreased to allow for the scheduling of an </w:t>
      </w:r>
      <w:r w:rsidR="00396D9A">
        <w:rPr>
          <w:rFonts w:ascii="Times New Roman" w:hAnsi="Times New Roman" w:cs="Times New Roman"/>
        </w:rPr>
        <w:t>advisory period</w:t>
      </w:r>
      <w:r>
        <w:rPr>
          <w:rFonts w:ascii="Times New Roman" w:hAnsi="Times New Roman" w:cs="Times New Roman"/>
        </w:rPr>
        <w:t xml:space="preserve">. It is during this time that </w:t>
      </w:r>
      <w:r w:rsidR="00396D9A">
        <w:rPr>
          <w:rFonts w:ascii="Times New Roman" w:hAnsi="Times New Roman" w:cs="Times New Roman"/>
        </w:rPr>
        <w:t>social justice</w:t>
      </w:r>
      <w:r>
        <w:rPr>
          <w:rFonts w:ascii="Times New Roman" w:hAnsi="Times New Roman" w:cs="Times New Roman"/>
        </w:rPr>
        <w:t xml:space="preserve"> issues</w:t>
      </w:r>
      <w:r w:rsidR="00396D9A">
        <w:rPr>
          <w:rFonts w:ascii="Times New Roman" w:hAnsi="Times New Roman" w:cs="Times New Roman"/>
        </w:rPr>
        <w:t>, test taking skills, note taking</w:t>
      </w:r>
      <w:r>
        <w:rPr>
          <w:rFonts w:ascii="Times New Roman" w:hAnsi="Times New Roman" w:cs="Times New Roman"/>
        </w:rPr>
        <w:t xml:space="preserve"> strategies</w:t>
      </w:r>
      <w:r w:rsidR="00396D9A">
        <w:rPr>
          <w:rFonts w:ascii="Times New Roman" w:hAnsi="Times New Roman" w:cs="Times New Roman"/>
        </w:rPr>
        <w:t xml:space="preserve">, organizational skills, relationship building between the teacher and the students (as they </w:t>
      </w:r>
      <w:r>
        <w:rPr>
          <w:rFonts w:ascii="Times New Roman" w:hAnsi="Times New Roman" w:cs="Times New Roman"/>
        </w:rPr>
        <w:t xml:space="preserve">will be </w:t>
      </w:r>
      <w:r w:rsidR="00396D9A">
        <w:rPr>
          <w:rFonts w:ascii="Times New Roman" w:hAnsi="Times New Roman" w:cs="Times New Roman"/>
        </w:rPr>
        <w:t>responsible for th</w:t>
      </w:r>
      <w:r w:rsidR="005F6A92">
        <w:rPr>
          <w:rFonts w:ascii="Times New Roman" w:hAnsi="Times New Roman" w:cs="Times New Roman"/>
        </w:rPr>
        <w:t>at cohort</w:t>
      </w:r>
      <w:r>
        <w:rPr>
          <w:rFonts w:ascii="Times New Roman" w:hAnsi="Times New Roman" w:cs="Times New Roman"/>
        </w:rPr>
        <w:t xml:space="preserve"> until they leave LADH</w:t>
      </w:r>
      <w:r w:rsidR="005F6A92">
        <w:rPr>
          <w:rFonts w:ascii="Times New Roman" w:hAnsi="Times New Roman" w:cs="Times New Roman"/>
        </w:rPr>
        <w:t xml:space="preserve">), </w:t>
      </w:r>
      <w:r>
        <w:rPr>
          <w:rFonts w:ascii="Times New Roman" w:hAnsi="Times New Roman" w:cs="Times New Roman"/>
        </w:rPr>
        <w:t xml:space="preserve">and </w:t>
      </w:r>
      <w:r w:rsidR="005F6A92">
        <w:rPr>
          <w:rFonts w:ascii="Times New Roman" w:hAnsi="Times New Roman" w:cs="Times New Roman"/>
        </w:rPr>
        <w:t>career exploration</w:t>
      </w:r>
      <w:r>
        <w:rPr>
          <w:rFonts w:ascii="Times New Roman" w:hAnsi="Times New Roman" w:cs="Times New Roman"/>
        </w:rPr>
        <w:t xml:space="preserve"> will be addressed. Additionally</w:t>
      </w:r>
      <w:r w:rsidR="005F6A92">
        <w:rPr>
          <w:rFonts w:ascii="Times New Roman" w:hAnsi="Times New Roman" w:cs="Times New Roman"/>
        </w:rPr>
        <w:t xml:space="preserve">, </w:t>
      </w:r>
      <w:r w:rsidR="00396D9A">
        <w:rPr>
          <w:rFonts w:ascii="Times New Roman" w:hAnsi="Times New Roman" w:cs="Times New Roman"/>
        </w:rPr>
        <w:t xml:space="preserve">grade specific </w:t>
      </w:r>
      <w:r>
        <w:rPr>
          <w:rFonts w:ascii="Times New Roman" w:hAnsi="Times New Roman" w:cs="Times New Roman"/>
        </w:rPr>
        <w:t xml:space="preserve">meetings will be held </w:t>
      </w:r>
      <w:r w:rsidR="00396D9A">
        <w:rPr>
          <w:rFonts w:ascii="Times New Roman" w:hAnsi="Times New Roman" w:cs="Times New Roman"/>
        </w:rPr>
        <w:t xml:space="preserve">at the beginning of the year to identify </w:t>
      </w:r>
      <w:r>
        <w:rPr>
          <w:rFonts w:ascii="Times New Roman" w:hAnsi="Times New Roman" w:cs="Times New Roman"/>
        </w:rPr>
        <w:t xml:space="preserve">what the </w:t>
      </w:r>
      <w:r w:rsidR="00396D9A">
        <w:rPr>
          <w:rFonts w:ascii="Times New Roman" w:hAnsi="Times New Roman" w:cs="Times New Roman"/>
        </w:rPr>
        <w:t>expectations</w:t>
      </w:r>
      <w:r>
        <w:rPr>
          <w:rFonts w:ascii="Times New Roman" w:hAnsi="Times New Roman" w:cs="Times New Roman"/>
        </w:rPr>
        <w:t xml:space="preserve"> are of the students, teachers, and administration. </w:t>
      </w:r>
    </w:p>
    <w:p w14:paraId="675C7DDC" w14:textId="398F5CEA" w:rsidR="00AB64A6" w:rsidRPr="00AB64A6" w:rsidRDefault="005F6A92" w:rsidP="00AB64A6">
      <w:pPr>
        <w:ind w:left="720"/>
      </w:pPr>
      <w:r>
        <w:t>-</w:t>
      </w:r>
      <w:r w:rsidR="00AB64A6">
        <w:t xml:space="preserve">Ms. Miranda noted that she received clarification, via email on June 9, 2029, from Patty Gipson regarding TSI funds. Per her email, </w:t>
      </w:r>
      <w:r w:rsidR="00AB64A6" w:rsidRPr="004B651A">
        <w:rPr>
          <w:i/>
          <w:iCs/>
        </w:rPr>
        <w:t xml:space="preserve">“… I have attached the newest version of the CAP. We did double check and it was confirmed that there will be no funding for TSI schools. As a result, the language for TSI funding has been replaced with general language that requests </w:t>
      </w:r>
      <w:r w:rsidR="004B651A" w:rsidRPr="004B651A">
        <w:rPr>
          <w:i/>
          <w:iCs/>
        </w:rPr>
        <w:t>how the school is budgeting their resources to best serve students and promote student growth.</w:t>
      </w:r>
      <w:r w:rsidR="004B651A">
        <w:t>”</w:t>
      </w:r>
      <w:r w:rsidR="00AB64A6" w:rsidRPr="00AB64A6">
        <w:rPr>
          <w:rFonts w:ascii="Lucida Sans Unicode" w:hAnsi="Lucida Sans Unicode" w:cs="Lucida Sans Unicode"/>
          <w:color w:val="000000"/>
          <w:shd w:val="clear" w:color="auto" w:fill="FFFFFF"/>
        </w:rPr>
        <w:t xml:space="preserve"> </w:t>
      </w:r>
    </w:p>
    <w:p w14:paraId="17DF20DE" w14:textId="7FD15AD1" w:rsidR="00893A1A" w:rsidRDefault="00893A1A" w:rsidP="00893A1A">
      <w:pPr>
        <w:rPr>
          <w:color w:val="000000" w:themeColor="text1"/>
        </w:rPr>
      </w:pPr>
    </w:p>
    <w:p w14:paraId="732B551C" w14:textId="02D88192" w:rsidR="00EB56F4" w:rsidRDefault="0047674F" w:rsidP="00D928B7">
      <w:pPr>
        <w:pStyle w:val="ListParagraph"/>
        <w:numPr>
          <w:ilvl w:val="0"/>
          <w:numId w:val="1"/>
        </w:numPr>
        <w:rPr>
          <w:rFonts w:ascii="Times New Roman" w:hAnsi="Times New Roman" w:cs="Times New Roman"/>
          <w:color w:val="000000" w:themeColor="text1"/>
        </w:rPr>
      </w:pPr>
      <w:r>
        <w:rPr>
          <w:rFonts w:ascii="Times New Roman" w:hAnsi="Times New Roman" w:cs="Times New Roman"/>
          <w:color w:val="000000" w:themeColor="text1"/>
        </w:rPr>
        <w:t>Review of testing that will be used to measure student progress</w:t>
      </w:r>
      <w:r w:rsidR="009658DC">
        <w:rPr>
          <w:rFonts w:ascii="Times New Roman" w:hAnsi="Times New Roman" w:cs="Times New Roman"/>
          <w:color w:val="000000" w:themeColor="text1"/>
        </w:rPr>
        <w:t>:</w:t>
      </w:r>
    </w:p>
    <w:p w14:paraId="46EF7470" w14:textId="06EE28C6" w:rsidR="009658DC" w:rsidRDefault="004B651A" w:rsidP="009658DC">
      <w:pPr>
        <w:pStyle w:val="ListParagraph"/>
        <w:rPr>
          <w:rFonts w:ascii="Times New Roman" w:hAnsi="Times New Roman" w:cs="Times New Roman"/>
          <w:color w:val="000000" w:themeColor="text1"/>
        </w:rPr>
      </w:pPr>
      <w:r>
        <w:rPr>
          <w:rFonts w:ascii="Times New Roman" w:hAnsi="Times New Roman" w:cs="Times New Roman"/>
          <w:color w:val="000000" w:themeColor="text1"/>
        </w:rPr>
        <w:t xml:space="preserve">-Ms. Gaytan reported that </w:t>
      </w:r>
      <w:r w:rsidR="009658DC">
        <w:rPr>
          <w:rFonts w:ascii="Times New Roman" w:hAnsi="Times New Roman" w:cs="Times New Roman"/>
          <w:color w:val="000000" w:themeColor="text1"/>
        </w:rPr>
        <w:t xml:space="preserve">Illuminate </w:t>
      </w:r>
      <w:r>
        <w:rPr>
          <w:rFonts w:ascii="Times New Roman" w:hAnsi="Times New Roman" w:cs="Times New Roman"/>
          <w:color w:val="000000" w:themeColor="text1"/>
        </w:rPr>
        <w:t xml:space="preserve">testing will be administered </w:t>
      </w:r>
      <w:r w:rsidR="009658DC">
        <w:rPr>
          <w:rFonts w:ascii="Times New Roman" w:hAnsi="Times New Roman" w:cs="Times New Roman"/>
          <w:color w:val="000000" w:themeColor="text1"/>
        </w:rPr>
        <w:t xml:space="preserve">3x/year (August, December, </w:t>
      </w:r>
      <w:r>
        <w:rPr>
          <w:rFonts w:ascii="Times New Roman" w:hAnsi="Times New Roman" w:cs="Times New Roman"/>
          <w:color w:val="000000" w:themeColor="text1"/>
        </w:rPr>
        <w:t xml:space="preserve">and </w:t>
      </w:r>
      <w:r w:rsidR="009658DC">
        <w:rPr>
          <w:rFonts w:ascii="Times New Roman" w:hAnsi="Times New Roman" w:cs="Times New Roman"/>
          <w:color w:val="000000" w:themeColor="text1"/>
        </w:rPr>
        <w:t xml:space="preserve">May) during English and Math classes. </w:t>
      </w:r>
    </w:p>
    <w:p w14:paraId="799EFAF5" w14:textId="76A29838" w:rsidR="004B651A" w:rsidRDefault="004B651A" w:rsidP="009658DC">
      <w:pPr>
        <w:pStyle w:val="ListParagraph"/>
        <w:rPr>
          <w:rFonts w:ascii="Times New Roman" w:hAnsi="Times New Roman" w:cs="Times New Roman"/>
          <w:color w:val="000000" w:themeColor="text1"/>
        </w:rPr>
      </w:pPr>
      <w:r>
        <w:rPr>
          <w:rFonts w:ascii="Times New Roman" w:hAnsi="Times New Roman" w:cs="Times New Roman"/>
          <w:color w:val="000000" w:themeColor="text1"/>
        </w:rPr>
        <w:t xml:space="preserve">-Mrs. Palma: Based on the questions/input from the PEC during their June meeting, it appears that secondary to students being in a dual language school, they must be tested in both English and Spanish. </w:t>
      </w:r>
    </w:p>
    <w:p w14:paraId="56B68637" w14:textId="1348B6F7" w:rsidR="004B651A" w:rsidRDefault="004B651A" w:rsidP="009658DC">
      <w:pPr>
        <w:pStyle w:val="ListParagraph"/>
        <w:rPr>
          <w:rFonts w:ascii="Times New Roman" w:hAnsi="Times New Roman" w:cs="Times New Roman"/>
          <w:color w:val="000000" w:themeColor="text1"/>
        </w:rPr>
      </w:pPr>
      <w:r>
        <w:rPr>
          <w:rFonts w:ascii="Times New Roman" w:hAnsi="Times New Roman" w:cs="Times New Roman"/>
          <w:color w:val="000000" w:themeColor="text1"/>
        </w:rPr>
        <w:t xml:space="preserve">-Ms. Galvan does not believe testing must be conducted in both languages but will check. </w:t>
      </w:r>
    </w:p>
    <w:p w14:paraId="1C29DF53" w14:textId="362182CD" w:rsidR="004B651A" w:rsidRDefault="004B651A" w:rsidP="009658DC">
      <w:pPr>
        <w:pStyle w:val="ListParagraph"/>
        <w:rPr>
          <w:rFonts w:ascii="Times New Roman" w:hAnsi="Times New Roman" w:cs="Times New Roman"/>
          <w:color w:val="000000" w:themeColor="text1"/>
        </w:rPr>
      </w:pPr>
      <w:r>
        <w:rPr>
          <w:rFonts w:ascii="Times New Roman" w:hAnsi="Times New Roman" w:cs="Times New Roman"/>
          <w:color w:val="000000" w:themeColor="text1"/>
        </w:rPr>
        <w:t xml:space="preserve">-Mr. Palacios will pull up the PEC meeting transcripts to determine if that was truly what was said. </w:t>
      </w:r>
    </w:p>
    <w:p w14:paraId="59596DED" w14:textId="431D6244" w:rsidR="00C11687" w:rsidRDefault="004B651A" w:rsidP="009658DC">
      <w:pPr>
        <w:pStyle w:val="ListParagraph"/>
        <w:rPr>
          <w:rFonts w:ascii="Times New Roman" w:hAnsi="Times New Roman" w:cs="Times New Roman"/>
          <w:color w:val="000000" w:themeColor="text1"/>
        </w:rPr>
      </w:pPr>
      <w:r>
        <w:rPr>
          <w:rFonts w:ascii="Times New Roman" w:hAnsi="Times New Roman" w:cs="Times New Roman"/>
          <w:color w:val="000000" w:themeColor="text1"/>
        </w:rPr>
        <w:t xml:space="preserve">-Access test scores will guide the determination of who will take the test in Spanish. </w:t>
      </w:r>
    </w:p>
    <w:p w14:paraId="3C9FEAB6" w14:textId="77777777" w:rsidR="00893A1A" w:rsidRPr="004B651A" w:rsidRDefault="00893A1A" w:rsidP="004B651A">
      <w:pPr>
        <w:rPr>
          <w:color w:val="000000" w:themeColor="text1"/>
        </w:rPr>
      </w:pPr>
    </w:p>
    <w:p w14:paraId="7415CCCA" w14:textId="0BCBAC60" w:rsidR="0047674F" w:rsidRPr="00A87836" w:rsidRDefault="0047674F" w:rsidP="00D928B7">
      <w:pPr>
        <w:pStyle w:val="ListParagraph"/>
        <w:numPr>
          <w:ilvl w:val="0"/>
          <w:numId w:val="1"/>
        </w:numPr>
        <w:rPr>
          <w:color w:val="000000" w:themeColor="text1"/>
        </w:rPr>
      </w:pPr>
      <w:r>
        <w:rPr>
          <w:rFonts w:ascii="Times New Roman" w:hAnsi="Times New Roman" w:cs="Times New Roman"/>
        </w:rPr>
        <w:t>Finance Committee Report</w:t>
      </w:r>
      <w:r w:rsidR="00C40EC0">
        <w:rPr>
          <w:rFonts w:ascii="Times New Roman" w:hAnsi="Times New Roman" w:cs="Times New Roman"/>
        </w:rPr>
        <w:t xml:space="preserve"> (reports attached to meeting minutes)</w:t>
      </w:r>
    </w:p>
    <w:p w14:paraId="2D0FFAC5" w14:textId="77777777" w:rsidR="00A87836" w:rsidRPr="00A87836" w:rsidRDefault="00A87836" w:rsidP="00A87836">
      <w:pPr>
        <w:pStyle w:val="ListParagraph"/>
        <w:rPr>
          <w:color w:val="000000" w:themeColor="text1"/>
        </w:rPr>
      </w:pPr>
    </w:p>
    <w:p w14:paraId="27CE3690" w14:textId="4A95BA60" w:rsidR="00A87836" w:rsidRPr="004B651A" w:rsidRDefault="004B651A" w:rsidP="00A87836">
      <w:pPr>
        <w:pStyle w:val="ListParagraph"/>
        <w:rPr>
          <w:rFonts w:ascii="Times New Roman" w:hAnsi="Times New Roman" w:cs="Times New Roman"/>
          <w:color w:val="000000" w:themeColor="text1"/>
        </w:rPr>
      </w:pPr>
      <w:r>
        <w:rPr>
          <w:rFonts w:ascii="Times New Roman" w:hAnsi="Times New Roman" w:cs="Times New Roman"/>
          <w:color w:val="000000" w:themeColor="text1"/>
        </w:rPr>
        <w:t>-</w:t>
      </w:r>
      <w:r w:rsidR="00A87836" w:rsidRPr="004B651A">
        <w:rPr>
          <w:rFonts w:ascii="Times New Roman" w:hAnsi="Times New Roman" w:cs="Times New Roman"/>
          <w:color w:val="000000" w:themeColor="text1"/>
        </w:rPr>
        <w:t>Mary Hagemann will now be working with Kyle</w:t>
      </w:r>
      <w:r>
        <w:rPr>
          <w:rFonts w:ascii="Times New Roman" w:hAnsi="Times New Roman" w:cs="Times New Roman"/>
          <w:color w:val="000000" w:themeColor="text1"/>
        </w:rPr>
        <w:t xml:space="preserve"> Hunt;</w:t>
      </w:r>
    </w:p>
    <w:p w14:paraId="40782C91" w14:textId="6DFEAA6D" w:rsidR="00A87836" w:rsidRPr="004B651A" w:rsidRDefault="004B651A" w:rsidP="00A87836">
      <w:pPr>
        <w:pStyle w:val="ListParagraph"/>
        <w:rPr>
          <w:rFonts w:ascii="Times New Roman" w:hAnsi="Times New Roman" w:cs="Times New Roman"/>
          <w:color w:val="000000" w:themeColor="text1"/>
        </w:rPr>
      </w:pPr>
      <w:r>
        <w:rPr>
          <w:rFonts w:ascii="Times New Roman" w:hAnsi="Times New Roman" w:cs="Times New Roman"/>
          <w:color w:val="000000" w:themeColor="text1"/>
        </w:rPr>
        <w:t>-</w:t>
      </w:r>
      <w:r w:rsidR="00A87836" w:rsidRPr="004B651A">
        <w:rPr>
          <w:rFonts w:ascii="Times New Roman" w:hAnsi="Times New Roman" w:cs="Times New Roman"/>
          <w:color w:val="000000" w:themeColor="text1"/>
        </w:rPr>
        <w:t xml:space="preserve">Books are fully reconciled; </w:t>
      </w:r>
    </w:p>
    <w:p w14:paraId="4573018E" w14:textId="5DDD0F69" w:rsidR="00A87836" w:rsidRPr="004B651A" w:rsidRDefault="004B651A" w:rsidP="00A87836">
      <w:pPr>
        <w:pStyle w:val="ListParagraph"/>
        <w:rPr>
          <w:rFonts w:ascii="Times New Roman" w:hAnsi="Times New Roman" w:cs="Times New Roman"/>
          <w:color w:val="000000" w:themeColor="text1"/>
        </w:rPr>
      </w:pPr>
      <w:r>
        <w:rPr>
          <w:rFonts w:ascii="Times New Roman" w:hAnsi="Times New Roman" w:cs="Times New Roman"/>
          <w:color w:val="000000" w:themeColor="text1"/>
        </w:rPr>
        <w:t>-</w:t>
      </w:r>
      <w:r w:rsidR="00A87836" w:rsidRPr="004B651A">
        <w:rPr>
          <w:rFonts w:ascii="Times New Roman" w:hAnsi="Times New Roman" w:cs="Times New Roman"/>
          <w:color w:val="000000" w:themeColor="text1"/>
        </w:rPr>
        <w:t>Received all expected revenue</w:t>
      </w:r>
    </w:p>
    <w:p w14:paraId="3CE051DB" w14:textId="6D1BC053" w:rsidR="00A87836" w:rsidRPr="004B651A" w:rsidRDefault="004B651A" w:rsidP="00A87836">
      <w:pPr>
        <w:pStyle w:val="ListParagraph"/>
        <w:rPr>
          <w:rFonts w:ascii="Times New Roman" w:hAnsi="Times New Roman" w:cs="Times New Roman"/>
          <w:color w:val="000000" w:themeColor="text1"/>
        </w:rPr>
      </w:pPr>
      <w:r>
        <w:rPr>
          <w:rFonts w:ascii="Times New Roman" w:hAnsi="Times New Roman" w:cs="Times New Roman"/>
          <w:color w:val="000000" w:themeColor="text1"/>
        </w:rPr>
        <w:t>-</w:t>
      </w:r>
      <w:r w:rsidR="00A87836" w:rsidRPr="004B651A">
        <w:rPr>
          <w:rFonts w:ascii="Times New Roman" w:hAnsi="Times New Roman" w:cs="Times New Roman"/>
          <w:color w:val="000000" w:themeColor="text1"/>
        </w:rPr>
        <w:t>Expenditure report ending closer to $300,000</w:t>
      </w:r>
    </w:p>
    <w:p w14:paraId="7ED905F2" w14:textId="5CAE2CFB" w:rsidR="00A87836" w:rsidRPr="004B651A" w:rsidRDefault="004B651A" w:rsidP="00A87836">
      <w:pPr>
        <w:pStyle w:val="ListParagraph"/>
        <w:rPr>
          <w:rFonts w:ascii="Times New Roman" w:hAnsi="Times New Roman" w:cs="Times New Roman"/>
          <w:color w:val="000000" w:themeColor="text1"/>
        </w:rPr>
      </w:pPr>
      <w:r>
        <w:rPr>
          <w:rFonts w:ascii="Times New Roman" w:hAnsi="Times New Roman" w:cs="Times New Roman"/>
          <w:color w:val="000000" w:themeColor="text1"/>
        </w:rPr>
        <w:t>-</w:t>
      </w:r>
      <w:r w:rsidR="00A87836" w:rsidRPr="004B651A">
        <w:rPr>
          <w:rFonts w:ascii="Times New Roman" w:hAnsi="Times New Roman" w:cs="Times New Roman"/>
          <w:color w:val="000000" w:themeColor="text1"/>
        </w:rPr>
        <w:t>No compliance issues</w:t>
      </w:r>
    </w:p>
    <w:p w14:paraId="0983099D" w14:textId="21008AB4" w:rsidR="00A87836" w:rsidRPr="004B651A" w:rsidRDefault="004B651A" w:rsidP="00A87836">
      <w:pPr>
        <w:pStyle w:val="ListParagraph"/>
        <w:rPr>
          <w:rFonts w:ascii="Times New Roman" w:hAnsi="Times New Roman" w:cs="Times New Roman"/>
          <w:color w:val="000000" w:themeColor="text1"/>
        </w:rPr>
      </w:pPr>
      <w:r>
        <w:rPr>
          <w:rFonts w:ascii="Times New Roman" w:hAnsi="Times New Roman" w:cs="Times New Roman"/>
          <w:color w:val="000000" w:themeColor="text1"/>
        </w:rPr>
        <w:t>-</w:t>
      </w:r>
      <w:r w:rsidR="00A87836" w:rsidRPr="004B651A">
        <w:rPr>
          <w:rFonts w:ascii="Times New Roman" w:hAnsi="Times New Roman" w:cs="Times New Roman"/>
          <w:color w:val="000000" w:themeColor="text1"/>
        </w:rPr>
        <w:t>More disbursement due to higher payouts in June</w:t>
      </w:r>
    </w:p>
    <w:p w14:paraId="6DA4EC42" w14:textId="75EB2AD0" w:rsidR="00A87836" w:rsidRDefault="00A87836" w:rsidP="00A87836">
      <w:pPr>
        <w:pStyle w:val="ListParagraph"/>
        <w:rPr>
          <w:color w:val="000000" w:themeColor="text1"/>
        </w:rPr>
      </w:pPr>
    </w:p>
    <w:p w14:paraId="5FF801A3" w14:textId="77777777" w:rsidR="004B651A" w:rsidRDefault="004B651A" w:rsidP="00A87836">
      <w:pPr>
        <w:pStyle w:val="ListParagraph"/>
        <w:rPr>
          <w:rFonts w:ascii="Times New Roman" w:hAnsi="Times New Roman" w:cs="Times New Roman"/>
          <w:color w:val="000000" w:themeColor="text1"/>
        </w:rPr>
      </w:pPr>
      <w:r>
        <w:rPr>
          <w:rFonts w:ascii="Times New Roman" w:hAnsi="Times New Roman" w:cs="Times New Roman"/>
          <w:color w:val="000000" w:themeColor="text1"/>
        </w:rPr>
        <w:lastRenderedPageBreak/>
        <w:t>-During this a</w:t>
      </w:r>
      <w:r w:rsidR="00A87836" w:rsidRPr="004B651A">
        <w:rPr>
          <w:rFonts w:ascii="Times New Roman" w:hAnsi="Times New Roman" w:cs="Times New Roman"/>
          <w:color w:val="000000" w:themeColor="text1"/>
        </w:rPr>
        <w:t>udit</w:t>
      </w:r>
      <w:r>
        <w:rPr>
          <w:rFonts w:ascii="Times New Roman" w:hAnsi="Times New Roman" w:cs="Times New Roman"/>
          <w:color w:val="000000" w:themeColor="text1"/>
        </w:rPr>
        <w:t xml:space="preserve"> we were</w:t>
      </w:r>
      <w:r w:rsidR="00A87836" w:rsidRPr="004B651A">
        <w:rPr>
          <w:rFonts w:ascii="Times New Roman" w:hAnsi="Times New Roman" w:cs="Times New Roman"/>
          <w:color w:val="000000" w:themeColor="text1"/>
        </w:rPr>
        <w:t xml:space="preserve"> missing some source documents from previous </w:t>
      </w:r>
      <w:r>
        <w:rPr>
          <w:rFonts w:ascii="Times New Roman" w:hAnsi="Times New Roman" w:cs="Times New Roman"/>
          <w:color w:val="000000" w:themeColor="text1"/>
        </w:rPr>
        <w:t>business manager. We are</w:t>
      </w:r>
      <w:r w:rsidR="00A87836" w:rsidRPr="004B651A">
        <w:rPr>
          <w:rFonts w:ascii="Times New Roman" w:hAnsi="Times New Roman" w:cs="Times New Roman"/>
          <w:color w:val="000000" w:themeColor="text1"/>
        </w:rPr>
        <w:t xml:space="preserve"> expecting less findings (last year had four)</w:t>
      </w:r>
      <w:r>
        <w:rPr>
          <w:rFonts w:ascii="Times New Roman" w:hAnsi="Times New Roman" w:cs="Times New Roman"/>
          <w:color w:val="000000" w:themeColor="text1"/>
        </w:rPr>
        <w:t xml:space="preserve"> this year. </w:t>
      </w:r>
    </w:p>
    <w:p w14:paraId="59D66AC4" w14:textId="0E555041" w:rsidR="00A87836" w:rsidRPr="004B651A" w:rsidRDefault="004B651A" w:rsidP="00A87836">
      <w:pPr>
        <w:pStyle w:val="ListParagraph"/>
        <w:rPr>
          <w:rFonts w:ascii="Times New Roman" w:hAnsi="Times New Roman" w:cs="Times New Roman"/>
          <w:color w:val="000000" w:themeColor="text1"/>
        </w:rPr>
      </w:pPr>
      <w:r>
        <w:rPr>
          <w:rFonts w:ascii="Times New Roman" w:hAnsi="Times New Roman" w:cs="Times New Roman"/>
          <w:color w:val="000000" w:themeColor="text1"/>
        </w:rPr>
        <w:t>-Audit will b</w:t>
      </w:r>
      <w:r w:rsidR="00A87836" w:rsidRPr="004B651A">
        <w:rPr>
          <w:rFonts w:ascii="Times New Roman" w:hAnsi="Times New Roman" w:cs="Times New Roman"/>
          <w:color w:val="000000" w:themeColor="text1"/>
        </w:rPr>
        <w:t xml:space="preserve">egin in July </w:t>
      </w:r>
      <w:r>
        <w:rPr>
          <w:rFonts w:ascii="Times New Roman" w:hAnsi="Times New Roman" w:cs="Times New Roman"/>
          <w:color w:val="000000" w:themeColor="text1"/>
        </w:rPr>
        <w:t xml:space="preserve">and </w:t>
      </w:r>
      <w:r w:rsidR="00A87836" w:rsidRPr="004B651A">
        <w:rPr>
          <w:rFonts w:ascii="Times New Roman" w:hAnsi="Times New Roman" w:cs="Times New Roman"/>
          <w:color w:val="000000" w:themeColor="text1"/>
        </w:rPr>
        <w:t xml:space="preserve">should be concluded in early October. </w:t>
      </w:r>
      <w:r>
        <w:rPr>
          <w:rFonts w:ascii="Times New Roman" w:hAnsi="Times New Roman" w:cs="Times New Roman"/>
          <w:color w:val="000000" w:themeColor="text1"/>
        </w:rPr>
        <w:t xml:space="preserve">There will be an exit interview, but results cannot be </w:t>
      </w:r>
      <w:proofErr w:type="gramStart"/>
      <w:r w:rsidR="00A87836" w:rsidRPr="004B651A">
        <w:rPr>
          <w:rFonts w:ascii="Times New Roman" w:hAnsi="Times New Roman" w:cs="Times New Roman"/>
          <w:color w:val="000000" w:themeColor="text1"/>
        </w:rPr>
        <w:t>discuss</w:t>
      </w:r>
      <w:proofErr w:type="gramEnd"/>
      <w:r w:rsidR="00A87836" w:rsidRPr="004B651A">
        <w:rPr>
          <w:rFonts w:ascii="Times New Roman" w:hAnsi="Times New Roman" w:cs="Times New Roman"/>
          <w:color w:val="000000" w:themeColor="text1"/>
        </w:rPr>
        <w:t xml:space="preserve"> until </w:t>
      </w:r>
      <w:r>
        <w:rPr>
          <w:rFonts w:ascii="Times New Roman" w:hAnsi="Times New Roman" w:cs="Times New Roman"/>
          <w:color w:val="000000" w:themeColor="text1"/>
        </w:rPr>
        <w:t>February</w:t>
      </w:r>
      <w:r w:rsidR="00A87836" w:rsidRPr="004B651A">
        <w:rPr>
          <w:rFonts w:ascii="Times New Roman" w:hAnsi="Times New Roman" w:cs="Times New Roman"/>
          <w:color w:val="000000" w:themeColor="text1"/>
        </w:rPr>
        <w:t>/</w:t>
      </w:r>
      <w:r>
        <w:rPr>
          <w:rFonts w:ascii="Times New Roman" w:hAnsi="Times New Roman" w:cs="Times New Roman"/>
          <w:color w:val="000000" w:themeColor="text1"/>
        </w:rPr>
        <w:t>M</w:t>
      </w:r>
      <w:r w:rsidR="00A87836" w:rsidRPr="004B651A">
        <w:rPr>
          <w:rFonts w:ascii="Times New Roman" w:hAnsi="Times New Roman" w:cs="Times New Roman"/>
          <w:color w:val="000000" w:themeColor="text1"/>
        </w:rPr>
        <w:t>arch</w:t>
      </w:r>
      <w:r>
        <w:rPr>
          <w:rFonts w:ascii="Times New Roman" w:hAnsi="Times New Roman" w:cs="Times New Roman"/>
          <w:color w:val="000000" w:themeColor="text1"/>
        </w:rPr>
        <w:t xml:space="preserve"> when they are certified by the State.</w:t>
      </w:r>
    </w:p>
    <w:p w14:paraId="0BE6D51B" w14:textId="318A3723" w:rsidR="00A87836" w:rsidRPr="004B651A" w:rsidRDefault="00A87836" w:rsidP="00A87836">
      <w:pPr>
        <w:pStyle w:val="ListParagraph"/>
        <w:rPr>
          <w:rFonts w:ascii="Times New Roman" w:hAnsi="Times New Roman" w:cs="Times New Roman"/>
          <w:color w:val="000000" w:themeColor="text1"/>
        </w:rPr>
      </w:pPr>
    </w:p>
    <w:p w14:paraId="59C2704B" w14:textId="3C3EB395" w:rsidR="00A87836" w:rsidRPr="004B651A" w:rsidRDefault="004B651A" w:rsidP="00A87836">
      <w:pPr>
        <w:pStyle w:val="ListParagraph"/>
        <w:rPr>
          <w:rFonts w:ascii="Times New Roman" w:hAnsi="Times New Roman" w:cs="Times New Roman"/>
          <w:color w:val="000000" w:themeColor="text1"/>
        </w:rPr>
      </w:pPr>
      <w:r>
        <w:rPr>
          <w:rFonts w:ascii="Times New Roman" w:hAnsi="Times New Roman" w:cs="Times New Roman"/>
          <w:color w:val="000000" w:themeColor="text1"/>
        </w:rPr>
        <w:t>-Mrs. Palma asked about the e</w:t>
      </w:r>
      <w:r w:rsidR="00A87836" w:rsidRPr="004B651A">
        <w:rPr>
          <w:rFonts w:ascii="Times New Roman" w:hAnsi="Times New Roman" w:cs="Times New Roman"/>
          <w:color w:val="000000" w:themeColor="text1"/>
        </w:rPr>
        <w:t xml:space="preserve">limination of the small school funding: </w:t>
      </w:r>
      <w:r>
        <w:rPr>
          <w:rFonts w:ascii="Times New Roman" w:hAnsi="Times New Roman" w:cs="Times New Roman"/>
          <w:color w:val="000000" w:themeColor="text1"/>
        </w:rPr>
        <w:t xml:space="preserve">Mr. Hunt noted that there will be a </w:t>
      </w:r>
      <w:r w:rsidR="00A87836" w:rsidRPr="004B651A">
        <w:rPr>
          <w:rFonts w:ascii="Times New Roman" w:hAnsi="Times New Roman" w:cs="Times New Roman"/>
          <w:color w:val="000000" w:themeColor="text1"/>
        </w:rPr>
        <w:t>20% reduction over the next three years</w:t>
      </w:r>
      <w:r>
        <w:rPr>
          <w:rFonts w:ascii="Times New Roman" w:hAnsi="Times New Roman" w:cs="Times New Roman"/>
          <w:color w:val="000000" w:themeColor="text1"/>
        </w:rPr>
        <w:t xml:space="preserve">. Given that the total reduction (at 20% over three-years) is only 60%, Mr. Hunt is not sure if the State will be expecting a reduction of 20% over five years or if they will let it be after the third year. Mr. Hunt was not sure how much money LADH received from this fund but will find out and email Ms. Miranda the information. </w:t>
      </w:r>
    </w:p>
    <w:p w14:paraId="546F9D4D" w14:textId="58F27979" w:rsidR="00DB3FEB" w:rsidRPr="004B651A" w:rsidRDefault="00DB3FEB" w:rsidP="00A87836">
      <w:pPr>
        <w:pStyle w:val="ListParagraph"/>
        <w:rPr>
          <w:rFonts w:ascii="Times New Roman" w:hAnsi="Times New Roman" w:cs="Times New Roman"/>
          <w:color w:val="000000" w:themeColor="text1"/>
        </w:rPr>
      </w:pPr>
    </w:p>
    <w:p w14:paraId="692B0360" w14:textId="5E8A861E" w:rsidR="00DB3FEB" w:rsidRPr="004B651A" w:rsidRDefault="004B651A" w:rsidP="00A87836">
      <w:pPr>
        <w:pStyle w:val="ListParagraph"/>
        <w:rPr>
          <w:rFonts w:ascii="Times New Roman" w:hAnsi="Times New Roman" w:cs="Times New Roman"/>
          <w:color w:val="000000" w:themeColor="text1"/>
        </w:rPr>
      </w:pPr>
      <w:r>
        <w:rPr>
          <w:rFonts w:ascii="Times New Roman" w:hAnsi="Times New Roman" w:cs="Times New Roman"/>
          <w:color w:val="000000" w:themeColor="text1"/>
        </w:rPr>
        <w:t>Mr. Gaytan aske who is contacted first if there are any financial concerns. Mr. Hunt noted that he would contact Ms. Miranda and Mrs. Rodriguez first</w:t>
      </w:r>
      <w:r w:rsidR="00DB3FEB" w:rsidRPr="004B651A">
        <w:rPr>
          <w:rFonts w:ascii="Times New Roman" w:hAnsi="Times New Roman" w:cs="Times New Roman"/>
          <w:color w:val="000000" w:themeColor="text1"/>
        </w:rPr>
        <w:t>.</w:t>
      </w:r>
    </w:p>
    <w:p w14:paraId="31A73C39" w14:textId="55A69E5A" w:rsidR="00893A1A" w:rsidRPr="0047674F" w:rsidRDefault="00893A1A" w:rsidP="0047674F">
      <w:pPr>
        <w:rPr>
          <w:color w:val="000000" w:themeColor="text1"/>
        </w:rPr>
      </w:pPr>
    </w:p>
    <w:p w14:paraId="51AA3159" w14:textId="73BD5199" w:rsidR="00CB2084" w:rsidRDefault="00397203" w:rsidP="00D928B7">
      <w:pPr>
        <w:pStyle w:val="ListParagraph"/>
        <w:numPr>
          <w:ilvl w:val="0"/>
          <w:numId w:val="1"/>
        </w:numPr>
        <w:rPr>
          <w:rFonts w:ascii="Times New Roman" w:hAnsi="Times New Roman" w:cs="Times New Roman"/>
          <w:color w:val="000000" w:themeColor="text1"/>
        </w:rPr>
      </w:pPr>
      <w:r w:rsidRPr="00364C89">
        <w:rPr>
          <w:rFonts w:ascii="Times New Roman" w:hAnsi="Times New Roman" w:cs="Times New Roman"/>
          <w:color w:val="000000" w:themeColor="text1"/>
        </w:rPr>
        <w:t>Head Administrator’s Report</w:t>
      </w:r>
      <w:r w:rsidR="00C11687">
        <w:rPr>
          <w:rFonts w:ascii="Times New Roman" w:hAnsi="Times New Roman" w:cs="Times New Roman"/>
          <w:color w:val="000000" w:themeColor="text1"/>
        </w:rPr>
        <w:t>:</w:t>
      </w:r>
      <w:r w:rsidR="00C40EC0">
        <w:rPr>
          <w:rFonts w:ascii="Times New Roman" w:hAnsi="Times New Roman" w:cs="Times New Roman"/>
          <w:color w:val="000000" w:themeColor="text1"/>
        </w:rPr>
        <w:t xml:space="preserve"> (report attached to meeting minutes)</w:t>
      </w:r>
    </w:p>
    <w:p w14:paraId="513E79B8" w14:textId="6B2EFCCE" w:rsidR="00C11687" w:rsidRDefault="00C11687" w:rsidP="00C11687">
      <w:pPr>
        <w:pStyle w:val="ListParagraph"/>
        <w:rPr>
          <w:rFonts w:ascii="Times New Roman" w:hAnsi="Times New Roman" w:cs="Times New Roman"/>
          <w:color w:val="000000" w:themeColor="text1"/>
        </w:rPr>
      </w:pPr>
      <w:r>
        <w:rPr>
          <w:rFonts w:ascii="Times New Roman" w:hAnsi="Times New Roman" w:cs="Times New Roman"/>
          <w:color w:val="000000" w:themeColor="text1"/>
        </w:rPr>
        <w:t xml:space="preserve">Additions to </w:t>
      </w:r>
      <w:r w:rsidR="004B651A">
        <w:rPr>
          <w:rFonts w:ascii="Times New Roman" w:hAnsi="Times New Roman" w:cs="Times New Roman"/>
          <w:color w:val="000000" w:themeColor="text1"/>
        </w:rPr>
        <w:t xml:space="preserve">report that was </w:t>
      </w:r>
      <w:r>
        <w:rPr>
          <w:rFonts w:ascii="Times New Roman" w:hAnsi="Times New Roman" w:cs="Times New Roman"/>
          <w:color w:val="000000" w:themeColor="text1"/>
        </w:rPr>
        <w:t>email</w:t>
      </w:r>
      <w:r w:rsidR="004B651A">
        <w:rPr>
          <w:rFonts w:ascii="Times New Roman" w:hAnsi="Times New Roman" w:cs="Times New Roman"/>
          <w:color w:val="000000" w:themeColor="text1"/>
        </w:rPr>
        <w:t>ed to GC (attached to minutes)</w:t>
      </w:r>
      <w:r>
        <w:rPr>
          <w:rFonts w:ascii="Times New Roman" w:hAnsi="Times New Roman" w:cs="Times New Roman"/>
          <w:color w:val="000000" w:themeColor="text1"/>
        </w:rPr>
        <w:t>:</w:t>
      </w:r>
    </w:p>
    <w:p w14:paraId="5B9C2905" w14:textId="1CA1903B" w:rsidR="00C11687" w:rsidRDefault="00C11687" w:rsidP="00C11687">
      <w:pPr>
        <w:pStyle w:val="ListParagraph"/>
        <w:rPr>
          <w:rFonts w:ascii="Times New Roman" w:hAnsi="Times New Roman" w:cs="Times New Roman"/>
          <w:color w:val="000000" w:themeColor="text1"/>
        </w:rPr>
      </w:pPr>
      <w:r>
        <w:rPr>
          <w:rFonts w:ascii="Times New Roman" w:hAnsi="Times New Roman" w:cs="Times New Roman"/>
          <w:color w:val="000000" w:themeColor="text1"/>
        </w:rPr>
        <w:t xml:space="preserve">-Looking at advertising in the Sun News, </w:t>
      </w:r>
      <w:r w:rsidR="004B651A">
        <w:rPr>
          <w:rFonts w:ascii="Times New Roman" w:hAnsi="Times New Roman" w:cs="Times New Roman"/>
          <w:color w:val="000000" w:themeColor="text1"/>
        </w:rPr>
        <w:t xml:space="preserve">LC </w:t>
      </w:r>
      <w:r>
        <w:rPr>
          <w:rFonts w:ascii="Times New Roman" w:hAnsi="Times New Roman" w:cs="Times New Roman"/>
          <w:color w:val="000000" w:themeColor="text1"/>
        </w:rPr>
        <w:t>Bulletin, Thrifty Nickel, T</w:t>
      </w:r>
      <w:r w:rsidR="00200E52">
        <w:rPr>
          <w:rFonts w:ascii="Times New Roman" w:hAnsi="Times New Roman" w:cs="Times New Roman"/>
          <w:color w:val="000000" w:themeColor="text1"/>
        </w:rPr>
        <w:t>ú</w:t>
      </w:r>
      <w:r>
        <w:rPr>
          <w:rFonts w:ascii="Times New Roman" w:hAnsi="Times New Roman" w:cs="Times New Roman"/>
          <w:color w:val="000000" w:themeColor="text1"/>
        </w:rPr>
        <w:t xml:space="preserve"> Magazine, and </w:t>
      </w:r>
      <w:r w:rsidR="00200E52">
        <w:rPr>
          <w:rFonts w:ascii="Times New Roman" w:hAnsi="Times New Roman" w:cs="Times New Roman"/>
          <w:color w:val="000000" w:themeColor="text1"/>
        </w:rPr>
        <w:t xml:space="preserve">on the </w:t>
      </w:r>
      <w:r>
        <w:rPr>
          <w:rFonts w:ascii="Times New Roman" w:hAnsi="Times New Roman" w:cs="Times New Roman"/>
          <w:color w:val="000000" w:themeColor="text1"/>
        </w:rPr>
        <w:t xml:space="preserve">radio. </w:t>
      </w:r>
      <w:r w:rsidR="00200E52">
        <w:rPr>
          <w:rFonts w:ascii="Times New Roman" w:hAnsi="Times New Roman" w:cs="Times New Roman"/>
          <w:color w:val="000000" w:themeColor="text1"/>
        </w:rPr>
        <w:t>Mrs. Silva</w:t>
      </w:r>
      <w:r>
        <w:rPr>
          <w:rFonts w:ascii="Times New Roman" w:hAnsi="Times New Roman" w:cs="Times New Roman"/>
          <w:color w:val="000000" w:themeColor="text1"/>
        </w:rPr>
        <w:t xml:space="preserve"> suggested </w:t>
      </w:r>
      <w:r w:rsidR="00200E52">
        <w:rPr>
          <w:rFonts w:ascii="Times New Roman" w:hAnsi="Times New Roman" w:cs="Times New Roman"/>
          <w:color w:val="000000" w:themeColor="text1"/>
        </w:rPr>
        <w:t xml:space="preserve">looking into </w:t>
      </w:r>
      <w:r>
        <w:rPr>
          <w:rFonts w:ascii="Times New Roman" w:hAnsi="Times New Roman" w:cs="Times New Roman"/>
          <w:color w:val="000000" w:themeColor="text1"/>
        </w:rPr>
        <w:t>Comcast</w:t>
      </w:r>
      <w:r w:rsidR="00200E52">
        <w:rPr>
          <w:rFonts w:ascii="Times New Roman" w:hAnsi="Times New Roman" w:cs="Times New Roman"/>
          <w:color w:val="000000" w:themeColor="text1"/>
        </w:rPr>
        <w:t>.</w:t>
      </w:r>
    </w:p>
    <w:p w14:paraId="5DF4ED9C" w14:textId="5666D14A" w:rsidR="00C11687" w:rsidRDefault="00C11687" w:rsidP="00C11687">
      <w:pPr>
        <w:pStyle w:val="ListParagraph"/>
        <w:rPr>
          <w:rFonts w:ascii="Times New Roman" w:hAnsi="Times New Roman" w:cs="Times New Roman"/>
          <w:color w:val="000000" w:themeColor="text1"/>
        </w:rPr>
      </w:pPr>
      <w:r>
        <w:rPr>
          <w:rFonts w:ascii="Times New Roman" w:hAnsi="Times New Roman" w:cs="Times New Roman"/>
          <w:color w:val="000000" w:themeColor="text1"/>
        </w:rPr>
        <w:t>-July 31</w:t>
      </w:r>
      <w:r w:rsidRPr="00C11687">
        <w:rPr>
          <w:rFonts w:ascii="Times New Roman" w:hAnsi="Times New Roman" w:cs="Times New Roman"/>
          <w:color w:val="000000" w:themeColor="text1"/>
          <w:vertAlign w:val="superscript"/>
        </w:rPr>
        <w:t>st</w:t>
      </w:r>
      <w:r>
        <w:rPr>
          <w:rFonts w:ascii="Times New Roman" w:hAnsi="Times New Roman" w:cs="Times New Roman"/>
          <w:color w:val="000000" w:themeColor="text1"/>
        </w:rPr>
        <w:t xml:space="preserve"> new student orientation</w:t>
      </w:r>
    </w:p>
    <w:p w14:paraId="6B2BC331" w14:textId="77777777" w:rsidR="00200E52" w:rsidRDefault="00C11687" w:rsidP="00C11687">
      <w:pPr>
        <w:pStyle w:val="ListParagraph"/>
        <w:rPr>
          <w:rFonts w:ascii="Times New Roman" w:hAnsi="Times New Roman" w:cs="Times New Roman"/>
          <w:color w:val="000000" w:themeColor="text1"/>
        </w:rPr>
      </w:pPr>
      <w:r>
        <w:rPr>
          <w:rFonts w:ascii="Times New Roman" w:hAnsi="Times New Roman" w:cs="Times New Roman"/>
          <w:color w:val="000000" w:themeColor="text1"/>
        </w:rPr>
        <w:t xml:space="preserve">-Teacher news: </w:t>
      </w:r>
    </w:p>
    <w:p w14:paraId="26ED0C85" w14:textId="55DF8B8E" w:rsidR="00C11687" w:rsidRDefault="00200E52" w:rsidP="00C11687">
      <w:pPr>
        <w:pStyle w:val="ListParagraph"/>
        <w:rPr>
          <w:rFonts w:ascii="Times New Roman" w:hAnsi="Times New Roman" w:cs="Times New Roman"/>
          <w:color w:val="000000" w:themeColor="text1"/>
        </w:rPr>
      </w:pPr>
      <w:r>
        <w:rPr>
          <w:rFonts w:ascii="Times New Roman" w:hAnsi="Times New Roman" w:cs="Times New Roman"/>
          <w:color w:val="000000" w:themeColor="text1"/>
        </w:rPr>
        <w:t>H</w:t>
      </w:r>
      <w:r w:rsidR="00C11687">
        <w:rPr>
          <w:rFonts w:ascii="Times New Roman" w:hAnsi="Times New Roman" w:cs="Times New Roman"/>
          <w:color w:val="000000" w:themeColor="text1"/>
        </w:rPr>
        <w:t>ired five positions</w:t>
      </w:r>
      <w:r>
        <w:rPr>
          <w:rFonts w:ascii="Times New Roman" w:hAnsi="Times New Roman" w:cs="Times New Roman"/>
          <w:color w:val="000000" w:themeColor="text1"/>
        </w:rPr>
        <w:t>:</w:t>
      </w:r>
      <w:r w:rsidR="00C11687">
        <w:rPr>
          <w:rFonts w:ascii="Times New Roman" w:hAnsi="Times New Roman" w:cs="Times New Roman"/>
          <w:color w:val="000000" w:themeColor="text1"/>
        </w:rPr>
        <w:t xml:space="preserve"> Spanish Language Arts; English Language Arts; Social Studies; </w:t>
      </w:r>
      <w:r>
        <w:rPr>
          <w:rFonts w:ascii="Times New Roman" w:hAnsi="Times New Roman" w:cs="Times New Roman"/>
          <w:color w:val="000000" w:themeColor="text1"/>
        </w:rPr>
        <w:t>part-time</w:t>
      </w:r>
      <w:r w:rsidR="00C11687">
        <w:rPr>
          <w:rFonts w:ascii="Times New Roman" w:hAnsi="Times New Roman" w:cs="Times New Roman"/>
          <w:color w:val="000000" w:themeColor="text1"/>
        </w:rPr>
        <w:t xml:space="preserve"> English Language Development; Creative Media; </w:t>
      </w:r>
      <w:r>
        <w:rPr>
          <w:rFonts w:ascii="Times New Roman" w:hAnsi="Times New Roman" w:cs="Times New Roman"/>
          <w:color w:val="000000" w:themeColor="text1"/>
        </w:rPr>
        <w:t>and part-time</w:t>
      </w:r>
      <w:r w:rsidR="00C11687">
        <w:rPr>
          <w:rFonts w:ascii="Times New Roman" w:hAnsi="Times New Roman" w:cs="Times New Roman"/>
          <w:color w:val="000000" w:themeColor="text1"/>
        </w:rPr>
        <w:t xml:space="preserve"> social worker</w:t>
      </w:r>
      <w:r>
        <w:rPr>
          <w:rFonts w:ascii="Times New Roman" w:hAnsi="Times New Roman" w:cs="Times New Roman"/>
          <w:color w:val="000000" w:themeColor="text1"/>
        </w:rPr>
        <w:t>.</w:t>
      </w:r>
    </w:p>
    <w:p w14:paraId="0569ABBB" w14:textId="41EDDAA8" w:rsidR="0080058E" w:rsidRDefault="0080058E" w:rsidP="00C11687">
      <w:pPr>
        <w:pStyle w:val="ListParagraph"/>
        <w:rPr>
          <w:rFonts w:ascii="Times New Roman" w:hAnsi="Times New Roman" w:cs="Times New Roman"/>
          <w:color w:val="000000" w:themeColor="text1"/>
        </w:rPr>
      </w:pPr>
    </w:p>
    <w:p w14:paraId="5CEA41EF" w14:textId="02374D23" w:rsidR="0080058E" w:rsidRDefault="0080058E" w:rsidP="00C11687">
      <w:pPr>
        <w:pStyle w:val="ListParagraph"/>
        <w:rPr>
          <w:rFonts w:ascii="Times New Roman" w:hAnsi="Times New Roman" w:cs="Times New Roman"/>
          <w:color w:val="000000" w:themeColor="text1"/>
        </w:rPr>
      </w:pPr>
      <w:r>
        <w:rPr>
          <w:rFonts w:ascii="Times New Roman" w:hAnsi="Times New Roman" w:cs="Times New Roman"/>
          <w:color w:val="000000" w:themeColor="text1"/>
        </w:rPr>
        <w:t>WIDA Scores: No student will be exited out of the program unless parent request</w:t>
      </w:r>
      <w:r w:rsidR="00200E52">
        <w:rPr>
          <w:rFonts w:ascii="Times New Roman" w:hAnsi="Times New Roman" w:cs="Times New Roman"/>
          <w:color w:val="000000" w:themeColor="text1"/>
        </w:rPr>
        <w:t>s</w:t>
      </w:r>
      <w:r>
        <w:rPr>
          <w:rFonts w:ascii="Times New Roman" w:hAnsi="Times New Roman" w:cs="Times New Roman"/>
          <w:color w:val="000000" w:themeColor="text1"/>
        </w:rPr>
        <w:t xml:space="preserve">. Some students regressed. </w:t>
      </w:r>
      <w:r w:rsidR="00200E52">
        <w:rPr>
          <w:rFonts w:ascii="Times New Roman" w:hAnsi="Times New Roman" w:cs="Times New Roman"/>
          <w:color w:val="000000" w:themeColor="text1"/>
        </w:rPr>
        <w:t xml:space="preserve">Ms. </w:t>
      </w:r>
      <w:r>
        <w:rPr>
          <w:rFonts w:ascii="Times New Roman" w:hAnsi="Times New Roman" w:cs="Times New Roman"/>
          <w:color w:val="000000" w:themeColor="text1"/>
        </w:rPr>
        <w:t xml:space="preserve">Paz spoke with Dr. Lozano </w:t>
      </w:r>
      <w:r w:rsidR="00200E52">
        <w:rPr>
          <w:rFonts w:ascii="Times New Roman" w:hAnsi="Times New Roman" w:cs="Times New Roman"/>
          <w:color w:val="000000" w:themeColor="text1"/>
        </w:rPr>
        <w:t>with</w:t>
      </w:r>
      <w:r>
        <w:rPr>
          <w:rFonts w:ascii="Times New Roman" w:hAnsi="Times New Roman" w:cs="Times New Roman"/>
          <w:color w:val="000000" w:themeColor="text1"/>
        </w:rPr>
        <w:t xml:space="preserve"> LCPS,</w:t>
      </w:r>
      <w:r w:rsidR="00200E52">
        <w:rPr>
          <w:rFonts w:ascii="Times New Roman" w:hAnsi="Times New Roman" w:cs="Times New Roman"/>
          <w:color w:val="000000" w:themeColor="text1"/>
        </w:rPr>
        <w:t xml:space="preserve"> who reported that</w:t>
      </w:r>
      <w:r>
        <w:rPr>
          <w:rFonts w:ascii="Times New Roman" w:hAnsi="Times New Roman" w:cs="Times New Roman"/>
          <w:color w:val="000000" w:themeColor="text1"/>
        </w:rPr>
        <w:t xml:space="preserve"> about only 148 </w:t>
      </w:r>
      <w:r w:rsidR="00200E52">
        <w:rPr>
          <w:rFonts w:ascii="Times New Roman" w:hAnsi="Times New Roman" w:cs="Times New Roman"/>
          <w:color w:val="000000" w:themeColor="text1"/>
        </w:rPr>
        <w:t xml:space="preserve">of the Las Cruces Public School </w:t>
      </w:r>
      <w:r>
        <w:rPr>
          <w:rFonts w:ascii="Times New Roman" w:hAnsi="Times New Roman" w:cs="Times New Roman"/>
          <w:color w:val="000000" w:themeColor="text1"/>
        </w:rPr>
        <w:t>students passe</w:t>
      </w:r>
      <w:r w:rsidR="00200E52">
        <w:rPr>
          <w:rFonts w:ascii="Times New Roman" w:hAnsi="Times New Roman" w:cs="Times New Roman"/>
          <w:color w:val="000000" w:themeColor="text1"/>
        </w:rPr>
        <w:t>d</w:t>
      </w:r>
      <w:r>
        <w:rPr>
          <w:rFonts w:ascii="Times New Roman" w:hAnsi="Times New Roman" w:cs="Times New Roman"/>
          <w:color w:val="000000" w:themeColor="text1"/>
        </w:rPr>
        <w:t>. This is the 3</w:t>
      </w:r>
      <w:r w:rsidRPr="0080058E">
        <w:rPr>
          <w:rFonts w:ascii="Times New Roman" w:hAnsi="Times New Roman" w:cs="Times New Roman"/>
          <w:color w:val="000000" w:themeColor="text1"/>
          <w:vertAlign w:val="superscript"/>
        </w:rPr>
        <w:t>rd</w:t>
      </w:r>
      <w:r>
        <w:rPr>
          <w:rFonts w:ascii="Times New Roman" w:hAnsi="Times New Roman" w:cs="Times New Roman"/>
          <w:color w:val="000000" w:themeColor="text1"/>
        </w:rPr>
        <w:t xml:space="preserve"> year this version of the test is used</w:t>
      </w:r>
      <w:r w:rsidR="00200E52">
        <w:rPr>
          <w:rFonts w:ascii="Times New Roman" w:hAnsi="Times New Roman" w:cs="Times New Roman"/>
          <w:color w:val="000000" w:themeColor="text1"/>
        </w:rPr>
        <w:t>. This version is much m</w:t>
      </w:r>
      <w:r>
        <w:rPr>
          <w:rFonts w:ascii="Times New Roman" w:hAnsi="Times New Roman" w:cs="Times New Roman"/>
          <w:color w:val="000000" w:themeColor="text1"/>
        </w:rPr>
        <w:t>ore rigorous and increased exit level from 4.5 to 5.0</w:t>
      </w:r>
      <w:r w:rsidR="00200E52">
        <w:rPr>
          <w:rFonts w:ascii="Times New Roman" w:hAnsi="Times New Roman" w:cs="Times New Roman"/>
          <w:color w:val="000000" w:themeColor="text1"/>
        </w:rPr>
        <w:t>.</w:t>
      </w:r>
    </w:p>
    <w:p w14:paraId="4D8BB78D" w14:textId="040D7325" w:rsidR="00AE75F7" w:rsidRDefault="00AE75F7" w:rsidP="00C11687">
      <w:pPr>
        <w:pStyle w:val="ListParagraph"/>
        <w:rPr>
          <w:rFonts w:ascii="Times New Roman" w:hAnsi="Times New Roman" w:cs="Times New Roman"/>
          <w:color w:val="000000" w:themeColor="text1"/>
        </w:rPr>
      </w:pPr>
    </w:p>
    <w:p w14:paraId="1306FA88" w14:textId="1B7BD4E4" w:rsidR="00AE75F7" w:rsidRDefault="00AE75F7" w:rsidP="00C11687">
      <w:pPr>
        <w:pStyle w:val="ListParagraph"/>
        <w:rPr>
          <w:rFonts w:ascii="Times New Roman" w:hAnsi="Times New Roman" w:cs="Times New Roman"/>
          <w:color w:val="000000" w:themeColor="text1"/>
        </w:rPr>
      </w:pPr>
      <w:r>
        <w:rPr>
          <w:rFonts w:ascii="Times New Roman" w:hAnsi="Times New Roman" w:cs="Times New Roman"/>
          <w:color w:val="000000" w:themeColor="text1"/>
        </w:rPr>
        <w:t>-September 1</w:t>
      </w:r>
      <w:r w:rsidRPr="00AE75F7">
        <w:rPr>
          <w:rFonts w:ascii="Times New Roman" w:hAnsi="Times New Roman" w:cs="Times New Roman"/>
          <w:color w:val="000000" w:themeColor="text1"/>
          <w:vertAlign w:val="superscript"/>
        </w:rPr>
        <w:t>st</w:t>
      </w:r>
      <w:r>
        <w:rPr>
          <w:rFonts w:ascii="Times New Roman" w:hAnsi="Times New Roman" w:cs="Times New Roman"/>
          <w:color w:val="000000" w:themeColor="text1"/>
        </w:rPr>
        <w:t xml:space="preserve"> roll out volunteer program</w:t>
      </w:r>
    </w:p>
    <w:p w14:paraId="78A2E4B3" w14:textId="110D2760" w:rsidR="00792095" w:rsidRDefault="00792095" w:rsidP="00C11687">
      <w:pPr>
        <w:pStyle w:val="ListParagraph"/>
        <w:rPr>
          <w:rFonts w:ascii="Times New Roman" w:hAnsi="Times New Roman" w:cs="Times New Roman"/>
          <w:color w:val="000000" w:themeColor="text1"/>
        </w:rPr>
      </w:pPr>
      <w:r>
        <w:rPr>
          <w:rFonts w:ascii="Times New Roman" w:hAnsi="Times New Roman" w:cs="Times New Roman"/>
          <w:color w:val="000000" w:themeColor="text1"/>
        </w:rPr>
        <w:t>-Student handbooks/staff versions were sent to GC for review and recommendations</w:t>
      </w:r>
    </w:p>
    <w:p w14:paraId="04F9742C" w14:textId="77777777" w:rsidR="00893A1A" w:rsidRPr="00893A1A" w:rsidRDefault="00893A1A" w:rsidP="00893A1A">
      <w:pPr>
        <w:rPr>
          <w:color w:val="000000" w:themeColor="text1"/>
        </w:rPr>
      </w:pPr>
    </w:p>
    <w:p w14:paraId="0934057E" w14:textId="63592864" w:rsidR="00397203" w:rsidRDefault="00CB2084" w:rsidP="00D928B7">
      <w:pPr>
        <w:pStyle w:val="ListParagraph"/>
        <w:numPr>
          <w:ilvl w:val="0"/>
          <w:numId w:val="1"/>
        </w:numPr>
        <w:rPr>
          <w:rFonts w:ascii="Times New Roman" w:hAnsi="Times New Roman" w:cs="Times New Roman"/>
          <w:color w:val="000000" w:themeColor="text1"/>
        </w:rPr>
      </w:pPr>
      <w:r w:rsidRPr="00CB2084">
        <w:rPr>
          <w:rFonts w:ascii="Times New Roman" w:hAnsi="Times New Roman" w:cs="Times New Roman"/>
          <w:color w:val="000000" w:themeColor="text1"/>
        </w:rPr>
        <w:t>Curriculum</w:t>
      </w:r>
      <w:r w:rsidR="00364C89">
        <w:rPr>
          <w:rFonts w:ascii="Times New Roman" w:hAnsi="Times New Roman" w:cs="Times New Roman"/>
          <w:color w:val="000000" w:themeColor="text1"/>
        </w:rPr>
        <w:t xml:space="preserve"> Committee Update</w:t>
      </w:r>
    </w:p>
    <w:p w14:paraId="6E6F7145" w14:textId="5758C548" w:rsidR="00C11687" w:rsidRDefault="00C11687" w:rsidP="00C11687">
      <w:pPr>
        <w:pStyle w:val="ListParagraph"/>
        <w:rPr>
          <w:rFonts w:ascii="Times New Roman" w:hAnsi="Times New Roman" w:cs="Times New Roman"/>
          <w:color w:val="000000" w:themeColor="text1"/>
        </w:rPr>
      </w:pPr>
      <w:r>
        <w:rPr>
          <w:rFonts w:ascii="Times New Roman" w:hAnsi="Times New Roman" w:cs="Times New Roman"/>
          <w:color w:val="000000" w:themeColor="text1"/>
        </w:rPr>
        <w:t>-Received Spring Board</w:t>
      </w:r>
    </w:p>
    <w:p w14:paraId="03952DCE" w14:textId="50F06731" w:rsidR="00C11687" w:rsidRDefault="00C11687" w:rsidP="00C11687">
      <w:pPr>
        <w:pStyle w:val="ListParagraph"/>
        <w:rPr>
          <w:rFonts w:ascii="Times New Roman" w:hAnsi="Times New Roman" w:cs="Times New Roman"/>
          <w:color w:val="000000" w:themeColor="text1"/>
        </w:rPr>
      </w:pPr>
      <w:r>
        <w:rPr>
          <w:rFonts w:ascii="Times New Roman" w:hAnsi="Times New Roman" w:cs="Times New Roman"/>
          <w:color w:val="000000" w:themeColor="text1"/>
        </w:rPr>
        <w:t>-7</w:t>
      </w:r>
      <w:r w:rsidRPr="00C11687">
        <w:rPr>
          <w:rFonts w:ascii="Times New Roman" w:hAnsi="Times New Roman" w:cs="Times New Roman"/>
          <w:color w:val="000000" w:themeColor="text1"/>
          <w:vertAlign w:val="superscript"/>
        </w:rPr>
        <w:t>th</w:t>
      </w:r>
      <w:r>
        <w:rPr>
          <w:rFonts w:ascii="Times New Roman" w:hAnsi="Times New Roman" w:cs="Times New Roman"/>
          <w:color w:val="000000" w:themeColor="text1"/>
        </w:rPr>
        <w:t xml:space="preserve"> and 8</w:t>
      </w:r>
      <w:r w:rsidRPr="00C11687">
        <w:rPr>
          <w:rFonts w:ascii="Times New Roman" w:hAnsi="Times New Roman" w:cs="Times New Roman"/>
          <w:color w:val="000000" w:themeColor="text1"/>
          <w:vertAlign w:val="superscript"/>
        </w:rPr>
        <w:t>th</w:t>
      </w:r>
      <w:r>
        <w:rPr>
          <w:rFonts w:ascii="Times New Roman" w:hAnsi="Times New Roman" w:cs="Times New Roman"/>
          <w:color w:val="000000" w:themeColor="text1"/>
        </w:rPr>
        <w:t xml:space="preserve"> of the Spanish </w:t>
      </w:r>
      <w:r w:rsidR="00200E52">
        <w:rPr>
          <w:rFonts w:ascii="Times New Roman" w:hAnsi="Times New Roman" w:cs="Times New Roman"/>
          <w:color w:val="000000" w:themeColor="text1"/>
        </w:rPr>
        <w:t xml:space="preserve">curriculum </w:t>
      </w:r>
    </w:p>
    <w:p w14:paraId="51709648" w14:textId="77777777" w:rsidR="00893A1A" w:rsidRPr="00893A1A" w:rsidRDefault="00893A1A" w:rsidP="00893A1A">
      <w:pPr>
        <w:rPr>
          <w:color w:val="000000" w:themeColor="text1"/>
        </w:rPr>
      </w:pPr>
    </w:p>
    <w:p w14:paraId="4B5653F7" w14:textId="05DC56D8" w:rsidR="004E3690" w:rsidRPr="0047674F" w:rsidRDefault="006B1F78" w:rsidP="00D928B7">
      <w:pPr>
        <w:pStyle w:val="ListParagraph"/>
        <w:numPr>
          <w:ilvl w:val="0"/>
          <w:numId w:val="1"/>
        </w:numPr>
        <w:rPr>
          <w:rFonts w:ascii="Times New Roman" w:hAnsi="Times New Roman" w:cs="Times New Roman"/>
        </w:rPr>
      </w:pPr>
      <w:r>
        <w:rPr>
          <w:rFonts w:ascii="Times New Roman" w:hAnsi="Times New Roman" w:cs="Times New Roman"/>
        </w:rPr>
        <w:t>GC Secretary Update:</w:t>
      </w:r>
    </w:p>
    <w:p w14:paraId="6E0BF242" w14:textId="21731DA6" w:rsidR="008C3737" w:rsidRPr="00722F13" w:rsidRDefault="008C3737" w:rsidP="00CB1301">
      <w:pPr>
        <w:pStyle w:val="ListParagraph"/>
        <w:numPr>
          <w:ilvl w:val="0"/>
          <w:numId w:val="18"/>
        </w:numPr>
        <w:rPr>
          <w:rFonts w:ascii="Times New Roman" w:hAnsi="Times New Roman" w:cs="Times New Roman"/>
        </w:rPr>
      </w:pPr>
      <w:r w:rsidRPr="00722F13">
        <w:rPr>
          <w:rFonts w:ascii="Times New Roman" w:hAnsi="Times New Roman" w:cs="Times New Roman"/>
        </w:rPr>
        <w:t>Bylaw revision</w:t>
      </w:r>
      <w:r w:rsidR="00AE75F7">
        <w:rPr>
          <w:rFonts w:ascii="Times New Roman" w:hAnsi="Times New Roman" w:cs="Times New Roman"/>
        </w:rPr>
        <w:t xml:space="preserve">: PEC approved </w:t>
      </w:r>
      <w:r w:rsidR="00200E52">
        <w:rPr>
          <w:rFonts w:ascii="Times New Roman" w:hAnsi="Times New Roman" w:cs="Times New Roman"/>
        </w:rPr>
        <w:t>at June meeting</w:t>
      </w:r>
    </w:p>
    <w:p w14:paraId="4340E362" w14:textId="6CA0C590" w:rsidR="00722F13" w:rsidRPr="00722F13" w:rsidRDefault="00722F13" w:rsidP="00722F13"/>
    <w:p w14:paraId="0C491937" w14:textId="632FA71A" w:rsidR="00722F13" w:rsidRPr="00722F13" w:rsidRDefault="00722F13" w:rsidP="00D928B7">
      <w:pPr>
        <w:pStyle w:val="ListParagraph"/>
        <w:numPr>
          <w:ilvl w:val="0"/>
          <w:numId w:val="1"/>
        </w:numPr>
        <w:rPr>
          <w:rFonts w:ascii="Times New Roman" w:hAnsi="Times New Roman" w:cs="Times New Roman"/>
        </w:rPr>
      </w:pPr>
      <w:r w:rsidRPr="00722F13">
        <w:rPr>
          <w:rFonts w:ascii="Times New Roman" w:hAnsi="Times New Roman" w:cs="Times New Roman"/>
        </w:rPr>
        <w:t>Adjourn to Close Session:</w:t>
      </w:r>
    </w:p>
    <w:p w14:paraId="2C7BFE0C" w14:textId="302D5441" w:rsidR="00792095" w:rsidRPr="00722F13" w:rsidRDefault="00722F13" w:rsidP="00792095">
      <w:pPr>
        <w:ind w:left="720"/>
      </w:pPr>
      <w:r w:rsidRPr="00722F13">
        <w:t>To discuss threatened or pending litigation in which the public body is or may become a participant. Specifically, discussion of LADH’s final response draft [10-15-1(H)(7) NMSA 1978].</w:t>
      </w:r>
    </w:p>
    <w:p w14:paraId="72A3E5D4" w14:textId="77777777" w:rsidR="00200E52" w:rsidRDefault="00792095" w:rsidP="00722F13">
      <w:r>
        <w:tab/>
      </w:r>
    </w:p>
    <w:p w14:paraId="513DB795" w14:textId="1B1DB391" w:rsidR="00722F13" w:rsidRPr="00200E52" w:rsidRDefault="00200E52" w:rsidP="00200E52">
      <w:pPr>
        <w:ind w:left="720"/>
        <w:rPr>
          <w:b/>
          <w:bCs/>
        </w:rPr>
      </w:pPr>
      <w:r w:rsidRPr="00200E52">
        <w:rPr>
          <w:b/>
          <w:bCs/>
        </w:rPr>
        <w:lastRenderedPageBreak/>
        <w:t xml:space="preserve">Adrian Gaytan moved to adjourn into closed session at </w:t>
      </w:r>
      <w:r w:rsidR="00792095" w:rsidRPr="00200E52">
        <w:rPr>
          <w:b/>
          <w:bCs/>
        </w:rPr>
        <w:t>7:08</w:t>
      </w:r>
      <w:r>
        <w:rPr>
          <w:b/>
          <w:bCs/>
        </w:rPr>
        <w:t>pm</w:t>
      </w:r>
      <w:r w:rsidR="00792095" w:rsidRPr="00200E52">
        <w:rPr>
          <w:b/>
          <w:bCs/>
        </w:rPr>
        <w:t>; Robert</w:t>
      </w:r>
      <w:r w:rsidRPr="00200E52">
        <w:rPr>
          <w:b/>
          <w:bCs/>
        </w:rPr>
        <w:t xml:space="preserve"> Palacios seconded</w:t>
      </w:r>
    </w:p>
    <w:p w14:paraId="154840CB" w14:textId="77777777" w:rsidR="00200E52" w:rsidRPr="005D0A21" w:rsidRDefault="00200E52" w:rsidP="00200E52">
      <w:pPr>
        <w:pStyle w:val="ListParagraph"/>
        <w:rPr>
          <w:rFonts w:ascii="Times New Roman" w:hAnsi="Times New Roman" w:cs="Times New Roman"/>
          <w:b/>
        </w:rPr>
      </w:pPr>
      <w:r w:rsidRPr="005D0A21">
        <w:rPr>
          <w:rFonts w:ascii="Times New Roman" w:hAnsi="Times New Roman" w:cs="Times New Roman"/>
          <w:b/>
          <w:color w:val="000000"/>
        </w:rPr>
        <w:t>Roll Call Vote:</w:t>
      </w:r>
    </w:p>
    <w:p w14:paraId="0FEA684B" w14:textId="77777777" w:rsidR="00200E52" w:rsidRPr="005D0A21" w:rsidRDefault="00200E52" w:rsidP="00200E52">
      <w:pPr>
        <w:pStyle w:val="ListParagraph"/>
        <w:rPr>
          <w:rFonts w:ascii="Times New Roman" w:hAnsi="Times New Roman" w:cs="Times New Roman"/>
          <w:b/>
        </w:rPr>
      </w:pPr>
      <w:r w:rsidRPr="005D0A21">
        <w:rPr>
          <w:rFonts w:ascii="Times New Roman" w:hAnsi="Times New Roman" w:cs="Times New Roman"/>
          <w:b/>
          <w:color w:val="000000"/>
        </w:rPr>
        <w:t>Adrian Gaytan: yes</w:t>
      </w:r>
    </w:p>
    <w:p w14:paraId="2EAFAFBB" w14:textId="77777777" w:rsidR="00200E52" w:rsidRPr="005D0A21" w:rsidRDefault="00200E52" w:rsidP="00200E52">
      <w:pPr>
        <w:pStyle w:val="ListParagraph"/>
        <w:rPr>
          <w:rFonts w:ascii="Times New Roman" w:hAnsi="Times New Roman" w:cs="Times New Roman"/>
          <w:b/>
        </w:rPr>
      </w:pPr>
      <w:r w:rsidRPr="005D0A21">
        <w:rPr>
          <w:rFonts w:ascii="Times New Roman" w:hAnsi="Times New Roman" w:cs="Times New Roman"/>
          <w:b/>
          <w:color w:val="000000"/>
        </w:rPr>
        <w:t>Elaine Palma: yes</w:t>
      </w:r>
    </w:p>
    <w:p w14:paraId="24F57266" w14:textId="77777777" w:rsidR="00200E52" w:rsidRPr="005D0A21" w:rsidRDefault="00200E52" w:rsidP="00200E52">
      <w:pPr>
        <w:pStyle w:val="ListParagraph"/>
        <w:rPr>
          <w:rFonts w:ascii="Times New Roman" w:hAnsi="Times New Roman" w:cs="Times New Roman"/>
          <w:b/>
        </w:rPr>
      </w:pPr>
      <w:r w:rsidRPr="005D0A21">
        <w:rPr>
          <w:rFonts w:ascii="Times New Roman" w:hAnsi="Times New Roman" w:cs="Times New Roman"/>
          <w:b/>
          <w:color w:val="000000"/>
        </w:rPr>
        <w:t>Robert Palacios: yes</w:t>
      </w:r>
    </w:p>
    <w:p w14:paraId="7732883F" w14:textId="77777777" w:rsidR="00200E52" w:rsidRDefault="00200E52" w:rsidP="00200E52">
      <w:pPr>
        <w:pStyle w:val="ListParagraph"/>
        <w:rPr>
          <w:rFonts w:ascii="Times New Roman" w:hAnsi="Times New Roman" w:cs="Times New Roman"/>
          <w:b/>
          <w:color w:val="000000"/>
        </w:rPr>
      </w:pPr>
      <w:proofErr w:type="spellStart"/>
      <w:r w:rsidRPr="005D0A21">
        <w:rPr>
          <w:rFonts w:ascii="Times New Roman" w:hAnsi="Times New Roman" w:cs="Times New Roman"/>
          <w:b/>
          <w:color w:val="000000"/>
        </w:rPr>
        <w:t>Yoli</w:t>
      </w:r>
      <w:proofErr w:type="spellEnd"/>
      <w:r w:rsidRPr="005D0A21">
        <w:rPr>
          <w:rFonts w:ascii="Times New Roman" w:hAnsi="Times New Roman" w:cs="Times New Roman"/>
          <w:b/>
          <w:color w:val="000000"/>
        </w:rPr>
        <w:t xml:space="preserve"> Silva: yes</w:t>
      </w:r>
    </w:p>
    <w:p w14:paraId="68A1C6E1" w14:textId="77777777" w:rsidR="00200E52" w:rsidRDefault="00200E52" w:rsidP="00200E52">
      <w:pPr>
        <w:pStyle w:val="ListParagraph"/>
        <w:rPr>
          <w:rFonts w:ascii="Times New Roman" w:hAnsi="Times New Roman" w:cs="Times New Roman"/>
          <w:b/>
          <w:color w:val="000000"/>
        </w:rPr>
      </w:pPr>
      <w:r>
        <w:rPr>
          <w:rFonts w:ascii="Times New Roman" w:hAnsi="Times New Roman" w:cs="Times New Roman"/>
          <w:b/>
          <w:color w:val="000000"/>
        </w:rPr>
        <w:t xml:space="preserve">Michael </w:t>
      </w:r>
      <w:proofErr w:type="spellStart"/>
      <w:r>
        <w:rPr>
          <w:rFonts w:ascii="Times New Roman" w:hAnsi="Times New Roman" w:cs="Times New Roman"/>
          <w:b/>
          <w:color w:val="000000"/>
        </w:rPr>
        <w:t>Sena</w:t>
      </w:r>
      <w:proofErr w:type="spellEnd"/>
      <w:r>
        <w:rPr>
          <w:rFonts w:ascii="Times New Roman" w:hAnsi="Times New Roman" w:cs="Times New Roman"/>
          <w:b/>
          <w:color w:val="000000"/>
        </w:rPr>
        <w:t>: yes</w:t>
      </w:r>
    </w:p>
    <w:p w14:paraId="63C30D8E" w14:textId="0FF53A48" w:rsidR="00792095" w:rsidRDefault="00200E52" w:rsidP="00200E52">
      <w:pPr>
        <w:pStyle w:val="ListParagraph"/>
      </w:pPr>
      <w:r w:rsidRPr="005D0A21">
        <w:rPr>
          <w:rFonts w:ascii="Times New Roman" w:hAnsi="Times New Roman" w:cs="Times New Roman"/>
          <w:b/>
          <w:color w:val="000000"/>
        </w:rPr>
        <w:t>None opposed, motion passed</w:t>
      </w:r>
    </w:p>
    <w:p w14:paraId="40052918" w14:textId="77777777" w:rsidR="00792095" w:rsidRPr="00722F13" w:rsidRDefault="00792095" w:rsidP="00722F13"/>
    <w:p w14:paraId="6EC81135" w14:textId="508E1906" w:rsidR="00722F13" w:rsidRPr="00722F13" w:rsidRDefault="00722F13" w:rsidP="00D928B7">
      <w:pPr>
        <w:pStyle w:val="ListParagraph"/>
        <w:numPr>
          <w:ilvl w:val="0"/>
          <w:numId w:val="1"/>
        </w:numPr>
        <w:rPr>
          <w:rFonts w:ascii="Times New Roman" w:hAnsi="Times New Roman" w:cs="Times New Roman"/>
        </w:rPr>
      </w:pPr>
      <w:r w:rsidRPr="00722F13">
        <w:rPr>
          <w:rFonts w:ascii="Times New Roman" w:hAnsi="Times New Roman" w:cs="Times New Roman"/>
        </w:rPr>
        <w:t>Adjourn from close session</w:t>
      </w:r>
    </w:p>
    <w:p w14:paraId="7A1A6872" w14:textId="719D1A60" w:rsidR="00200E52" w:rsidRPr="00200E52" w:rsidRDefault="00200E52" w:rsidP="00200E52">
      <w:pPr>
        <w:pStyle w:val="ListParagraph"/>
        <w:rPr>
          <w:rFonts w:ascii="Times New Roman" w:hAnsi="Times New Roman" w:cs="Times New Roman"/>
          <w:b/>
          <w:bCs/>
        </w:rPr>
      </w:pPr>
      <w:r w:rsidRPr="00200E52">
        <w:rPr>
          <w:rFonts w:ascii="Times New Roman" w:hAnsi="Times New Roman" w:cs="Times New Roman"/>
          <w:b/>
          <w:bCs/>
        </w:rPr>
        <w:t xml:space="preserve">Adrian Gaytan moved to adjourn </w:t>
      </w:r>
      <w:r>
        <w:rPr>
          <w:rFonts w:ascii="Times New Roman" w:hAnsi="Times New Roman" w:cs="Times New Roman"/>
          <w:b/>
          <w:bCs/>
        </w:rPr>
        <w:t>out of</w:t>
      </w:r>
      <w:r w:rsidRPr="00200E52">
        <w:rPr>
          <w:rFonts w:ascii="Times New Roman" w:hAnsi="Times New Roman" w:cs="Times New Roman"/>
          <w:b/>
          <w:bCs/>
        </w:rPr>
        <w:t xml:space="preserve"> closed session at 7:0</w:t>
      </w:r>
      <w:r>
        <w:rPr>
          <w:rFonts w:ascii="Times New Roman" w:hAnsi="Times New Roman" w:cs="Times New Roman"/>
          <w:b/>
          <w:bCs/>
        </w:rPr>
        <w:t>9pm</w:t>
      </w:r>
      <w:r w:rsidRPr="00200E52">
        <w:rPr>
          <w:rFonts w:ascii="Times New Roman" w:hAnsi="Times New Roman" w:cs="Times New Roman"/>
          <w:b/>
          <w:bCs/>
        </w:rPr>
        <w:t>; Robert Palacios seconded</w:t>
      </w:r>
    </w:p>
    <w:p w14:paraId="6225DEF7" w14:textId="77777777" w:rsidR="00200E52" w:rsidRPr="00200E52" w:rsidRDefault="00200E52" w:rsidP="00200E52">
      <w:pPr>
        <w:pStyle w:val="ListParagraph"/>
        <w:rPr>
          <w:rFonts w:ascii="Times New Roman" w:hAnsi="Times New Roman" w:cs="Times New Roman"/>
          <w:b/>
        </w:rPr>
      </w:pPr>
      <w:r w:rsidRPr="00200E52">
        <w:rPr>
          <w:rFonts w:ascii="Times New Roman" w:hAnsi="Times New Roman" w:cs="Times New Roman"/>
          <w:b/>
          <w:color w:val="000000"/>
        </w:rPr>
        <w:t>Roll Call Vote:</w:t>
      </w:r>
    </w:p>
    <w:p w14:paraId="61E785D1" w14:textId="77777777" w:rsidR="00200E52" w:rsidRPr="00200E52" w:rsidRDefault="00200E52" w:rsidP="00200E52">
      <w:pPr>
        <w:pStyle w:val="ListParagraph"/>
        <w:rPr>
          <w:rFonts w:ascii="Times New Roman" w:hAnsi="Times New Roman" w:cs="Times New Roman"/>
          <w:b/>
        </w:rPr>
      </w:pPr>
      <w:r w:rsidRPr="00200E52">
        <w:rPr>
          <w:rFonts w:ascii="Times New Roman" w:hAnsi="Times New Roman" w:cs="Times New Roman"/>
          <w:b/>
          <w:color w:val="000000"/>
        </w:rPr>
        <w:t>Adrian Gaytan: yes</w:t>
      </w:r>
    </w:p>
    <w:p w14:paraId="0A0585D6" w14:textId="77777777" w:rsidR="00200E52" w:rsidRPr="00200E52" w:rsidRDefault="00200E52" w:rsidP="00200E52">
      <w:pPr>
        <w:pStyle w:val="ListParagraph"/>
        <w:rPr>
          <w:rFonts w:ascii="Times New Roman" w:hAnsi="Times New Roman" w:cs="Times New Roman"/>
          <w:b/>
        </w:rPr>
      </w:pPr>
      <w:r w:rsidRPr="00200E52">
        <w:rPr>
          <w:rFonts w:ascii="Times New Roman" w:hAnsi="Times New Roman" w:cs="Times New Roman"/>
          <w:b/>
          <w:color w:val="000000"/>
        </w:rPr>
        <w:t>Elaine Palma: yes</w:t>
      </w:r>
    </w:p>
    <w:p w14:paraId="10EC0D3B" w14:textId="77777777" w:rsidR="00200E52" w:rsidRPr="00200E52" w:rsidRDefault="00200E52" w:rsidP="00200E52">
      <w:pPr>
        <w:pStyle w:val="ListParagraph"/>
        <w:rPr>
          <w:rFonts w:ascii="Times New Roman" w:hAnsi="Times New Roman" w:cs="Times New Roman"/>
          <w:b/>
        </w:rPr>
      </w:pPr>
      <w:r w:rsidRPr="00200E52">
        <w:rPr>
          <w:rFonts w:ascii="Times New Roman" w:hAnsi="Times New Roman" w:cs="Times New Roman"/>
          <w:b/>
          <w:color w:val="000000"/>
        </w:rPr>
        <w:t>Robert Palacios: yes</w:t>
      </w:r>
    </w:p>
    <w:p w14:paraId="4AC44389" w14:textId="77777777" w:rsidR="00200E52" w:rsidRPr="00200E52" w:rsidRDefault="00200E52" w:rsidP="00200E52">
      <w:pPr>
        <w:pStyle w:val="ListParagraph"/>
        <w:rPr>
          <w:rFonts w:ascii="Times New Roman" w:hAnsi="Times New Roman" w:cs="Times New Roman"/>
          <w:b/>
          <w:color w:val="000000"/>
        </w:rPr>
      </w:pPr>
      <w:proofErr w:type="spellStart"/>
      <w:r w:rsidRPr="00200E52">
        <w:rPr>
          <w:rFonts w:ascii="Times New Roman" w:hAnsi="Times New Roman" w:cs="Times New Roman"/>
          <w:b/>
          <w:color w:val="000000"/>
        </w:rPr>
        <w:t>Yoli</w:t>
      </w:r>
      <w:proofErr w:type="spellEnd"/>
      <w:r w:rsidRPr="00200E52">
        <w:rPr>
          <w:rFonts w:ascii="Times New Roman" w:hAnsi="Times New Roman" w:cs="Times New Roman"/>
          <w:b/>
          <w:color w:val="000000"/>
        </w:rPr>
        <w:t xml:space="preserve"> Silva: yes</w:t>
      </w:r>
    </w:p>
    <w:p w14:paraId="665FB3F6" w14:textId="77777777" w:rsidR="00200E52" w:rsidRPr="00200E52" w:rsidRDefault="00200E52" w:rsidP="00200E52">
      <w:pPr>
        <w:pStyle w:val="ListParagraph"/>
        <w:rPr>
          <w:rFonts w:ascii="Times New Roman" w:hAnsi="Times New Roman" w:cs="Times New Roman"/>
          <w:b/>
          <w:color w:val="000000"/>
        </w:rPr>
      </w:pPr>
      <w:r w:rsidRPr="00200E52">
        <w:rPr>
          <w:rFonts w:ascii="Times New Roman" w:hAnsi="Times New Roman" w:cs="Times New Roman"/>
          <w:b/>
          <w:color w:val="000000"/>
        </w:rPr>
        <w:t xml:space="preserve">Michael </w:t>
      </w:r>
      <w:proofErr w:type="spellStart"/>
      <w:r w:rsidRPr="00200E52">
        <w:rPr>
          <w:rFonts w:ascii="Times New Roman" w:hAnsi="Times New Roman" w:cs="Times New Roman"/>
          <w:b/>
          <w:color w:val="000000"/>
        </w:rPr>
        <w:t>Sena</w:t>
      </w:r>
      <w:proofErr w:type="spellEnd"/>
      <w:r w:rsidRPr="00200E52">
        <w:rPr>
          <w:rFonts w:ascii="Times New Roman" w:hAnsi="Times New Roman" w:cs="Times New Roman"/>
          <w:b/>
          <w:color w:val="000000"/>
        </w:rPr>
        <w:t>: yes</w:t>
      </w:r>
    </w:p>
    <w:p w14:paraId="0087D25E" w14:textId="659A18D9" w:rsidR="00200E52" w:rsidRDefault="00200E52" w:rsidP="00200E52">
      <w:pPr>
        <w:pStyle w:val="ListParagraph"/>
        <w:rPr>
          <w:rFonts w:ascii="Times New Roman" w:hAnsi="Times New Roman" w:cs="Times New Roman"/>
          <w:b/>
          <w:color w:val="000000"/>
        </w:rPr>
      </w:pPr>
      <w:r w:rsidRPr="00200E52">
        <w:rPr>
          <w:rFonts w:ascii="Times New Roman" w:hAnsi="Times New Roman" w:cs="Times New Roman"/>
          <w:b/>
          <w:color w:val="000000"/>
        </w:rPr>
        <w:t>None opposed, motion passed</w:t>
      </w:r>
    </w:p>
    <w:p w14:paraId="63B8261B" w14:textId="30945A39" w:rsidR="00200E52" w:rsidRDefault="00200E52" w:rsidP="00200E52"/>
    <w:p w14:paraId="4655FF9E" w14:textId="0B11E25A" w:rsidR="00200E52" w:rsidRPr="00200E52" w:rsidRDefault="00200E52" w:rsidP="00200E52">
      <w:pPr>
        <w:ind w:left="720"/>
      </w:pPr>
      <w:r>
        <w:t xml:space="preserve">Ms. Paz thanked the GC for all their work. She noted that the current GC was the most involved/active GC that she has ever witnessed. </w:t>
      </w:r>
    </w:p>
    <w:p w14:paraId="610AF703" w14:textId="77777777" w:rsidR="00F51773" w:rsidRPr="00200E52" w:rsidRDefault="00F51773" w:rsidP="00200E52">
      <w:pPr>
        <w:ind w:left="720"/>
      </w:pPr>
    </w:p>
    <w:p w14:paraId="6427FCE2" w14:textId="0685959C" w:rsidR="00F51773" w:rsidRDefault="00F51773" w:rsidP="00D928B7">
      <w:pPr>
        <w:pStyle w:val="ListParagraph"/>
        <w:numPr>
          <w:ilvl w:val="0"/>
          <w:numId w:val="1"/>
        </w:numPr>
        <w:rPr>
          <w:rFonts w:ascii="Times New Roman" w:hAnsi="Times New Roman" w:cs="Times New Roman"/>
        </w:rPr>
      </w:pPr>
      <w:r w:rsidRPr="00722F13">
        <w:rPr>
          <w:rFonts w:ascii="Times New Roman" w:hAnsi="Times New Roman" w:cs="Times New Roman"/>
        </w:rPr>
        <w:t>Adjourn GC general meeting</w:t>
      </w:r>
    </w:p>
    <w:p w14:paraId="01B8A934" w14:textId="49F3D305" w:rsidR="00200E52" w:rsidRPr="00200E52" w:rsidRDefault="00200E52" w:rsidP="00200E52">
      <w:pPr>
        <w:pStyle w:val="ListParagraph"/>
        <w:rPr>
          <w:rFonts w:ascii="Times New Roman" w:hAnsi="Times New Roman" w:cs="Times New Roman"/>
          <w:b/>
          <w:bCs/>
        </w:rPr>
      </w:pPr>
      <w:r>
        <w:rPr>
          <w:rFonts w:ascii="Times New Roman" w:hAnsi="Times New Roman" w:cs="Times New Roman"/>
          <w:b/>
          <w:bCs/>
        </w:rPr>
        <w:t>Robert Palacios</w:t>
      </w:r>
      <w:r w:rsidRPr="00200E52">
        <w:rPr>
          <w:rFonts w:ascii="Times New Roman" w:hAnsi="Times New Roman" w:cs="Times New Roman"/>
          <w:b/>
          <w:bCs/>
        </w:rPr>
        <w:t xml:space="preserve"> moved to adjourn </w:t>
      </w:r>
      <w:r>
        <w:rPr>
          <w:rFonts w:ascii="Times New Roman" w:hAnsi="Times New Roman" w:cs="Times New Roman"/>
          <w:b/>
          <w:bCs/>
        </w:rPr>
        <w:t>the general GC meeting at 7:10pm</w:t>
      </w:r>
      <w:r w:rsidRPr="00200E52">
        <w:rPr>
          <w:rFonts w:ascii="Times New Roman" w:hAnsi="Times New Roman" w:cs="Times New Roman"/>
          <w:b/>
          <w:bCs/>
        </w:rPr>
        <w:t xml:space="preserve">; </w:t>
      </w:r>
      <w:r>
        <w:rPr>
          <w:rFonts w:ascii="Times New Roman" w:hAnsi="Times New Roman" w:cs="Times New Roman"/>
          <w:b/>
          <w:bCs/>
        </w:rPr>
        <w:t xml:space="preserve">Michael </w:t>
      </w:r>
      <w:proofErr w:type="spellStart"/>
      <w:r>
        <w:rPr>
          <w:rFonts w:ascii="Times New Roman" w:hAnsi="Times New Roman" w:cs="Times New Roman"/>
          <w:b/>
          <w:bCs/>
        </w:rPr>
        <w:t>Sena</w:t>
      </w:r>
      <w:proofErr w:type="spellEnd"/>
      <w:r w:rsidRPr="00200E52">
        <w:rPr>
          <w:rFonts w:ascii="Times New Roman" w:hAnsi="Times New Roman" w:cs="Times New Roman"/>
          <w:b/>
          <w:bCs/>
        </w:rPr>
        <w:t xml:space="preserve"> seconded</w:t>
      </w:r>
    </w:p>
    <w:p w14:paraId="243FEDDC" w14:textId="77777777" w:rsidR="00200E52" w:rsidRPr="00200E52" w:rsidRDefault="00200E52" w:rsidP="00200E52">
      <w:pPr>
        <w:pStyle w:val="ListParagraph"/>
        <w:rPr>
          <w:rFonts w:ascii="Times New Roman" w:hAnsi="Times New Roman" w:cs="Times New Roman"/>
          <w:b/>
        </w:rPr>
      </w:pPr>
      <w:r w:rsidRPr="00200E52">
        <w:rPr>
          <w:rFonts w:ascii="Times New Roman" w:hAnsi="Times New Roman" w:cs="Times New Roman"/>
          <w:b/>
          <w:color w:val="000000"/>
        </w:rPr>
        <w:t>Roll Call Vote:</w:t>
      </w:r>
    </w:p>
    <w:p w14:paraId="4394CCB8" w14:textId="77777777" w:rsidR="00200E52" w:rsidRPr="00200E52" w:rsidRDefault="00200E52" w:rsidP="00200E52">
      <w:pPr>
        <w:pStyle w:val="ListParagraph"/>
        <w:rPr>
          <w:rFonts w:ascii="Times New Roman" w:hAnsi="Times New Roman" w:cs="Times New Roman"/>
          <w:b/>
        </w:rPr>
      </w:pPr>
      <w:r w:rsidRPr="00200E52">
        <w:rPr>
          <w:rFonts w:ascii="Times New Roman" w:hAnsi="Times New Roman" w:cs="Times New Roman"/>
          <w:b/>
          <w:color w:val="000000"/>
        </w:rPr>
        <w:t>Adrian Gaytan: yes</w:t>
      </w:r>
    </w:p>
    <w:p w14:paraId="3E7E7760" w14:textId="77777777" w:rsidR="00200E52" w:rsidRPr="00200E52" w:rsidRDefault="00200E52" w:rsidP="00200E52">
      <w:pPr>
        <w:pStyle w:val="ListParagraph"/>
        <w:rPr>
          <w:rFonts w:ascii="Times New Roman" w:hAnsi="Times New Roman" w:cs="Times New Roman"/>
          <w:b/>
        </w:rPr>
      </w:pPr>
      <w:r w:rsidRPr="00200E52">
        <w:rPr>
          <w:rFonts w:ascii="Times New Roman" w:hAnsi="Times New Roman" w:cs="Times New Roman"/>
          <w:b/>
          <w:color w:val="000000"/>
        </w:rPr>
        <w:t>Elaine Palma: yes</w:t>
      </w:r>
    </w:p>
    <w:p w14:paraId="14B67120" w14:textId="77777777" w:rsidR="00200E52" w:rsidRPr="00200E52" w:rsidRDefault="00200E52" w:rsidP="00200E52">
      <w:pPr>
        <w:pStyle w:val="ListParagraph"/>
        <w:rPr>
          <w:rFonts w:ascii="Times New Roman" w:hAnsi="Times New Roman" w:cs="Times New Roman"/>
          <w:b/>
        </w:rPr>
      </w:pPr>
      <w:r w:rsidRPr="00200E52">
        <w:rPr>
          <w:rFonts w:ascii="Times New Roman" w:hAnsi="Times New Roman" w:cs="Times New Roman"/>
          <w:b/>
          <w:color w:val="000000"/>
        </w:rPr>
        <w:t>Robert Palacios: yes</w:t>
      </w:r>
    </w:p>
    <w:p w14:paraId="361E8489" w14:textId="77777777" w:rsidR="00200E52" w:rsidRPr="00200E52" w:rsidRDefault="00200E52" w:rsidP="00200E52">
      <w:pPr>
        <w:pStyle w:val="ListParagraph"/>
        <w:rPr>
          <w:rFonts w:ascii="Times New Roman" w:hAnsi="Times New Roman" w:cs="Times New Roman"/>
          <w:b/>
          <w:color w:val="000000"/>
        </w:rPr>
      </w:pPr>
      <w:proofErr w:type="spellStart"/>
      <w:r w:rsidRPr="00200E52">
        <w:rPr>
          <w:rFonts w:ascii="Times New Roman" w:hAnsi="Times New Roman" w:cs="Times New Roman"/>
          <w:b/>
          <w:color w:val="000000"/>
        </w:rPr>
        <w:t>Yoli</w:t>
      </w:r>
      <w:proofErr w:type="spellEnd"/>
      <w:r w:rsidRPr="00200E52">
        <w:rPr>
          <w:rFonts w:ascii="Times New Roman" w:hAnsi="Times New Roman" w:cs="Times New Roman"/>
          <w:b/>
          <w:color w:val="000000"/>
        </w:rPr>
        <w:t xml:space="preserve"> Silva: yes</w:t>
      </w:r>
    </w:p>
    <w:p w14:paraId="4BCF402E" w14:textId="77777777" w:rsidR="00200E52" w:rsidRPr="00200E52" w:rsidRDefault="00200E52" w:rsidP="00200E52">
      <w:pPr>
        <w:pStyle w:val="ListParagraph"/>
        <w:rPr>
          <w:rFonts w:ascii="Times New Roman" w:hAnsi="Times New Roman" w:cs="Times New Roman"/>
          <w:b/>
          <w:color w:val="000000"/>
        </w:rPr>
      </w:pPr>
      <w:r w:rsidRPr="00200E52">
        <w:rPr>
          <w:rFonts w:ascii="Times New Roman" w:hAnsi="Times New Roman" w:cs="Times New Roman"/>
          <w:b/>
          <w:color w:val="000000"/>
        </w:rPr>
        <w:t xml:space="preserve">Michael </w:t>
      </w:r>
      <w:proofErr w:type="spellStart"/>
      <w:r w:rsidRPr="00200E52">
        <w:rPr>
          <w:rFonts w:ascii="Times New Roman" w:hAnsi="Times New Roman" w:cs="Times New Roman"/>
          <w:b/>
          <w:color w:val="000000"/>
        </w:rPr>
        <w:t>Sena</w:t>
      </w:r>
      <w:proofErr w:type="spellEnd"/>
      <w:r w:rsidRPr="00200E52">
        <w:rPr>
          <w:rFonts w:ascii="Times New Roman" w:hAnsi="Times New Roman" w:cs="Times New Roman"/>
          <w:b/>
          <w:color w:val="000000"/>
        </w:rPr>
        <w:t>: yes</w:t>
      </w:r>
    </w:p>
    <w:p w14:paraId="68DDF854" w14:textId="77777777" w:rsidR="00200E52" w:rsidRDefault="00200E52" w:rsidP="00200E52">
      <w:pPr>
        <w:pStyle w:val="ListParagraph"/>
        <w:rPr>
          <w:rFonts w:ascii="Times New Roman" w:hAnsi="Times New Roman" w:cs="Times New Roman"/>
          <w:b/>
          <w:color w:val="000000"/>
        </w:rPr>
      </w:pPr>
      <w:r w:rsidRPr="00200E52">
        <w:rPr>
          <w:rFonts w:ascii="Times New Roman" w:hAnsi="Times New Roman" w:cs="Times New Roman"/>
          <w:b/>
          <w:color w:val="000000"/>
        </w:rPr>
        <w:t>None opposed, motion passed</w:t>
      </w:r>
    </w:p>
    <w:p w14:paraId="3BA11D9F" w14:textId="77777777" w:rsidR="00792095" w:rsidRPr="00792095" w:rsidRDefault="00792095" w:rsidP="00792095">
      <w:pPr>
        <w:pStyle w:val="ListParagraph"/>
        <w:rPr>
          <w:rFonts w:ascii="Times New Roman" w:hAnsi="Times New Roman" w:cs="Times New Roman"/>
        </w:rPr>
      </w:pPr>
    </w:p>
    <w:p w14:paraId="1D6B7307" w14:textId="77777777" w:rsidR="00792095" w:rsidRPr="00792095" w:rsidRDefault="00792095" w:rsidP="00792095">
      <w:pPr>
        <w:pStyle w:val="ListParagraph"/>
        <w:rPr>
          <w:rFonts w:ascii="Times New Roman" w:hAnsi="Times New Roman" w:cs="Times New Roman"/>
        </w:rPr>
      </w:pPr>
    </w:p>
    <w:p w14:paraId="454FB1F9" w14:textId="77777777" w:rsidR="00792095" w:rsidRPr="00722F13" w:rsidRDefault="00792095" w:rsidP="00792095">
      <w:pPr>
        <w:pStyle w:val="ListParagraph"/>
        <w:rPr>
          <w:rFonts w:ascii="Times New Roman" w:hAnsi="Times New Roman" w:cs="Times New Roman"/>
        </w:rPr>
      </w:pPr>
    </w:p>
    <w:p w14:paraId="25A9E311" w14:textId="77777777" w:rsidR="004337A2" w:rsidRPr="00F51773" w:rsidRDefault="004337A2" w:rsidP="00F51773"/>
    <w:p w14:paraId="0178CA5D" w14:textId="77777777" w:rsidR="004337A2" w:rsidRPr="00C96680" w:rsidRDefault="004337A2" w:rsidP="004337A2">
      <w:pPr>
        <w:pStyle w:val="ListParagraph"/>
        <w:rPr>
          <w:rFonts w:ascii="Times New Roman" w:eastAsia="Times New Roman" w:hAnsi="Times New Roman" w:cs="Times New Roman"/>
        </w:rPr>
      </w:pPr>
    </w:p>
    <w:p w14:paraId="11F7F455" w14:textId="77777777" w:rsidR="004337A2" w:rsidRPr="00C96680" w:rsidRDefault="004337A2" w:rsidP="004337A2">
      <w:pPr>
        <w:pStyle w:val="ListParagraph"/>
        <w:rPr>
          <w:rFonts w:ascii="Times New Roman" w:eastAsia="Times New Roman" w:hAnsi="Times New Roman" w:cs="Times New Roman"/>
          <w:sz w:val="20"/>
          <w:szCs w:val="20"/>
        </w:rPr>
      </w:pPr>
      <w:r w:rsidRPr="00C96680">
        <w:rPr>
          <w:rFonts w:ascii="Times New Roman" w:eastAsia="Times New Roman" w:hAnsi="Times New Roman" w:cs="Times New Roman"/>
          <w:sz w:val="20"/>
          <w:szCs w:val="20"/>
        </w:rPr>
        <w:t>*Any individual attending a board meeting may sign in to participate in the Public Input section of the Agenda, if any. Such persons may speak on any item after the individual is recognized by the President of the Board and introduces himself/herself at the podium. The Governing Council of La Academia Dolores Huerta will not take action on any item presented under Public Input, until an opportunity to do so is afforded. La Academia Dolores Huerta will provide an interpreter for the Hearing Impaired and simultaneous Spanish translation upon request. Requests should be submitted to the chancellor’s office three days prior to the meeting.</w:t>
      </w:r>
    </w:p>
    <w:p w14:paraId="70650A3D" w14:textId="77777777" w:rsidR="00A64498" w:rsidRPr="00C96680" w:rsidRDefault="00A64498" w:rsidP="00A64498">
      <w:pPr>
        <w:pStyle w:val="ListParagraph"/>
        <w:rPr>
          <w:rFonts w:ascii="Times New Roman" w:hAnsi="Times New Roman" w:cs="Times New Roman"/>
        </w:rPr>
      </w:pPr>
    </w:p>
    <w:p w14:paraId="6F46B5B0" w14:textId="77777777" w:rsidR="002C1F40" w:rsidRPr="00C96680" w:rsidRDefault="002C1F40" w:rsidP="00A64498">
      <w:pPr>
        <w:pStyle w:val="ListParagraph"/>
        <w:rPr>
          <w:rFonts w:ascii="Times New Roman" w:hAnsi="Times New Roman" w:cs="Times New Roman"/>
        </w:rPr>
      </w:pPr>
    </w:p>
    <w:p w14:paraId="1C447116" w14:textId="77777777" w:rsidR="00E71ACA" w:rsidRPr="005950F3" w:rsidRDefault="00E71ACA" w:rsidP="00E71ACA">
      <w:pPr>
        <w:jc w:val="center"/>
        <w:rPr>
          <w:rFonts w:ascii="Arial" w:hAnsi="Arial" w:cs="Arial"/>
          <w:sz w:val="36"/>
          <w:szCs w:val="36"/>
        </w:rPr>
      </w:pPr>
      <w:r w:rsidRPr="005950F3">
        <w:rPr>
          <w:rFonts w:ascii="Arial" w:hAnsi="Arial" w:cs="Arial"/>
          <w:sz w:val="36"/>
          <w:szCs w:val="36"/>
        </w:rPr>
        <w:lastRenderedPageBreak/>
        <w:t>Principal’s Report</w:t>
      </w:r>
    </w:p>
    <w:p w14:paraId="08B31EFB" w14:textId="77777777" w:rsidR="00E71ACA" w:rsidRDefault="00E71ACA" w:rsidP="00E71ACA">
      <w:pPr>
        <w:jc w:val="center"/>
        <w:rPr>
          <w:rFonts w:ascii="Arial" w:hAnsi="Arial" w:cs="Arial"/>
        </w:rPr>
      </w:pPr>
      <w:r>
        <w:rPr>
          <w:rFonts w:ascii="Arial" w:hAnsi="Arial" w:cs="Arial"/>
        </w:rPr>
        <w:t>July 11, 2019</w:t>
      </w:r>
    </w:p>
    <w:p w14:paraId="5AB82952" w14:textId="77777777" w:rsidR="00E71ACA" w:rsidRPr="005548B8" w:rsidRDefault="00E71ACA" w:rsidP="00E71ACA">
      <w:pPr>
        <w:spacing w:after="120"/>
        <w:rPr>
          <w:rFonts w:ascii="Arial" w:hAnsi="Arial" w:cs="Arial"/>
        </w:rPr>
      </w:pPr>
      <w:r w:rsidRPr="005548B8">
        <w:rPr>
          <w:rFonts w:ascii="Arial" w:hAnsi="Arial" w:cs="Arial"/>
          <w:b/>
          <w:u w:val="single"/>
        </w:rPr>
        <w:t>Current Enrollment</w:t>
      </w:r>
      <w:r w:rsidRPr="005548B8">
        <w:rPr>
          <w:rFonts w:ascii="Arial" w:hAnsi="Arial" w:cs="Arial"/>
        </w:rPr>
        <w:t xml:space="preserve">:         </w:t>
      </w:r>
    </w:p>
    <w:tbl>
      <w:tblPr>
        <w:tblStyle w:val="LightShading-Accent11"/>
        <w:tblpPr w:leftFromText="180" w:rightFromText="180" w:vertAnchor="text" w:horzAnchor="margin" w:tblpY="76"/>
        <w:tblW w:w="0" w:type="auto"/>
        <w:tblLook w:val="04A0" w:firstRow="1" w:lastRow="0" w:firstColumn="1" w:lastColumn="0" w:noHBand="0" w:noVBand="1"/>
      </w:tblPr>
      <w:tblGrid>
        <w:gridCol w:w="928"/>
        <w:gridCol w:w="1177"/>
      </w:tblGrid>
      <w:tr w:rsidR="00E71ACA" w:rsidRPr="005548B8" w14:paraId="34B590CF" w14:textId="77777777" w:rsidTr="00FE42E4">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28" w:type="dxa"/>
          </w:tcPr>
          <w:p w14:paraId="66161A16" w14:textId="77777777" w:rsidR="00E71ACA" w:rsidRPr="005548B8" w:rsidRDefault="00E71ACA" w:rsidP="00FE42E4">
            <w:pPr>
              <w:rPr>
                <w:rFonts w:ascii="Arial" w:hAnsi="Arial" w:cs="Arial"/>
                <w:color w:val="auto"/>
              </w:rPr>
            </w:pPr>
            <w:r w:rsidRPr="005548B8">
              <w:rPr>
                <w:rFonts w:ascii="Arial" w:hAnsi="Arial" w:cs="Arial"/>
                <w:color w:val="auto"/>
              </w:rPr>
              <w:t>Grade</w:t>
            </w:r>
          </w:p>
        </w:tc>
        <w:tc>
          <w:tcPr>
            <w:tcW w:w="1177" w:type="dxa"/>
          </w:tcPr>
          <w:p w14:paraId="78F39C06" w14:textId="77777777" w:rsidR="00E71ACA" w:rsidRPr="005548B8" w:rsidRDefault="00E71ACA" w:rsidP="00FE42E4">
            <w:pPr>
              <w:cnfStyle w:val="100000000000" w:firstRow="1" w:lastRow="0" w:firstColumn="0" w:lastColumn="0" w:oddVBand="0" w:evenVBand="0" w:oddHBand="0" w:evenHBand="0" w:firstRowFirstColumn="0" w:firstRowLastColumn="0" w:lastRowFirstColumn="0" w:lastRowLastColumn="0"/>
              <w:rPr>
                <w:rFonts w:ascii="Arial" w:hAnsi="Arial" w:cs="Arial"/>
                <w:color w:val="auto"/>
              </w:rPr>
            </w:pPr>
            <w:r w:rsidRPr="005548B8">
              <w:rPr>
                <w:rFonts w:ascii="Arial" w:hAnsi="Arial" w:cs="Arial"/>
                <w:color w:val="auto"/>
              </w:rPr>
              <w:t>Enrolled</w:t>
            </w:r>
          </w:p>
        </w:tc>
      </w:tr>
      <w:tr w:rsidR="00E71ACA" w:rsidRPr="005548B8" w14:paraId="0E25E70A" w14:textId="77777777" w:rsidTr="00FE42E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28" w:type="dxa"/>
          </w:tcPr>
          <w:p w14:paraId="34812E24" w14:textId="77777777" w:rsidR="00E71ACA" w:rsidRPr="005548B8" w:rsidRDefault="00E71ACA" w:rsidP="00FE42E4">
            <w:pPr>
              <w:rPr>
                <w:rFonts w:ascii="Arial" w:hAnsi="Arial" w:cs="Arial"/>
                <w:color w:val="auto"/>
              </w:rPr>
            </w:pPr>
            <w:r w:rsidRPr="005548B8">
              <w:rPr>
                <w:rFonts w:ascii="Arial" w:hAnsi="Arial" w:cs="Arial"/>
                <w:color w:val="auto"/>
              </w:rPr>
              <w:t>6</w:t>
            </w:r>
            <w:r w:rsidRPr="005548B8">
              <w:rPr>
                <w:rFonts w:ascii="Arial" w:hAnsi="Arial" w:cs="Arial"/>
                <w:color w:val="auto"/>
                <w:vertAlign w:val="superscript"/>
              </w:rPr>
              <w:t>th</w:t>
            </w:r>
            <w:r w:rsidRPr="005548B8">
              <w:rPr>
                <w:rFonts w:ascii="Arial" w:hAnsi="Arial" w:cs="Arial"/>
                <w:color w:val="auto"/>
              </w:rPr>
              <w:t xml:space="preserve"> </w:t>
            </w:r>
          </w:p>
        </w:tc>
        <w:tc>
          <w:tcPr>
            <w:tcW w:w="1177" w:type="dxa"/>
          </w:tcPr>
          <w:p w14:paraId="5AD3E5DB" w14:textId="77777777" w:rsidR="00E71ACA" w:rsidRPr="005548B8" w:rsidRDefault="00E71ACA" w:rsidP="00FE42E4">
            <w:pPr>
              <w:cnfStyle w:val="000000100000" w:firstRow="0" w:lastRow="0" w:firstColumn="0" w:lastColumn="0" w:oddVBand="0" w:evenVBand="0" w:oddHBand="1" w:evenHBand="0" w:firstRowFirstColumn="0" w:firstRowLastColumn="0" w:lastRowFirstColumn="0" w:lastRowLastColumn="0"/>
              <w:rPr>
                <w:rFonts w:ascii="Arial" w:hAnsi="Arial" w:cs="Arial"/>
                <w:color w:val="auto"/>
              </w:rPr>
            </w:pPr>
          </w:p>
        </w:tc>
      </w:tr>
      <w:tr w:rsidR="00E71ACA" w:rsidRPr="005548B8" w14:paraId="7580B662" w14:textId="77777777" w:rsidTr="00FE42E4">
        <w:trPr>
          <w:trHeight w:val="20"/>
        </w:trPr>
        <w:tc>
          <w:tcPr>
            <w:cnfStyle w:val="001000000000" w:firstRow="0" w:lastRow="0" w:firstColumn="1" w:lastColumn="0" w:oddVBand="0" w:evenVBand="0" w:oddHBand="0" w:evenHBand="0" w:firstRowFirstColumn="0" w:firstRowLastColumn="0" w:lastRowFirstColumn="0" w:lastRowLastColumn="0"/>
            <w:tcW w:w="928" w:type="dxa"/>
          </w:tcPr>
          <w:p w14:paraId="5F1D345C" w14:textId="77777777" w:rsidR="00E71ACA" w:rsidRPr="005548B8" w:rsidRDefault="00E71ACA" w:rsidP="00FE42E4">
            <w:pPr>
              <w:rPr>
                <w:rFonts w:ascii="Arial" w:hAnsi="Arial" w:cs="Arial"/>
                <w:color w:val="auto"/>
              </w:rPr>
            </w:pPr>
            <w:r w:rsidRPr="005548B8">
              <w:rPr>
                <w:rFonts w:ascii="Arial" w:hAnsi="Arial" w:cs="Arial"/>
                <w:color w:val="auto"/>
              </w:rPr>
              <w:t>7</w:t>
            </w:r>
            <w:r w:rsidRPr="005548B8">
              <w:rPr>
                <w:rFonts w:ascii="Arial" w:hAnsi="Arial" w:cs="Arial"/>
                <w:color w:val="auto"/>
                <w:vertAlign w:val="superscript"/>
              </w:rPr>
              <w:t>th</w:t>
            </w:r>
            <w:r w:rsidRPr="005548B8">
              <w:rPr>
                <w:rFonts w:ascii="Arial" w:hAnsi="Arial" w:cs="Arial"/>
                <w:color w:val="auto"/>
              </w:rPr>
              <w:t xml:space="preserve"> </w:t>
            </w:r>
          </w:p>
        </w:tc>
        <w:tc>
          <w:tcPr>
            <w:tcW w:w="1177" w:type="dxa"/>
          </w:tcPr>
          <w:p w14:paraId="7E6EA36E" w14:textId="77777777" w:rsidR="00E71ACA" w:rsidRPr="005548B8" w:rsidRDefault="00E71ACA" w:rsidP="00FE42E4">
            <w:pPr>
              <w:cnfStyle w:val="000000000000" w:firstRow="0" w:lastRow="0" w:firstColumn="0" w:lastColumn="0" w:oddVBand="0" w:evenVBand="0" w:oddHBand="0" w:evenHBand="0" w:firstRowFirstColumn="0" w:firstRowLastColumn="0" w:lastRowFirstColumn="0" w:lastRowLastColumn="0"/>
              <w:rPr>
                <w:rFonts w:ascii="Arial" w:hAnsi="Arial" w:cs="Arial"/>
                <w:color w:val="auto"/>
              </w:rPr>
            </w:pPr>
            <w:r>
              <w:rPr>
                <w:rFonts w:ascii="Arial" w:hAnsi="Arial" w:cs="Arial"/>
                <w:color w:val="auto"/>
              </w:rPr>
              <w:t>42</w:t>
            </w:r>
          </w:p>
        </w:tc>
      </w:tr>
      <w:tr w:rsidR="00E71ACA" w:rsidRPr="005548B8" w14:paraId="3BA8B7CB" w14:textId="77777777" w:rsidTr="00FE42E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28" w:type="dxa"/>
          </w:tcPr>
          <w:p w14:paraId="65E1BE84" w14:textId="77777777" w:rsidR="00E71ACA" w:rsidRPr="005548B8" w:rsidRDefault="00E71ACA" w:rsidP="00FE42E4">
            <w:pPr>
              <w:rPr>
                <w:rFonts w:ascii="Arial" w:hAnsi="Arial" w:cs="Arial"/>
                <w:color w:val="auto"/>
              </w:rPr>
            </w:pPr>
            <w:r w:rsidRPr="005548B8">
              <w:rPr>
                <w:rFonts w:ascii="Arial" w:hAnsi="Arial" w:cs="Arial"/>
                <w:color w:val="auto"/>
              </w:rPr>
              <w:t>8</w:t>
            </w:r>
            <w:r w:rsidRPr="005548B8">
              <w:rPr>
                <w:rFonts w:ascii="Arial" w:hAnsi="Arial" w:cs="Arial"/>
                <w:color w:val="auto"/>
                <w:vertAlign w:val="superscript"/>
              </w:rPr>
              <w:t>th</w:t>
            </w:r>
            <w:r w:rsidRPr="005548B8">
              <w:rPr>
                <w:rFonts w:ascii="Arial" w:hAnsi="Arial" w:cs="Arial"/>
                <w:color w:val="auto"/>
              </w:rPr>
              <w:t xml:space="preserve"> </w:t>
            </w:r>
          </w:p>
        </w:tc>
        <w:tc>
          <w:tcPr>
            <w:tcW w:w="1177" w:type="dxa"/>
          </w:tcPr>
          <w:p w14:paraId="2056C3F8" w14:textId="77777777" w:rsidR="00E71ACA" w:rsidRPr="005548B8" w:rsidRDefault="00E71ACA" w:rsidP="00FE42E4">
            <w:pPr>
              <w:cnfStyle w:val="000000100000" w:firstRow="0" w:lastRow="0" w:firstColumn="0" w:lastColumn="0" w:oddVBand="0" w:evenVBand="0" w:oddHBand="1" w:evenHBand="0" w:firstRowFirstColumn="0" w:firstRowLastColumn="0" w:lastRowFirstColumn="0" w:lastRowLastColumn="0"/>
              <w:rPr>
                <w:rFonts w:ascii="Arial" w:hAnsi="Arial" w:cs="Arial"/>
                <w:color w:val="auto"/>
              </w:rPr>
            </w:pPr>
            <w:r>
              <w:rPr>
                <w:rFonts w:ascii="Arial" w:hAnsi="Arial" w:cs="Arial"/>
                <w:color w:val="auto"/>
              </w:rPr>
              <w:t>30</w:t>
            </w:r>
          </w:p>
        </w:tc>
      </w:tr>
      <w:tr w:rsidR="00E71ACA" w:rsidRPr="005548B8" w14:paraId="07B24B2D" w14:textId="77777777" w:rsidTr="00FE42E4">
        <w:trPr>
          <w:trHeight w:val="20"/>
        </w:trPr>
        <w:tc>
          <w:tcPr>
            <w:cnfStyle w:val="001000000000" w:firstRow="0" w:lastRow="0" w:firstColumn="1" w:lastColumn="0" w:oddVBand="0" w:evenVBand="0" w:oddHBand="0" w:evenHBand="0" w:firstRowFirstColumn="0" w:firstRowLastColumn="0" w:lastRowFirstColumn="0" w:lastRowLastColumn="0"/>
            <w:tcW w:w="928" w:type="dxa"/>
          </w:tcPr>
          <w:p w14:paraId="529FB126" w14:textId="77777777" w:rsidR="00E71ACA" w:rsidRPr="005548B8" w:rsidRDefault="00E71ACA" w:rsidP="00FE42E4">
            <w:pPr>
              <w:rPr>
                <w:rFonts w:ascii="Arial" w:hAnsi="Arial" w:cs="Arial"/>
                <w:color w:val="auto"/>
              </w:rPr>
            </w:pPr>
            <w:r w:rsidRPr="005548B8">
              <w:rPr>
                <w:rFonts w:ascii="Arial" w:hAnsi="Arial" w:cs="Arial"/>
                <w:color w:val="auto"/>
              </w:rPr>
              <w:t>Total</w:t>
            </w:r>
          </w:p>
        </w:tc>
        <w:tc>
          <w:tcPr>
            <w:tcW w:w="1177" w:type="dxa"/>
          </w:tcPr>
          <w:p w14:paraId="535BE6CE" w14:textId="77777777" w:rsidR="00E71ACA" w:rsidRPr="005548B8" w:rsidRDefault="00E71ACA" w:rsidP="00FE42E4">
            <w:pPr>
              <w:cnfStyle w:val="000000000000" w:firstRow="0" w:lastRow="0" w:firstColumn="0" w:lastColumn="0" w:oddVBand="0" w:evenVBand="0" w:oddHBand="0" w:evenHBand="0" w:firstRowFirstColumn="0" w:firstRowLastColumn="0" w:lastRowFirstColumn="0" w:lastRowLastColumn="0"/>
              <w:rPr>
                <w:rFonts w:ascii="Arial" w:hAnsi="Arial" w:cs="Arial"/>
                <w:color w:val="auto"/>
              </w:rPr>
            </w:pPr>
          </w:p>
        </w:tc>
      </w:tr>
    </w:tbl>
    <w:p w14:paraId="5DFAA4C2" w14:textId="77777777" w:rsidR="00E71ACA" w:rsidRPr="005548B8" w:rsidRDefault="00E71ACA" w:rsidP="00E71ACA">
      <w:pPr>
        <w:rPr>
          <w:rFonts w:ascii="Arial" w:hAnsi="Arial" w:cs="Arial"/>
        </w:rPr>
      </w:pPr>
    </w:p>
    <w:p w14:paraId="738F9525" w14:textId="77777777" w:rsidR="00E71ACA" w:rsidRPr="005548B8" w:rsidRDefault="00E71ACA" w:rsidP="00E71ACA">
      <w:pPr>
        <w:rPr>
          <w:rFonts w:ascii="Arial" w:hAnsi="Arial" w:cs="Arial"/>
        </w:rPr>
      </w:pPr>
    </w:p>
    <w:p w14:paraId="66599125" w14:textId="77777777" w:rsidR="00E71ACA" w:rsidRPr="005548B8" w:rsidRDefault="00E71ACA" w:rsidP="00E71ACA">
      <w:pPr>
        <w:rPr>
          <w:rFonts w:ascii="Arial" w:hAnsi="Arial" w:cs="Arial"/>
        </w:rPr>
      </w:pPr>
    </w:p>
    <w:p w14:paraId="15221714" w14:textId="77777777" w:rsidR="00E71ACA" w:rsidRPr="005548B8" w:rsidRDefault="00E71ACA" w:rsidP="00E71ACA">
      <w:pPr>
        <w:rPr>
          <w:rFonts w:ascii="Arial" w:hAnsi="Arial" w:cs="Arial"/>
        </w:rPr>
      </w:pPr>
    </w:p>
    <w:p w14:paraId="57DC1D8D" w14:textId="77777777" w:rsidR="00E71ACA" w:rsidRPr="005548B8" w:rsidRDefault="00E71ACA" w:rsidP="00E71ACA">
      <w:pPr>
        <w:pStyle w:val="ListParagraph"/>
        <w:numPr>
          <w:ilvl w:val="0"/>
          <w:numId w:val="37"/>
        </w:numPr>
        <w:spacing w:line="276" w:lineRule="auto"/>
        <w:rPr>
          <w:rFonts w:ascii="Arial" w:hAnsi="Arial" w:cs="Arial"/>
        </w:rPr>
      </w:pPr>
      <w:r>
        <w:rPr>
          <w:rFonts w:ascii="Arial" w:hAnsi="Arial" w:cs="Arial"/>
        </w:rPr>
        <w:t>We are currently enrolling students into LADH for the 2019-2020 school year.</w:t>
      </w:r>
    </w:p>
    <w:p w14:paraId="32668869" w14:textId="77777777" w:rsidR="00E71ACA" w:rsidRPr="005548B8" w:rsidRDefault="00E71ACA" w:rsidP="00E71ACA">
      <w:pPr>
        <w:rPr>
          <w:rFonts w:ascii="Arial" w:hAnsi="Arial" w:cs="Arial"/>
        </w:rPr>
      </w:pPr>
    </w:p>
    <w:p w14:paraId="228BE3FC" w14:textId="77777777" w:rsidR="00E71ACA" w:rsidRPr="002E2267" w:rsidRDefault="00E71ACA" w:rsidP="00E71ACA">
      <w:pPr>
        <w:rPr>
          <w:rFonts w:ascii="Arial" w:hAnsi="Arial" w:cs="Arial"/>
          <w:b/>
          <w:u w:val="single"/>
        </w:rPr>
      </w:pPr>
      <w:r w:rsidRPr="005548B8">
        <w:rPr>
          <w:rFonts w:ascii="Arial" w:hAnsi="Arial" w:cs="Arial"/>
          <w:b/>
          <w:u w:val="single"/>
        </w:rPr>
        <w:t>LADH News:</w:t>
      </w:r>
    </w:p>
    <w:p w14:paraId="6BB60B18" w14:textId="77777777" w:rsidR="00E71ACA" w:rsidRPr="00A15BD8" w:rsidRDefault="00E71ACA" w:rsidP="00E71ACA">
      <w:pPr>
        <w:pStyle w:val="ListParagraph"/>
        <w:numPr>
          <w:ilvl w:val="0"/>
          <w:numId w:val="33"/>
        </w:numPr>
        <w:spacing w:after="200" w:line="276" w:lineRule="auto"/>
        <w:rPr>
          <w:rFonts w:ascii="Arial" w:hAnsi="Arial" w:cs="Arial"/>
          <w:b/>
          <w:u w:val="single"/>
        </w:rPr>
      </w:pPr>
      <w:r>
        <w:rPr>
          <w:rFonts w:ascii="Arial" w:hAnsi="Arial" w:cs="Arial"/>
        </w:rPr>
        <w:t xml:space="preserve">The following Curriculums have been </w:t>
      </w:r>
      <w:proofErr w:type="gramStart"/>
      <w:r>
        <w:rPr>
          <w:rFonts w:ascii="Arial" w:hAnsi="Arial" w:cs="Arial"/>
        </w:rPr>
        <w:t>order</w:t>
      </w:r>
      <w:proofErr w:type="gramEnd"/>
      <w:r>
        <w:rPr>
          <w:rFonts w:ascii="Arial" w:hAnsi="Arial" w:cs="Arial"/>
        </w:rPr>
        <w:t xml:space="preserve"> for the 2019-2020 school year:</w:t>
      </w:r>
    </w:p>
    <w:p w14:paraId="41D47BAC" w14:textId="77777777" w:rsidR="00E71ACA" w:rsidRPr="00A15BD8" w:rsidRDefault="00E71ACA" w:rsidP="00E71ACA">
      <w:pPr>
        <w:pStyle w:val="ListParagraph"/>
        <w:numPr>
          <w:ilvl w:val="1"/>
          <w:numId w:val="33"/>
        </w:numPr>
        <w:spacing w:after="200" w:line="276" w:lineRule="auto"/>
        <w:rPr>
          <w:rFonts w:ascii="Arial" w:hAnsi="Arial" w:cs="Arial"/>
          <w:b/>
          <w:u w:val="single"/>
        </w:rPr>
      </w:pPr>
      <w:proofErr w:type="spellStart"/>
      <w:r>
        <w:rPr>
          <w:rFonts w:ascii="Arial" w:hAnsi="Arial" w:cs="Arial"/>
        </w:rPr>
        <w:t>Galeria</w:t>
      </w:r>
      <w:proofErr w:type="spellEnd"/>
      <w:r>
        <w:rPr>
          <w:rFonts w:ascii="Arial" w:hAnsi="Arial" w:cs="Arial"/>
        </w:rPr>
        <w:t>-</w:t>
      </w:r>
      <w:r w:rsidRPr="00DA1BD8">
        <w:rPr>
          <w:rFonts w:ascii="Arial" w:hAnsi="Arial" w:cs="Arial"/>
          <w:b/>
        </w:rPr>
        <w:t>RECEIVED 7</w:t>
      </w:r>
      <w:r w:rsidRPr="00DA1BD8">
        <w:rPr>
          <w:rFonts w:ascii="Arial" w:hAnsi="Arial" w:cs="Arial"/>
          <w:b/>
          <w:vertAlign w:val="superscript"/>
        </w:rPr>
        <w:t xml:space="preserve">th </w:t>
      </w:r>
      <w:r w:rsidRPr="00DA1BD8">
        <w:rPr>
          <w:rFonts w:ascii="Arial" w:hAnsi="Arial" w:cs="Arial"/>
          <w:b/>
        </w:rPr>
        <w:t>&amp; 8</w:t>
      </w:r>
      <w:r w:rsidRPr="00DA1BD8">
        <w:rPr>
          <w:rFonts w:ascii="Arial" w:hAnsi="Arial" w:cs="Arial"/>
          <w:b/>
          <w:vertAlign w:val="superscript"/>
        </w:rPr>
        <w:t>th</w:t>
      </w:r>
      <w:r w:rsidRPr="00DA1BD8">
        <w:rPr>
          <w:rFonts w:ascii="Arial" w:hAnsi="Arial" w:cs="Arial"/>
          <w:b/>
        </w:rPr>
        <w:t xml:space="preserve"> Only</w:t>
      </w:r>
      <w:r>
        <w:rPr>
          <w:rFonts w:ascii="Arial" w:hAnsi="Arial" w:cs="Arial"/>
        </w:rPr>
        <w:t xml:space="preserve"> (waiting for 6</w:t>
      </w:r>
      <w:r w:rsidRPr="00DA1BD8">
        <w:rPr>
          <w:rFonts w:ascii="Arial" w:hAnsi="Arial" w:cs="Arial"/>
          <w:vertAlign w:val="superscript"/>
        </w:rPr>
        <w:t>th</w:t>
      </w:r>
      <w:r>
        <w:rPr>
          <w:rFonts w:ascii="Arial" w:hAnsi="Arial" w:cs="Arial"/>
        </w:rPr>
        <w:t xml:space="preserve"> grade) </w:t>
      </w:r>
    </w:p>
    <w:p w14:paraId="0F995B51" w14:textId="77777777" w:rsidR="00E71ACA" w:rsidRPr="00A15BD8" w:rsidRDefault="00E71ACA" w:rsidP="00E71ACA">
      <w:pPr>
        <w:pStyle w:val="ListParagraph"/>
        <w:numPr>
          <w:ilvl w:val="2"/>
          <w:numId w:val="33"/>
        </w:numPr>
        <w:spacing w:after="200" w:line="276" w:lineRule="auto"/>
        <w:rPr>
          <w:rFonts w:ascii="Arial" w:hAnsi="Arial" w:cs="Arial"/>
          <w:b/>
          <w:u w:val="single"/>
        </w:rPr>
      </w:pPr>
      <w:r>
        <w:rPr>
          <w:rFonts w:ascii="Arial" w:hAnsi="Arial" w:cs="Arial"/>
        </w:rPr>
        <w:t>Spanish Language Arts</w:t>
      </w:r>
    </w:p>
    <w:p w14:paraId="0950E023" w14:textId="77777777" w:rsidR="00E71ACA" w:rsidRPr="00A15BD8" w:rsidRDefault="00E71ACA" w:rsidP="00E71ACA">
      <w:pPr>
        <w:pStyle w:val="ListParagraph"/>
        <w:numPr>
          <w:ilvl w:val="1"/>
          <w:numId w:val="33"/>
        </w:numPr>
        <w:spacing w:after="200" w:line="276" w:lineRule="auto"/>
        <w:rPr>
          <w:rFonts w:ascii="Arial" w:hAnsi="Arial" w:cs="Arial"/>
          <w:b/>
          <w:u w:val="single"/>
        </w:rPr>
      </w:pPr>
      <w:r>
        <w:rPr>
          <w:rFonts w:ascii="Arial" w:hAnsi="Arial" w:cs="Arial"/>
        </w:rPr>
        <w:t>Spring Board-</w:t>
      </w:r>
      <w:r w:rsidRPr="006E5EEF">
        <w:rPr>
          <w:rFonts w:ascii="Arial" w:hAnsi="Arial" w:cs="Arial"/>
          <w:b/>
        </w:rPr>
        <w:t>RECEIVED!</w:t>
      </w:r>
    </w:p>
    <w:p w14:paraId="7EB34A8B" w14:textId="77777777" w:rsidR="00E71ACA" w:rsidRPr="00A15BD8" w:rsidRDefault="00E71ACA" w:rsidP="00E71ACA">
      <w:pPr>
        <w:pStyle w:val="ListParagraph"/>
        <w:numPr>
          <w:ilvl w:val="2"/>
          <w:numId w:val="33"/>
        </w:numPr>
        <w:spacing w:after="200" w:line="276" w:lineRule="auto"/>
        <w:rPr>
          <w:rFonts w:ascii="Arial" w:hAnsi="Arial" w:cs="Arial"/>
          <w:b/>
          <w:u w:val="single"/>
        </w:rPr>
      </w:pPr>
      <w:r>
        <w:rPr>
          <w:rFonts w:ascii="Arial" w:hAnsi="Arial" w:cs="Arial"/>
        </w:rPr>
        <w:t>English Language Arts</w:t>
      </w:r>
    </w:p>
    <w:p w14:paraId="3F3FC0AA" w14:textId="77777777" w:rsidR="00E71ACA" w:rsidRPr="00A15BD8" w:rsidRDefault="00E71ACA" w:rsidP="00E71ACA">
      <w:pPr>
        <w:pStyle w:val="ListParagraph"/>
        <w:numPr>
          <w:ilvl w:val="2"/>
          <w:numId w:val="33"/>
        </w:numPr>
        <w:spacing w:after="200" w:line="276" w:lineRule="auto"/>
        <w:rPr>
          <w:rFonts w:ascii="Arial" w:hAnsi="Arial" w:cs="Arial"/>
          <w:b/>
          <w:u w:val="single"/>
        </w:rPr>
      </w:pPr>
      <w:r>
        <w:rPr>
          <w:rFonts w:ascii="Arial" w:hAnsi="Arial" w:cs="Arial"/>
        </w:rPr>
        <w:t>Math</w:t>
      </w:r>
    </w:p>
    <w:p w14:paraId="0BCF1181" w14:textId="77777777" w:rsidR="00E71ACA" w:rsidRPr="00A15BD8" w:rsidRDefault="00E71ACA" w:rsidP="00E71ACA">
      <w:pPr>
        <w:pStyle w:val="ListParagraph"/>
        <w:numPr>
          <w:ilvl w:val="0"/>
          <w:numId w:val="33"/>
        </w:numPr>
        <w:spacing w:after="200" w:line="276" w:lineRule="auto"/>
        <w:rPr>
          <w:rFonts w:ascii="Arial" w:hAnsi="Arial" w:cs="Arial"/>
          <w:b/>
          <w:u w:val="single"/>
        </w:rPr>
      </w:pPr>
      <w:r>
        <w:rPr>
          <w:rFonts w:ascii="Arial" w:hAnsi="Arial" w:cs="Arial"/>
        </w:rPr>
        <w:t>New Student Information System</w:t>
      </w:r>
    </w:p>
    <w:p w14:paraId="21DF29E1" w14:textId="77777777" w:rsidR="00E71ACA" w:rsidRPr="00A15BD8" w:rsidRDefault="00E71ACA" w:rsidP="00E71ACA">
      <w:pPr>
        <w:pStyle w:val="ListParagraph"/>
        <w:numPr>
          <w:ilvl w:val="1"/>
          <w:numId w:val="33"/>
        </w:numPr>
        <w:spacing w:after="200" w:line="276" w:lineRule="auto"/>
        <w:rPr>
          <w:rFonts w:ascii="Arial" w:hAnsi="Arial" w:cs="Arial"/>
          <w:b/>
          <w:u w:val="single"/>
        </w:rPr>
      </w:pPr>
      <w:r>
        <w:rPr>
          <w:rFonts w:ascii="Arial" w:hAnsi="Arial" w:cs="Arial"/>
        </w:rPr>
        <w:t>PowerSchool</w:t>
      </w:r>
      <w:r w:rsidRPr="00A15BD8">
        <w:rPr>
          <w:rFonts w:ascii="Arial" w:hAnsi="Arial" w:cs="Arial"/>
        </w:rPr>
        <w:t xml:space="preserve"> </w:t>
      </w:r>
    </w:p>
    <w:p w14:paraId="09565011" w14:textId="77777777" w:rsidR="00E71ACA" w:rsidRPr="00DA1BD8" w:rsidRDefault="00E71ACA" w:rsidP="00E71ACA">
      <w:pPr>
        <w:pStyle w:val="ListParagraph"/>
        <w:numPr>
          <w:ilvl w:val="2"/>
          <w:numId w:val="33"/>
        </w:numPr>
        <w:spacing w:after="200" w:line="276" w:lineRule="auto"/>
        <w:rPr>
          <w:rFonts w:ascii="Arial" w:hAnsi="Arial" w:cs="Arial"/>
          <w:b/>
          <w:u w:val="single"/>
        </w:rPr>
      </w:pPr>
      <w:r>
        <w:rPr>
          <w:rFonts w:ascii="Arial" w:hAnsi="Arial" w:cs="Arial"/>
        </w:rPr>
        <w:t>Office/Admin staff were trained on June 25</w:t>
      </w:r>
      <w:r w:rsidRPr="00DA1BD8">
        <w:rPr>
          <w:rFonts w:ascii="Arial" w:hAnsi="Arial" w:cs="Arial"/>
          <w:vertAlign w:val="superscript"/>
        </w:rPr>
        <w:t>th</w:t>
      </w:r>
      <w:r>
        <w:rPr>
          <w:rFonts w:ascii="Arial" w:hAnsi="Arial" w:cs="Arial"/>
        </w:rPr>
        <w:t xml:space="preserve"> &amp; June 26</w:t>
      </w:r>
      <w:r w:rsidRPr="00DA1BD8">
        <w:rPr>
          <w:rFonts w:ascii="Arial" w:hAnsi="Arial" w:cs="Arial"/>
          <w:vertAlign w:val="superscript"/>
        </w:rPr>
        <w:t>th</w:t>
      </w:r>
      <w:r>
        <w:rPr>
          <w:rFonts w:ascii="Arial" w:hAnsi="Arial" w:cs="Arial"/>
        </w:rPr>
        <w:t xml:space="preserve"> </w:t>
      </w:r>
    </w:p>
    <w:p w14:paraId="4F4A5FE9" w14:textId="77777777" w:rsidR="00E71ACA" w:rsidRPr="00DA1BD8" w:rsidRDefault="00E71ACA" w:rsidP="00E71ACA">
      <w:pPr>
        <w:pStyle w:val="ListParagraph"/>
        <w:numPr>
          <w:ilvl w:val="2"/>
          <w:numId w:val="33"/>
        </w:numPr>
        <w:spacing w:after="200" w:line="276" w:lineRule="auto"/>
        <w:rPr>
          <w:rFonts w:ascii="Arial" w:hAnsi="Arial" w:cs="Arial"/>
          <w:b/>
          <w:u w:val="single"/>
        </w:rPr>
      </w:pPr>
      <w:r>
        <w:rPr>
          <w:rFonts w:ascii="Arial" w:hAnsi="Arial" w:cs="Arial"/>
        </w:rPr>
        <w:t xml:space="preserve">Student information has been transferred </w:t>
      </w:r>
    </w:p>
    <w:p w14:paraId="734E4F46" w14:textId="77777777" w:rsidR="00E71ACA" w:rsidRPr="00482DF8" w:rsidRDefault="00E71ACA" w:rsidP="00E71ACA">
      <w:pPr>
        <w:pStyle w:val="ListParagraph"/>
        <w:numPr>
          <w:ilvl w:val="1"/>
          <w:numId w:val="33"/>
        </w:numPr>
        <w:spacing w:after="200" w:line="276" w:lineRule="auto"/>
        <w:rPr>
          <w:rFonts w:ascii="Arial" w:hAnsi="Arial" w:cs="Arial"/>
          <w:b/>
          <w:u w:val="single"/>
        </w:rPr>
      </w:pPr>
      <w:r>
        <w:rPr>
          <w:rFonts w:ascii="Arial" w:hAnsi="Arial" w:cs="Arial"/>
        </w:rPr>
        <w:t>Currently working on student schedules</w:t>
      </w:r>
    </w:p>
    <w:p w14:paraId="1E442445" w14:textId="77777777" w:rsidR="00E71ACA" w:rsidRPr="00482DF8" w:rsidRDefault="00E71ACA" w:rsidP="00E71ACA">
      <w:pPr>
        <w:pStyle w:val="ListParagraph"/>
        <w:numPr>
          <w:ilvl w:val="0"/>
          <w:numId w:val="33"/>
        </w:numPr>
        <w:spacing w:after="200" w:line="276" w:lineRule="auto"/>
        <w:rPr>
          <w:rFonts w:ascii="Arial" w:hAnsi="Arial" w:cs="Arial"/>
          <w:b/>
          <w:u w:val="single"/>
        </w:rPr>
      </w:pPr>
      <w:r>
        <w:rPr>
          <w:rFonts w:ascii="Arial" w:hAnsi="Arial" w:cs="Arial"/>
        </w:rPr>
        <w:t>Meeting with Simon (Illuminate) to create 2019-2020 student assessment</w:t>
      </w:r>
    </w:p>
    <w:p w14:paraId="37303E03" w14:textId="77777777" w:rsidR="00E71ACA" w:rsidRPr="00482DF8" w:rsidRDefault="00E71ACA" w:rsidP="00E71ACA">
      <w:pPr>
        <w:pStyle w:val="ListParagraph"/>
        <w:numPr>
          <w:ilvl w:val="0"/>
          <w:numId w:val="33"/>
        </w:numPr>
        <w:spacing w:after="200" w:line="276" w:lineRule="auto"/>
        <w:rPr>
          <w:rFonts w:ascii="Arial" w:hAnsi="Arial" w:cs="Arial"/>
          <w:b/>
          <w:u w:val="single"/>
        </w:rPr>
      </w:pPr>
      <w:r w:rsidRPr="005548B8">
        <w:rPr>
          <w:rFonts w:ascii="Arial" w:hAnsi="Arial" w:cs="Arial"/>
        </w:rPr>
        <w:t xml:space="preserve">Finance Committee </w:t>
      </w:r>
      <w:r>
        <w:rPr>
          <w:rFonts w:ascii="Arial" w:hAnsi="Arial" w:cs="Arial"/>
        </w:rPr>
        <w:t xml:space="preserve">will </w:t>
      </w:r>
      <w:r w:rsidRPr="005548B8">
        <w:rPr>
          <w:rFonts w:ascii="Arial" w:hAnsi="Arial" w:cs="Arial"/>
        </w:rPr>
        <w:t>me</w:t>
      </w:r>
      <w:r>
        <w:rPr>
          <w:rFonts w:ascii="Arial" w:hAnsi="Arial" w:cs="Arial"/>
        </w:rPr>
        <w:t>e</w:t>
      </w:r>
      <w:r w:rsidRPr="005548B8">
        <w:rPr>
          <w:rFonts w:ascii="Arial" w:hAnsi="Arial" w:cs="Arial"/>
        </w:rPr>
        <w:t xml:space="preserve">t on </w:t>
      </w:r>
      <w:r>
        <w:rPr>
          <w:rFonts w:ascii="Arial" w:hAnsi="Arial" w:cs="Arial"/>
        </w:rPr>
        <w:t>Thursday</w:t>
      </w:r>
      <w:r w:rsidRPr="005548B8">
        <w:rPr>
          <w:rFonts w:ascii="Arial" w:hAnsi="Arial" w:cs="Arial"/>
        </w:rPr>
        <w:t xml:space="preserve">, </w:t>
      </w:r>
      <w:r>
        <w:rPr>
          <w:rFonts w:ascii="Arial" w:hAnsi="Arial" w:cs="Arial"/>
        </w:rPr>
        <w:t>July 11</w:t>
      </w:r>
      <w:proofErr w:type="gramStart"/>
      <w:r w:rsidRPr="004050B3">
        <w:rPr>
          <w:rFonts w:ascii="Arial" w:hAnsi="Arial" w:cs="Arial"/>
          <w:vertAlign w:val="superscript"/>
        </w:rPr>
        <w:t>th</w:t>
      </w:r>
      <w:r>
        <w:rPr>
          <w:rFonts w:ascii="Arial" w:hAnsi="Arial" w:cs="Arial"/>
        </w:rPr>
        <w:t xml:space="preserve"> </w:t>
      </w:r>
      <w:r w:rsidRPr="005548B8">
        <w:rPr>
          <w:rFonts w:ascii="Arial" w:hAnsi="Arial" w:cs="Arial"/>
        </w:rPr>
        <w:t xml:space="preserve"> (</w:t>
      </w:r>
      <w:proofErr w:type="gramEnd"/>
      <w:r w:rsidRPr="005548B8">
        <w:rPr>
          <w:rFonts w:ascii="Arial" w:hAnsi="Arial" w:cs="Arial"/>
        </w:rPr>
        <w:t>See Finance Report)</w:t>
      </w:r>
    </w:p>
    <w:p w14:paraId="50C7D5DA" w14:textId="77777777" w:rsidR="00E71ACA" w:rsidRPr="005548B8" w:rsidRDefault="00E71ACA" w:rsidP="00E71ACA">
      <w:pPr>
        <w:rPr>
          <w:rFonts w:ascii="Arial" w:hAnsi="Arial" w:cs="Arial"/>
          <w:b/>
          <w:u w:val="single"/>
        </w:rPr>
      </w:pPr>
      <w:r w:rsidRPr="005548B8">
        <w:rPr>
          <w:rFonts w:ascii="Arial" w:hAnsi="Arial" w:cs="Arial"/>
          <w:b/>
          <w:u w:val="single"/>
        </w:rPr>
        <w:t>Student Achievement:</w:t>
      </w:r>
    </w:p>
    <w:p w14:paraId="1D63E117" w14:textId="77777777" w:rsidR="00E71ACA" w:rsidRPr="005548B8" w:rsidRDefault="00E71ACA" w:rsidP="00E71ACA">
      <w:pPr>
        <w:pStyle w:val="ListParagraph"/>
        <w:numPr>
          <w:ilvl w:val="0"/>
          <w:numId w:val="36"/>
        </w:numPr>
        <w:spacing w:after="200" w:line="276" w:lineRule="auto"/>
        <w:rPr>
          <w:rFonts w:ascii="Arial" w:hAnsi="Arial" w:cs="Arial"/>
          <w:b/>
          <w:u w:val="single"/>
        </w:rPr>
      </w:pPr>
      <w:r>
        <w:rPr>
          <w:rFonts w:ascii="Arial" w:hAnsi="Arial" w:cs="Arial"/>
        </w:rPr>
        <w:t>State assessment reports have not been released</w:t>
      </w:r>
    </w:p>
    <w:p w14:paraId="1BBF017B" w14:textId="77777777" w:rsidR="00E71ACA" w:rsidRPr="005548B8" w:rsidRDefault="00E71ACA" w:rsidP="00E71ACA">
      <w:pPr>
        <w:rPr>
          <w:rFonts w:ascii="Arial" w:hAnsi="Arial" w:cs="Arial"/>
        </w:rPr>
      </w:pPr>
      <w:r w:rsidRPr="005548B8">
        <w:rPr>
          <w:rFonts w:ascii="Arial" w:hAnsi="Arial" w:cs="Arial"/>
          <w:b/>
          <w:u w:val="single"/>
        </w:rPr>
        <w:t>Professional Learning Community (PLC):</w:t>
      </w:r>
    </w:p>
    <w:p w14:paraId="09A88229" w14:textId="77777777" w:rsidR="00E71ACA" w:rsidRPr="005548B8" w:rsidRDefault="00E71ACA" w:rsidP="00E71ACA">
      <w:pPr>
        <w:pStyle w:val="ListParagraph"/>
        <w:numPr>
          <w:ilvl w:val="0"/>
          <w:numId w:val="35"/>
        </w:numPr>
        <w:spacing w:after="200" w:line="276" w:lineRule="auto"/>
        <w:rPr>
          <w:rFonts w:ascii="Arial" w:hAnsi="Arial" w:cs="Arial"/>
          <w:i/>
        </w:rPr>
      </w:pPr>
      <w:r>
        <w:rPr>
          <w:rFonts w:ascii="Arial" w:hAnsi="Arial" w:cs="Arial"/>
        </w:rPr>
        <w:t>N/A</w:t>
      </w:r>
    </w:p>
    <w:p w14:paraId="20961465" w14:textId="77777777" w:rsidR="00E71ACA" w:rsidRPr="005548B8" w:rsidRDefault="00E71ACA" w:rsidP="00E71ACA">
      <w:pPr>
        <w:rPr>
          <w:rFonts w:ascii="Arial" w:hAnsi="Arial" w:cs="Arial"/>
          <w:u w:val="single"/>
        </w:rPr>
      </w:pPr>
      <w:r w:rsidRPr="005548B8">
        <w:rPr>
          <w:rFonts w:ascii="Arial" w:hAnsi="Arial" w:cs="Arial"/>
          <w:b/>
          <w:u w:val="single"/>
        </w:rPr>
        <w:t>Upcoming Events:</w:t>
      </w:r>
      <w:r w:rsidRPr="005548B8">
        <w:rPr>
          <w:rFonts w:ascii="Arial" w:hAnsi="Arial" w:cs="Arial"/>
          <w:u w:val="single"/>
        </w:rPr>
        <w:t xml:space="preserve"> </w:t>
      </w:r>
    </w:p>
    <w:p w14:paraId="389934B1" w14:textId="77777777" w:rsidR="00E71ACA" w:rsidRPr="005548B8" w:rsidRDefault="00E71ACA" w:rsidP="00E71ACA">
      <w:pPr>
        <w:pStyle w:val="ListParagraph"/>
        <w:numPr>
          <w:ilvl w:val="0"/>
          <w:numId w:val="33"/>
        </w:numPr>
        <w:spacing w:after="200" w:line="276" w:lineRule="auto"/>
        <w:rPr>
          <w:rFonts w:ascii="Arial" w:hAnsi="Arial" w:cs="Arial"/>
          <w:u w:val="single"/>
        </w:rPr>
      </w:pPr>
      <w:r>
        <w:rPr>
          <w:rFonts w:ascii="Arial" w:hAnsi="Arial" w:cs="Arial"/>
          <w:u w:val="single"/>
        </w:rPr>
        <w:t>New Student Orientation</w:t>
      </w:r>
    </w:p>
    <w:p w14:paraId="68874782" w14:textId="77777777" w:rsidR="00E71ACA" w:rsidRPr="00482DF8" w:rsidRDefault="00E71ACA" w:rsidP="00E71ACA">
      <w:pPr>
        <w:pStyle w:val="ListParagraph"/>
        <w:numPr>
          <w:ilvl w:val="1"/>
          <w:numId w:val="33"/>
        </w:numPr>
        <w:spacing w:after="200" w:line="276" w:lineRule="auto"/>
        <w:rPr>
          <w:rFonts w:ascii="Arial" w:hAnsi="Arial" w:cs="Arial"/>
          <w:u w:val="single"/>
        </w:rPr>
      </w:pPr>
      <w:r>
        <w:rPr>
          <w:rFonts w:ascii="Arial" w:hAnsi="Arial" w:cs="Arial"/>
        </w:rPr>
        <w:t>Wednesday, July 31</w:t>
      </w:r>
      <w:r w:rsidRPr="00535A40">
        <w:rPr>
          <w:rFonts w:ascii="Arial" w:hAnsi="Arial" w:cs="Arial"/>
          <w:vertAlign w:val="superscript"/>
        </w:rPr>
        <w:t>st</w:t>
      </w:r>
      <w:r>
        <w:rPr>
          <w:rFonts w:ascii="Arial" w:hAnsi="Arial" w:cs="Arial"/>
        </w:rPr>
        <w:t xml:space="preserve">   </w:t>
      </w:r>
    </w:p>
    <w:p w14:paraId="28CF44EF" w14:textId="77777777" w:rsidR="00E71ACA" w:rsidRPr="005548B8" w:rsidRDefault="00E71ACA" w:rsidP="00E71ACA">
      <w:pPr>
        <w:rPr>
          <w:rFonts w:ascii="Arial" w:hAnsi="Arial" w:cs="Arial"/>
          <w:b/>
          <w:u w:val="single"/>
        </w:rPr>
      </w:pPr>
      <w:r w:rsidRPr="005548B8">
        <w:rPr>
          <w:rFonts w:ascii="Arial" w:hAnsi="Arial" w:cs="Arial"/>
          <w:b/>
          <w:u w:val="single"/>
        </w:rPr>
        <w:t>Fundraisers:</w:t>
      </w:r>
    </w:p>
    <w:p w14:paraId="32943E38" w14:textId="77777777" w:rsidR="00E71ACA" w:rsidRPr="00BA196C" w:rsidRDefault="00E71ACA" w:rsidP="00E71ACA">
      <w:pPr>
        <w:pStyle w:val="ListParagraph"/>
        <w:numPr>
          <w:ilvl w:val="0"/>
          <w:numId w:val="34"/>
        </w:numPr>
        <w:spacing w:after="200" w:line="276" w:lineRule="auto"/>
        <w:rPr>
          <w:rFonts w:ascii="Arial" w:hAnsi="Arial" w:cs="Arial"/>
          <w:b/>
        </w:rPr>
      </w:pPr>
      <w:r>
        <w:rPr>
          <w:rFonts w:ascii="Arial" w:hAnsi="Arial" w:cs="Arial"/>
        </w:rPr>
        <w:t>N/A</w:t>
      </w:r>
    </w:p>
    <w:p w14:paraId="7C23C96D" w14:textId="77777777" w:rsidR="00E71ACA" w:rsidRPr="005548B8" w:rsidRDefault="00E71ACA" w:rsidP="00E71ACA">
      <w:pPr>
        <w:rPr>
          <w:rFonts w:ascii="Arial" w:hAnsi="Arial" w:cs="Arial"/>
          <w:b/>
          <w:u w:val="single"/>
        </w:rPr>
      </w:pPr>
      <w:r w:rsidRPr="005548B8">
        <w:rPr>
          <w:rFonts w:ascii="Arial" w:hAnsi="Arial" w:cs="Arial"/>
          <w:b/>
          <w:u w:val="single"/>
        </w:rPr>
        <w:t>Student News:</w:t>
      </w:r>
      <w:r w:rsidRPr="005548B8">
        <w:rPr>
          <w:rFonts w:ascii="Arial" w:hAnsi="Arial" w:cs="Arial"/>
        </w:rPr>
        <w:t xml:space="preserve"> </w:t>
      </w:r>
    </w:p>
    <w:p w14:paraId="03F347B2" w14:textId="77777777" w:rsidR="00E71ACA" w:rsidRPr="00482DF8" w:rsidRDefault="00E71ACA" w:rsidP="00E71ACA">
      <w:pPr>
        <w:pStyle w:val="ListParagraph"/>
        <w:numPr>
          <w:ilvl w:val="0"/>
          <w:numId w:val="33"/>
        </w:numPr>
        <w:spacing w:after="200" w:line="276" w:lineRule="auto"/>
        <w:rPr>
          <w:rFonts w:ascii="Arial" w:hAnsi="Arial" w:cs="Arial"/>
          <w:b/>
          <w:u w:val="single"/>
        </w:rPr>
      </w:pPr>
      <w:r>
        <w:rPr>
          <w:rFonts w:ascii="Arial" w:hAnsi="Arial" w:cs="Arial"/>
        </w:rPr>
        <w:t>LADH is currently accepting students for the 2019-2020 school year</w:t>
      </w:r>
    </w:p>
    <w:p w14:paraId="27123D20" w14:textId="77777777" w:rsidR="00E71ACA" w:rsidRPr="005548B8" w:rsidRDefault="00E71ACA" w:rsidP="00E71ACA">
      <w:pPr>
        <w:pStyle w:val="ListParagraph"/>
        <w:numPr>
          <w:ilvl w:val="0"/>
          <w:numId w:val="33"/>
        </w:numPr>
        <w:spacing w:after="200" w:line="276" w:lineRule="auto"/>
        <w:rPr>
          <w:rFonts w:ascii="Arial" w:hAnsi="Arial" w:cs="Arial"/>
          <w:b/>
          <w:u w:val="single"/>
        </w:rPr>
      </w:pPr>
      <w:r>
        <w:rPr>
          <w:rFonts w:ascii="Arial" w:hAnsi="Arial" w:cs="Arial"/>
        </w:rPr>
        <w:t>Students return to school on Wednesday, August 7</w:t>
      </w:r>
      <w:r w:rsidRPr="00482DF8">
        <w:rPr>
          <w:rFonts w:ascii="Arial" w:hAnsi="Arial" w:cs="Arial"/>
          <w:vertAlign w:val="superscript"/>
        </w:rPr>
        <w:t>th</w:t>
      </w:r>
      <w:r>
        <w:rPr>
          <w:rFonts w:ascii="Arial" w:hAnsi="Arial" w:cs="Arial"/>
        </w:rPr>
        <w:t xml:space="preserve"> </w:t>
      </w:r>
    </w:p>
    <w:p w14:paraId="01BFB6B7" w14:textId="77777777" w:rsidR="00E71ACA" w:rsidRPr="005548B8" w:rsidRDefault="00E71ACA" w:rsidP="00E71ACA">
      <w:pPr>
        <w:pStyle w:val="ListParagraph"/>
        <w:rPr>
          <w:rFonts w:ascii="Arial" w:hAnsi="Arial" w:cs="Arial"/>
          <w:b/>
          <w:u w:val="single"/>
        </w:rPr>
      </w:pPr>
    </w:p>
    <w:p w14:paraId="32D145E6" w14:textId="77777777" w:rsidR="00E71ACA" w:rsidRPr="005548B8" w:rsidRDefault="00E71ACA" w:rsidP="00E71ACA">
      <w:pPr>
        <w:rPr>
          <w:rFonts w:ascii="Arial" w:hAnsi="Arial" w:cs="Arial"/>
          <w:b/>
          <w:u w:val="single"/>
        </w:rPr>
      </w:pPr>
      <w:r w:rsidRPr="005548B8">
        <w:rPr>
          <w:rFonts w:ascii="Arial" w:hAnsi="Arial" w:cs="Arial"/>
          <w:b/>
          <w:u w:val="single"/>
        </w:rPr>
        <w:t>Teacher News:</w:t>
      </w:r>
    </w:p>
    <w:p w14:paraId="217363F9" w14:textId="77777777" w:rsidR="00E71ACA" w:rsidRPr="00BA196C" w:rsidRDefault="00E71ACA" w:rsidP="00E71ACA">
      <w:pPr>
        <w:pStyle w:val="ListParagraph"/>
        <w:numPr>
          <w:ilvl w:val="0"/>
          <w:numId w:val="33"/>
        </w:numPr>
        <w:spacing w:after="200" w:line="276" w:lineRule="auto"/>
        <w:rPr>
          <w:rFonts w:ascii="Arial" w:hAnsi="Arial" w:cs="Arial"/>
          <w:b/>
          <w:u w:val="single"/>
        </w:rPr>
      </w:pPr>
      <w:r>
        <w:rPr>
          <w:rFonts w:ascii="Arial" w:hAnsi="Arial" w:cs="Arial"/>
        </w:rPr>
        <w:lastRenderedPageBreak/>
        <w:t>Interviews have been taking place until all positions filled</w:t>
      </w:r>
    </w:p>
    <w:p w14:paraId="62CF02A6" w14:textId="77777777" w:rsidR="00E71ACA" w:rsidRPr="004050B3" w:rsidRDefault="00E71ACA" w:rsidP="00E71ACA">
      <w:pPr>
        <w:pStyle w:val="ListParagraph"/>
        <w:numPr>
          <w:ilvl w:val="1"/>
          <w:numId w:val="33"/>
        </w:numPr>
        <w:spacing w:after="200" w:line="276" w:lineRule="auto"/>
        <w:rPr>
          <w:rFonts w:ascii="Arial" w:hAnsi="Arial" w:cs="Arial"/>
          <w:b/>
          <w:u w:val="single"/>
        </w:rPr>
      </w:pPr>
      <w:r>
        <w:rPr>
          <w:rFonts w:ascii="Arial" w:hAnsi="Arial" w:cs="Arial"/>
        </w:rPr>
        <w:t>We have approximately 3-4 positions to fill-not including our long-term sub positions</w:t>
      </w:r>
    </w:p>
    <w:p w14:paraId="3AA5872D" w14:textId="77777777" w:rsidR="00E71ACA" w:rsidRPr="004050B3" w:rsidRDefault="00E71ACA" w:rsidP="00E71ACA">
      <w:pPr>
        <w:pStyle w:val="ListParagraph"/>
        <w:numPr>
          <w:ilvl w:val="2"/>
          <w:numId w:val="33"/>
        </w:numPr>
        <w:spacing w:after="200" w:line="276" w:lineRule="auto"/>
        <w:rPr>
          <w:rFonts w:ascii="Arial" w:hAnsi="Arial" w:cs="Arial"/>
          <w:b/>
          <w:u w:val="single"/>
        </w:rPr>
      </w:pPr>
      <w:r>
        <w:rPr>
          <w:rFonts w:ascii="Arial" w:hAnsi="Arial" w:cs="Arial"/>
        </w:rPr>
        <w:t>We have offered 5 individuals a position at LADH</w:t>
      </w:r>
    </w:p>
    <w:p w14:paraId="7B3FA043" w14:textId="77777777" w:rsidR="00E71ACA" w:rsidRPr="004050B3" w:rsidRDefault="00E71ACA" w:rsidP="00E71ACA">
      <w:pPr>
        <w:pStyle w:val="ListParagraph"/>
        <w:numPr>
          <w:ilvl w:val="3"/>
          <w:numId w:val="33"/>
        </w:numPr>
        <w:spacing w:after="200" w:line="276" w:lineRule="auto"/>
        <w:rPr>
          <w:rFonts w:ascii="Arial" w:hAnsi="Arial" w:cs="Arial"/>
          <w:b/>
          <w:u w:val="single"/>
        </w:rPr>
      </w:pPr>
      <w:r>
        <w:rPr>
          <w:rFonts w:ascii="Arial" w:hAnsi="Arial" w:cs="Arial"/>
        </w:rPr>
        <w:t>All 5 has accepted</w:t>
      </w:r>
    </w:p>
    <w:p w14:paraId="52F41F27" w14:textId="77777777" w:rsidR="00E71ACA" w:rsidRPr="00535A40" w:rsidRDefault="00E71ACA" w:rsidP="00E71ACA">
      <w:pPr>
        <w:pStyle w:val="ListParagraph"/>
        <w:numPr>
          <w:ilvl w:val="3"/>
          <w:numId w:val="33"/>
        </w:numPr>
        <w:spacing w:after="200" w:line="276" w:lineRule="auto"/>
        <w:rPr>
          <w:rFonts w:ascii="Arial" w:hAnsi="Arial" w:cs="Arial"/>
          <w:b/>
          <w:u w:val="single"/>
        </w:rPr>
      </w:pPr>
      <w:r>
        <w:rPr>
          <w:rFonts w:ascii="Arial" w:hAnsi="Arial" w:cs="Arial"/>
        </w:rPr>
        <w:t>Positions filled:</w:t>
      </w:r>
    </w:p>
    <w:p w14:paraId="7A5BFBE6" w14:textId="77777777" w:rsidR="00E71ACA" w:rsidRPr="00482DF8" w:rsidRDefault="00E71ACA" w:rsidP="00E71ACA">
      <w:pPr>
        <w:pStyle w:val="ListParagraph"/>
        <w:numPr>
          <w:ilvl w:val="4"/>
          <w:numId w:val="33"/>
        </w:numPr>
        <w:spacing w:after="200" w:line="276" w:lineRule="auto"/>
        <w:rPr>
          <w:rFonts w:ascii="Arial" w:hAnsi="Arial" w:cs="Arial"/>
          <w:b/>
          <w:u w:val="single"/>
        </w:rPr>
      </w:pPr>
      <w:r>
        <w:rPr>
          <w:rFonts w:ascii="Arial" w:hAnsi="Arial" w:cs="Arial"/>
        </w:rPr>
        <w:t>Spanish Lang. Arts, English Lang. Arts, Social Studies, English Lang. Development (part-time), Creative Media</w:t>
      </w:r>
    </w:p>
    <w:p w14:paraId="35DB9380" w14:textId="77777777" w:rsidR="00E71ACA" w:rsidRPr="00482DF8" w:rsidRDefault="00E71ACA" w:rsidP="00E71ACA">
      <w:pPr>
        <w:pStyle w:val="ListParagraph"/>
        <w:numPr>
          <w:ilvl w:val="0"/>
          <w:numId w:val="33"/>
        </w:numPr>
        <w:spacing w:after="200" w:line="276" w:lineRule="auto"/>
        <w:rPr>
          <w:rFonts w:ascii="Arial" w:hAnsi="Arial" w:cs="Arial"/>
          <w:b/>
          <w:u w:val="single"/>
        </w:rPr>
      </w:pPr>
      <w:r>
        <w:rPr>
          <w:rFonts w:ascii="Arial" w:hAnsi="Arial" w:cs="Arial"/>
        </w:rPr>
        <w:t>Staff return to work on Friday, August 2</w:t>
      </w:r>
      <w:r w:rsidRPr="00482DF8">
        <w:rPr>
          <w:rFonts w:ascii="Arial" w:hAnsi="Arial" w:cs="Arial"/>
          <w:vertAlign w:val="superscript"/>
        </w:rPr>
        <w:t>nd</w:t>
      </w:r>
      <w:r>
        <w:rPr>
          <w:rFonts w:ascii="Arial" w:hAnsi="Arial" w:cs="Arial"/>
        </w:rPr>
        <w:t xml:space="preserve"> (Staff Work Day)</w:t>
      </w:r>
    </w:p>
    <w:p w14:paraId="43B67389" w14:textId="77777777" w:rsidR="00E71ACA" w:rsidRPr="00482DF8" w:rsidRDefault="00E71ACA" w:rsidP="00E71ACA">
      <w:pPr>
        <w:pStyle w:val="ListParagraph"/>
        <w:numPr>
          <w:ilvl w:val="0"/>
          <w:numId w:val="33"/>
        </w:numPr>
        <w:spacing w:after="200" w:line="276" w:lineRule="auto"/>
        <w:rPr>
          <w:rFonts w:ascii="Arial" w:hAnsi="Arial" w:cs="Arial"/>
          <w:b/>
          <w:u w:val="single"/>
        </w:rPr>
      </w:pPr>
      <w:r>
        <w:rPr>
          <w:rFonts w:ascii="Arial" w:hAnsi="Arial" w:cs="Arial"/>
        </w:rPr>
        <w:t>Professional Development</w:t>
      </w:r>
    </w:p>
    <w:p w14:paraId="497B2709" w14:textId="77777777" w:rsidR="00E71ACA" w:rsidRPr="00482DF8" w:rsidRDefault="00E71ACA" w:rsidP="00E71ACA">
      <w:pPr>
        <w:pStyle w:val="ListParagraph"/>
        <w:numPr>
          <w:ilvl w:val="1"/>
          <w:numId w:val="33"/>
        </w:numPr>
        <w:spacing w:after="200" w:line="276" w:lineRule="auto"/>
        <w:rPr>
          <w:rFonts w:ascii="Arial" w:hAnsi="Arial" w:cs="Arial"/>
          <w:b/>
          <w:u w:val="single"/>
        </w:rPr>
      </w:pPr>
      <w:r>
        <w:rPr>
          <w:rFonts w:ascii="Arial" w:hAnsi="Arial" w:cs="Arial"/>
        </w:rPr>
        <w:t>August 5</w:t>
      </w:r>
      <w:r w:rsidRPr="00482DF8">
        <w:rPr>
          <w:rFonts w:ascii="Arial" w:hAnsi="Arial" w:cs="Arial"/>
          <w:vertAlign w:val="superscript"/>
        </w:rPr>
        <w:t>th</w:t>
      </w:r>
      <w:r>
        <w:rPr>
          <w:rFonts w:ascii="Arial" w:hAnsi="Arial" w:cs="Arial"/>
        </w:rPr>
        <w:t xml:space="preserve"> &amp; August 6</w:t>
      </w:r>
      <w:r w:rsidRPr="00482DF8">
        <w:rPr>
          <w:rFonts w:ascii="Arial" w:hAnsi="Arial" w:cs="Arial"/>
          <w:vertAlign w:val="superscript"/>
        </w:rPr>
        <w:t>th</w:t>
      </w:r>
      <w:r>
        <w:rPr>
          <w:rFonts w:ascii="Arial" w:hAnsi="Arial" w:cs="Arial"/>
        </w:rPr>
        <w:t xml:space="preserve"> </w:t>
      </w:r>
    </w:p>
    <w:p w14:paraId="14955D10" w14:textId="77777777" w:rsidR="00E71ACA" w:rsidRPr="00482DF8" w:rsidRDefault="00E71ACA" w:rsidP="00E71ACA">
      <w:pPr>
        <w:pStyle w:val="ListParagraph"/>
        <w:numPr>
          <w:ilvl w:val="2"/>
          <w:numId w:val="33"/>
        </w:numPr>
        <w:spacing w:after="200" w:line="276" w:lineRule="auto"/>
        <w:rPr>
          <w:rFonts w:ascii="Arial" w:hAnsi="Arial" w:cs="Arial"/>
          <w:b/>
          <w:u w:val="single"/>
        </w:rPr>
      </w:pPr>
      <w:r>
        <w:rPr>
          <w:rFonts w:ascii="Arial" w:hAnsi="Arial" w:cs="Arial"/>
        </w:rPr>
        <w:t xml:space="preserve">PowerSchool </w:t>
      </w:r>
    </w:p>
    <w:p w14:paraId="411FEBA8" w14:textId="77777777" w:rsidR="00E71ACA" w:rsidRPr="00482DF8" w:rsidRDefault="00E71ACA" w:rsidP="00E71ACA">
      <w:pPr>
        <w:pStyle w:val="ListParagraph"/>
        <w:numPr>
          <w:ilvl w:val="2"/>
          <w:numId w:val="33"/>
        </w:numPr>
        <w:spacing w:after="200" w:line="276" w:lineRule="auto"/>
        <w:rPr>
          <w:rFonts w:ascii="Arial" w:hAnsi="Arial" w:cs="Arial"/>
          <w:b/>
          <w:u w:val="single"/>
        </w:rPr>
      </w:pPr>
      <w:r>
        <w:rPr>
          <w:rFonts w:ascii="Arial" w:hAnsi="Arial" w:cs="Arial"/>
        </w:rPr>
        <w:t>Child Abuse/Neglect</w:t>
      </w:r>
    </w:p>
    <w:p w14:paraId="00A05265" w14:textId="77777777" w:rsidR="00E71ACA" w:rsidRPr="006E1A28" w:rsidRDefault="00E71ACA" w:rsidP="00E71ACA">
      <w:pPr>
        <w:pStyle w:val="ListParagraph"/>
        <w:numPr>
          <w:ilvl w:val="2"/>
          <w:numId w:val="33"/>
        </w:numPr>
        <w:spacing w:after="200" w:line="276" w:lineRule="auto"/>
        <w:rPr>
          <w:rFonts w:ascii="Arial" w:hAnsi="Arial" w:cs="Arial"/>
          <w:b/>
          <w:u w:val="single"/>
        </w:rPr>
      </w:pPr>
      <w:r>
        <w:rPr>
          <w:rFonts w:ascii="Arial" w:hAnsi="Arial" w:cs="Arial"/>
        </w:rPr>
        <w:t xml:space="preserve">Sexual Harassment </w:t>
      </w:r>
    </w:p>
    <w:p w14:paraId="21858F4F" w14:textId="77777777" w:rsidR="00E71ACA" w:rsidRPr="00BA196C" w:rsidRDefault="00E71ACA" w:rsidP="00E71ACA">
      <w:pPr>
        <w:pStyle w:val="ListParagraph"/>
        <w:numPr>
          <w:ilvl w:val="2"/>
          <w:numId w:val="33"/>
        </w:numPr>
        <w:spacing w:after="200" w:line="276" w:lineRule="auto"/>
        <w:rPr>
          <w:rFonts w:ascii="Arial" w:hAnsi="Arial" w:cs="Arial"/>
          <w:b/>
          <w:u w:val="single"/>
        </w:rPr>
      </w:pPr>
      <w:r>
        <w:rPr>
          <w:rFonts w:ascii="Arial" w:hAnsi="Arial" w:cs="Arial"/>
        </w:rPr>
        <w:t xml:space="preserve">Illuminate </w:t>
      </w:r>
    </w:p>
    <w:p w14:paraId="1BD7A065" w14:textId="77777777" w:rsidR="00E71ACA" w:rsidRPr="006E1A28" w:rsidRDefault="00E71ACA" w:rsidP="00E71ACA">
      <w:pPr>
        <w:pStyle w:val="ListParagraph"/>
        <w:numPr>
          <w:ilvl w:val="2"/>
          <w:numId w:val="33"/>
        </w:numPr>
        <w:spacing w:after="200" w:line="276" w:lineRule="auto"/>
        <w:rPr>
          <w:rFonts w:ascii="Arial" w:hAnsi="Arial" w:cs="Arial"/>
          <w:b/>
          <w:u w:val="single"/>
        </w:rPr>
      </w:pPr>
      <w:r>
        <w:rPr>
          <w:rFonts w:ascii="Arial" w:hAnsi="Arial" w:cs="Arial"/>
        </w:rPr>
        <w:t>Cross-Curricular Instruction</w:t>
      </w:r>
    </w:p>
    <w:p w14:paraId="3A3107BD" w14:textId="77777777" w:rsidR="00E71ACA" w:rsidRPr="006E1A28" w:rsidRDefault="00E71ACA" w:rsidP="00E71ACA">
      <w:pPr>
        <w:pStyle w:val="ListParagraph"/>
        <w:numPr>
          <w:ilvl w:val="2"/>
          <w:numId w:val="33"/>
        </w:numPr>
        <w:spacing w:after="200" w:line="276" w:lineRule="auto"/>
        <w:rPr>
          <w:rFonts w:ascii="Arial" w:hAnsi="Arial" w:cs="Arial"/>
          <w:b/>
          <w:u w:val="single"/>
        </w:rPr>
      </w:pPr>
      <w:r>
        <w:rPr>
          <w:rFonts w:ascii="Arial" w:hAnsi="Arial" w:cs="Arial"/>
        </w:rPr>
        <w:t>Standards Alignment</w:t>
      </w:r>
    </w:p>
    <w:p w14:paraId="0602B2F8" w14:textId="77777777" w:rsidR="00E71ACA" w:rsidRPr="005548B8" w:rsidRDefault="00E71ACA" w:rsidP="00E71ACA">
      <w:pPr>
        <w:rPr>
          <w:rFonts w:ascii="Arial" w:hAnsi="Arial" w:cs="Arial"/>
          <w:b/>
          <w:u w:val="single"/>
        </w:rPr>
      </w:pPr>
      <w:r w:rsidRPr="005548B8">
        <w:rPr>
          <w:rFonts w:ascii="Arial" w:hAnsi="Arial" w:cs="Arial"/>
          <w:b/>
          <w:u w:val="single"/>
        </w:rPr>
        <w:t>Community Collaboration:</w:t>
      </w:r>
    </w:p>
    <w:p w14:paraId="30989309" w14:textId="77777777" w:rsidR="00E71ACA" w:rsidRDefault="00E71ACA" w:rsidP="00E71ACA">
      <w:pPr>
        <w:pStyle w:val="ListParagraph"/>
        <w:numPr>
          <w:ilvl w:val="0"/>
          <w:numId w:val="38"/>
        </w:numPr>
        <w:spacing w:after="200" w:line="276" w:lineRule="auto"/>
        <w:rPr>
          <w:rFonts w:ascii="Arial" w:hAnsi="Arial" w:cs="Arial"/>
        </w:rPr>
      </w:pPr>
      <w:r>
        <w:rPr>
          <w:rFonts w:ascii="Arial" w:hAnsi="Arial" w:cs="Arial"/>
        </w:rPr>
        <w:t>POMS &amp; Associates</w:t>
      </w:r>
    </w:p>
    <w:p w14:paraId="684D89EC" w14:textId="77777777" w:rsidR="00E71ACA" w:rsidRDefault="00E71ACA" w:rsidP="00E71ACA">
      <w:pPr>
        <w:pStyle w:val="ListParagraph"/>
        <w:numPr>
          <w:ilvl w:val="1"/>
          <w:numId w:val="38"/>
        </w:numPr>
        <w:spacing w:after="200" w:line="276" w:lineRule="auto"/>
        <w:rPr>
          <w:rFonts w:ascii="Arial" w:hAnsi="Arial" w:cs="Arial"/>
        </w:rPr>
      </w:pPr>
      <w:r>
        <w:rPr>
          <w:rFonts w:ascii="Arial" w:hAnsi="Arial" w:cs="Arial"/>
        </w:rPr>
        <w:t xml:space="preserve">PD Training </w:t>
      </w:r>
    </w:p>
    <w:p w14:paraId="01B111C8" w14:textId="77777777" w:rsidR="00E71ACA" w:rsidRPr="004050B3" w:rsidRDefault="00E71ACA" w:rsidP="00E71ACA">
      <w:pPr>
        <w:pStyle w:val="ListParagraph"/>
        <w:ind w:left="1440"/>
        <w:rPr>
          <w:rFonts w:ascii="Arial" w:hAnsi="Arial" w:cs="Arial"/>
        </w:rPr>
      </w:pPr>
    </w:p>
    <w:p w14:paraId="06B51C59" w14:textId="342A8420" w:rsidR="002C1F40" w:rsidRDefault="002C1F40" w:rsidP="00A64498">
      <w:pPr>
        <w:pStyle w:val="ListParagraph"/>
        <w:rPr>
          <w:rFonts w:ascii="Times New Roman" w:hAnsi="Times New Roman" w:cs="Times New Roman"/>
        </w:rPr>
      </w:pPr>
    </w:p>
    <w:p w14:paraId="5E1B9A5D" w14:textId="63FDBA59" w:rsidR="00E71ACA" w:rsidRDefault="00E71ACA" w:rsidP="00A64498">
      <w:pPr>
        <w:pStyle w:val="ListParagraph"/>
        <w:rPr>
          <w:rFonts w:ascii="Times New Roman" w:hAnsi="Times New Roman" w:cs="Times New Roman"/>
        </w:rPr>
      </w:pPr>
    </w:p>
    <w:p w14:paraId="17E2DD00" w14:textId="7544F55B" w:rsidR="00E71ACA" w:rsidRDefault="00E71ACA" w:rsidP="00A64498">
      <w:pPr>
        <w:pStyle w:val="ListParagraph"/>
        <w:rPr>
          <w:rFonts w:ascii="Times New Roman" w:hAnsi="Times New Roman" w:cs="Times New Roman"/>
        </w:rPr>
      </w:pPr>
    </w:p>
    <w:p w14:paraId="71859247" w14:textId="2C498F20" w:rsidR="00E71ACA" w:rsidRDefault="00E71ACA" w:rsidP="00A64498">
      <w:pPr>
        <w:pStyle w:val="ListParagraph"/>
        <w:rPr>
          <w:rFonts w:ascii="Times New Roman" w:hAnsi="Times New Roman" w:cs="Times New Roman"/>
        </w:rPr>
      </w:pPr>
    </w:p>
    <w:p w14:paraId="1D0496AB" w14:textId="5414E201" w:rsidR="00E71ACA" w:rsidRDefault="00E71ACA" w:rsidP="00A64498">
      <w:pPr>
        <w:pStyle w:val="ListParagraph"/>
        <w:rPr>
          <w:rFonts w:ascii="Times New Roman" w:hAnsi="Times New Roman" w:cs="Times New Roman"/>
        </w:rPr>
      </w:pPr>
    </w:p>
    <w:p w14:paraId="402F2FEF" w14:textId="6D4EA90E" w:rsidR="00E71ACA" w:rsidRDefault="00E71ACA" w:rsidP="00A64498">
      <w:pPr>
        <w:pStyle w:val="ListParagraph"/>
        <w:rPr>
          <w:rFonts w:ascii="Times New Roman" w:hAnsi="Times New Roman" w:cs="Times New Roman"/>
        </w:rPr>
      </w:pPr>
    </w:p>
    <w:p w14:paraId="7DB877FE" w14:textId="28E0397F" w:rsidR="00E71ACA" w:rsidRDefault="00E71ACA" w:rsidP="00A64498">
      <w:pPr>
        <w:pStyle w:val="ListParagraph"/>
        <w:rPr>
          <w:rFonts w:ascii="Times New Roman" w:hAnsi="Times New Roman" w:cs="Times New Roman"/>
        </w:rPr>
      </w:pPr>
    </w:p>
    <w:p w14:paraId="3D0A781B" w14:textId="55AE7BC6" w:rsidR="00E71ACA" w:rsidRDefault="00E71ACA" w:rsidP="00A64498">
      <w:pPr>
        <w:pStyle w:val="ListParagraph"/>
        <w:rPr>
          <w:rFonts w:ascii="Times New Roman" w:hAnsi="Times New Roman" w:cs="Times New Roman"/>
        </w:rPr>
      </w:pPr>
    </w:p>
    <w:p w14:paraId="21CF3E36" w14:textId="26926AF2" w:rsidR="00E71ACA" w:rsidRDefault="00E71ACA" w:rsidP="00A64498">
      <w:pPr>
        <w:pStyle w:val="ListParagraph"/>
        <w:rPr>
          <w:rFonts w:ascii="Times New Roman" w:hAnsi="Times New Roman" w:cs="Times New Roman"/>
        </w:rPr>
      </w:pPr>
    </w:p>
    <w:p w14:paraId="5A1D8AC6" w14:textId="3A61A4FF" w:rsidR="00E71ACA" w:rsidRDefault="00E71ACA" w:rsidP="00A64498">
      <w:pPr>
        <w:pStyle w:val="ListParagraph"/>
        <w:rPr>
          <w:rFonts w:ascii="Times New Roman" w:hAnsi="Times New Roman" w:cs="Times New Roman"/>
        </w:rPr>
      </w:pPr>
    </w:p>
    <w:p w14:paraId="4F03A706" w14:textId="5A2B6998" w:rsidR="00E71ACA" w:rsidRDefault="00E71ACA" w:rsidP="00A64498">
      <w:pPr>
        <w:pStyle w:val="ListParagraph"/>
        <w:rPr>
          <w:rFonts w:ascii="Times New Roman" w:hAnsi="Times New Roman" w:cs="Times New Roman"/>
        </w:rPr>
      </w:pPr>
    </w:p>
    <w:p w14:paraId="4E7ED2F2" w14:textId="726F68E0" w:rsidR="00E71ACA" w:rsidRDefault="00E71ACA" w:rsidP="00A64498">
      <w:pPr>
        <w:pStyle w:val="ListParagraph"/>
        <w:rPr>
          <w:rFonts w:ascii="Times New Roman" w:hAnsi="Times New Roman" w:cs="Times New Roman"/>
        </w:rPr>
      </w:pPr>
    </w:p>
    <w:p w14:paraId="371746D9" w14:textId="1305B4D9" w:rsidR="00E71ACA" w:rsidRDefault="00E71ACA" w:rsidP="00A64498">
      <w:pPr>
        <w:pStyle w:val="ListParagraph"/>
        <w:rPr>
          <w:rFonts w:ascii="Times New Roman" w:hAnsi="Times New Roman" w:cs="Times New Roman"/>
        </w:rPr>
      </w:pPr>
    </w:p>
    <w:p w14:paraId="5CF79D48" w14:textId="2259B2B1" w:rsidR="00E71ACA" w:rsidRDefault="00E71ACA" w:rsidP="00A64498">
      <w:pPr>
        <w:pStyle w:val="ListParagraph"/>
        <w:rPr>
          <w:rFonts w:ascii="Times New Roman" w:hAnsi="Times New Roman" w:cs="Times New Roman"/>
        </w:rPr>
      </w:pPr>
    </w:p>
    <w:p w14:paraId="6628FA7A" w14:textId="4D1E13C7" w:rsidR="00E71ACA" w:rsidRDefault="00E71ACA" w:rsidP="00A64498">
      <w:pPr>
        <w:pStyle w:val="ListParagraph"/>
        <w:rPr>
          <w:rFonts w:ascii="Times New Roman" w:hAnsi="Times New Roman" w:cs="Times New Roman"/>
        </w:rPr>
      </w:pPr>
    </w:p>
    <w:p w14:paraId="15E9A3FE" w14:textId="3F4513ED" w:rsidR="00E71ACA" w:rsidRDefault="00E71ACA" w:rsidP="00A64498">
      <w:pPr>
        <w:pStyle w:val="ListParagraph"/>
        <w:rPr>
          <w:rFonts w:ascii="Times New Roman" w:hAnsi="Times New Roman" w:cs="Times New Roman"/>
        </w:rPr>
      </w:pPr>
    </w:p>
    <w:p w14:paraId="581A3DF8" w14:textId="01C828E4" w:rsidR="00E71ACA" w:rsidRDefault="00E71ACA" w:rsidP="00A64498">
      <w:pPr>
        <w:pStyle w:val="ListParagraph"/>
        <w:rPr>
          <w:rFonts w:ascii="Times New Roman" w:hAnsi="Times New Roman" w:cs="Times New Roman"/>
        </w:rPr>
      </w:pPr>
    </w:p>
    <w:p w14:paraId="76D5657A" w14:textId="73A2F16E" w:rsidR="00E71ACA" w:rsidRDefault="00E71ACA" w:rsidP="00A64498">
      <w:pPr>
        <w:pStyle w:val="ListParagraph"/>
        <w:rPr>
          <w:rFonts w:ascii="Times New Roman" w:hAnsi="Times New Roman" w:cs="Times New Roman"/>
        </w:rPr>
      </w:pPr>
    </w:p>
    <w:p w14:paraId="4D150052" w14:textId="39BA3144" w:rsidR="00E71ACA" w:rsidRDefault="00E71ACA" w:rsidP="00A64498">
      <w:pPr>
        <w:pStyle w:val="ListParagraph"/>
        <w:rPr>
          <w:rFonts w:ascii="Times New Roman" w:hAnsi="Times New Roman" w:cs="Times New Roman"/>
        </w:rPr>
      </w:pPr>
    </w:p>
    <w:p w14:paraId="3700D1A0" w14:textId="3576AB63" w:rsidR="00E71ACA" w:rsidRDefault="00E71ACA" w:rsidP="00A64498">
      <w:pPr>
        <w:pStyle w:val="ListParagraph"/>
        <w:rPr>
          <w:rFonts w:ascii="Times New Roman" w:hAnsi="Times New Roman" w:cs="Times New Roman"/>
        </w:rPr>
      </w:pPr>
    </w:p>
    <w:tbl>
      <w:tblPr>
        <w:tblpPr w:leftFromText="180" w:rightFromText="180" w:horzAnchor="margin" w:tblpY="-1440"/>
        <w:tblW w:w="0" w:type="auto"/>
        <w:tblLook w:val="04A0" w:firstRow="1" w:lastRow="0" w:firstColumn="1" w:lastColumn="0" w:noHBand="0" w:noVBand="1"/>
      </w:tblPr>
      <w:tblGrid>
        <w:gridCol w:w="1355"/>
        <w:gridCol w:w="2116"/>
        <w:gridCol w:w="2559"/>
        <w:gridCol w:w="1064"/>
        <w:gridCol w:w="1519"/>
        <w:gridCol w:w="737"/>
      </w:tblGrid>
      <w:tr w:rsidR="00E71ACA" w:rsidRPr="00E71ACA" w14:paraId="426938C9" w14:textId="77777777" w:rsidTr="00C40EC0">
        <w:trPr>
          <w:trHeight w:val="555"/>
        </w:trPr>
        <w:tc>
          <w:tcPr>
            <w:tcW w:w="0" w:type="auto"/>
            <w:gridSpan w:val="6"/>
            <w:tcBorders>
              <w:top w:val="single" w:sz="4" w:space="0" w:color="AAAAAA"/>
              <w:left w:val="single" w:sz="4" w:space="0" w:color="AAAAAA"/>
              <w:bottom w:val="single" w:sz="4" w:space="0" w:color="A5A5A5"/>
              <w:right w:val="single" w:sz="4" w:space="0" w:color="AAAAAA"/>
            </w:tcBorders>
            <w:shd w:val="clear" w:color="000000" w:fill="FFFFFF"/>
            <w:noWrap/>
            <w:vAlign w:val="center"/>
            <w:hideMark/>
          </w:tcPr>
          <w:p w14:paraId="3CB9E3E9" w14:textId="77777777" w:rsidR="00E71ACA" w:rsidRPr="00E71ACA" w:rsidRDefault="00E71ACA" w:rsidP="00C40EC0">
            <w:pPr>
              <w:jc w:val="center"/>
              <w:rPr>
                <w:rFonts w:ascii="Helvetica Neue" w:hAnsi="Helvetica Neue"/>
                <w:color w:val="000000"/>
                <w:sz w:val="16"/>
                <w:szCs w:val="16"/>
              </w:rPr>
            </w:pPr>
            <w:r w:rsidRPr="00E71ACA">
              <w:rPr>
                <w:rFonts w:ascii="Helvetica Neue" w:hAnsi="Helvetica Neue"/>
                <w:color w:val="000000"/>
                <w:sz w:val="16"/>
                <w:szCs w:val="16"/>
              </w:rPr>
              <w:lastRenderedPageBreak/>
              <w:t>Table 1</w:t>
            </w:r>
          </w:p>
        </w:tc>
      </w:tr>
      <w:tr w:rsidR="00C40EC0" w:rsidRPr="00E71ACA" w14:paraId="51B90158" w14:textId="77777777" w:rsidTr="00C40EC0">
        <w:trPr>
          <w:trHeight w:val="405"/>
        </w:trPr>
        <w:tc>
          <w:tcPr>
            <w:tcW w:w="0" w:type="auto"/>
            <w:tcBorders>
              <w:top w:val="nil"/>
              <w:left w:val="single" w:sz="4" w:space="0" w:color="A5A5A5"/>
              <w:bottom w:val="single" w:sz="4" w:space="0" w:color="3F3F3F"/>
              <w:right w:val="single" w:sz="4" w:space="0" w:color="A5A5A5"/>
            </w:tcBorders>
            <w:shd w:val="clear" w:color="000000" w:fill="BDC0BF"/>
            <w:hideMark/>
          </w:tcPr>
          <w:p w14:paraId="59B45A60" w14:textId="77777777" w:rsidR="00E71ACA" w:rsidRPr="00E71ACA" w:rsidRDefault="00E71ACA" w:rsidP="00C40EC0">
            <w:pPr>
              <w:rPr>
                <w:rFonts w:ascii="Helvetica Neue" w:hAnsi="Helvetica Neue"/>
                <w:b/>
                <w:bCs/>
                <w:color w:val="000000"/>
                <w:sz w:val="16"/>
                <w:szCs w:val="16"/>
              </w:rPr>
            </w:pPr>
            <w:r w:rsidRPr="00E71ACA">
              <w:rPr>
                <w:rFonts w:ascii="Helvetica Neue" w:hAnsi="Helvetica Neue"/>
                <w:b/>
                <w:bCs/>
                <w:color w:val="000000"/>
                <w:sz w:val="16"/>
                <w:szCs w:val="16"/>
              </w:rPr>
              <w:t> </w:t>
            </w:r>
          </w:p>
        </w:tc>
        <w:tc>
          <w:tcPr>
            <w:tcW w:w="0" w:type="auto"/>
            <w:tcBorders>
              <w:top w:val="nil"/>
              <w:left w:val="nil"/>
              <w:bottom w:val="single" w:sz="4" w:space="0" w:color="3F3F3F"/>
              <w:right w:val="single" w:sz="4" w:space="0" w:color="A5A5A5"/>
            </w:tcBorders>
            <w:shd w:val="clear" w:color="000000" w:fill="BDC0BF"/>
            <w:hideMark/>
          </w:tcPr>
          <w:p w14:paraId="76FBE92B" w14:textId="77777777" w:rsidR="00E71ACA" w:rsidRPr="00E71ACA" w:rsidRDefault="00E71ACA" w:rsidP="00C40EC0">
            <w:pPr>
              <w:rPr>
                <w:rFonts w:ascii="Helvetica Neue" w:hAnsi="Helvetica Neue"/>
                <w:b/>
                <w:bCs/>
                <w:color w:val="000000"/>
                <w:sz w:val="16"/>
                <w:szCs w:val="16"/>
              </w:rPr>
            </w:pPr>
            <w:r w:rsidRPr="00E71ACA">
              <w:rPr>
                <w:rFonts w:ascii="Helvetica Neue" w:hAnsi="Helvetica Neue"/>
                <w:b/>
                <w:bCs/>
                <w:color w:val="000000"/>
                <w:sz w:val="16"/>
                <w:szCs w:val="16"/>
              </w:rPr>
              <w:t> </w:t>
            </w:r>
          </w:p>
        </w:tc>
        <w:tc>
          <w:tcPr>
            <w:tcW w:w="0" w:type="auto"/>
            <w:tcBorders>
              <w:top w:val="nil"/>
              <w:left w:val="nil"/>
              <w:bottom w:val="single" w:sz="4" w:space="0" w:color="3F3F3F"/>
              <w:right w:val="single" w:sz="4" w:space="0" w:color="A5A5A5"/>
            </w:tcBorders>
            <w:shd w:val="clear" w:color="000000" w:fill="BDC0BF"/>
            <w:hideMark/>
          </w:tcPr>
          <w:p w14:paraId="392CFDB9" w14:textId="77777777" w:rsidR="00E71ACA" w:rsidRPr="00E71ACA" w:rsidRDefault="00E71ACA" w:rsidP="00C40EC0">
            <w:pPr>
              <w:rPr>
                <w:rFonts w:ascii="Helvetica Neue" w:hAnsi="Helvetica Neue"/>
                <w:b/>
                <w:bCs/>
                <w:color w:val="000000"/>
                <w:sz w:val="16"/>
                <w:szCs w:val="16"/>
              </w:rPr>
            </w:pPr>
            <w:r w:rsidRPr="00E71ACA">
              <w:rPr>
                <w:rFonts w:ascii="Helvetica Neue" w:hAnsi="Helvetica Neue"/>
                <w:b/>
                <w:bCs/>
                <w:color w:val="000000"/>
                <w:sz w:val="16"/>
                <w:szCs w:val="16"/>
              </w:rPr>
              <w:t> </w:t>
            </w:r>
          </w:p>
        </w:tc>
        <w:tc>
          <w:tcPr>
            <w:tcW w:w="0" w:type="auto"/>
            <w:tcBorders>
              <w:top w:val="nil"/>
              <w:left w:val="nil"/>
              <w:bottom w:val="single" w:sz="4" w:space="0" w:color="3F3F3F"/>
              <w:right w:val="single" w:sz="4" w:space="0" w:color="A5A5A5"/>
            </w:tcBorders>
            <w:shd w:val="clear" w:color="000000" w:fill="BDC0BF"/>
            <w:hideMark/>
          </w:tcPr>
          <w:p w14:paraId="0E0E79A7" w14:textId="77777777" w:rsidR="00E71ACA" w:rsidRPr="00E71ACA" w:rsidRDefault="00E71ACA" w:rsidP="00C40EC0">
            <w:pPr>
              <w:rPr>
                <w:rFonts w:ascii="Helvetica Neue" w:hAnsi="Helvetica Neue"/>
                <w:b/>
                <w:bCs/>
                <w:color w:val="000000"/>
                <w:sz w:val="16"/>
                <w:szCs w:val="16"/>
              </w:rPr>
            </w:pPr>
            <w:r w:rsidRPr="00E71ACA">
              <w:rPr>
                <w:rFonts w:ascii="Helvetica Neue" w:hAnsi="Helvetica Neue"/>
                <w:b/>
                <w:bCs/>
                <w:color w:val="000000"/>
                <w:sz w:val="16"/>
                <w:szCs w:val="16"/>
              </w:rPr>
              <w:t> </w:t>
            </w:r>
          </w:p>
        </w:tc>
        <w:tc>
          <w:tcPr>
            <w:tcW w:w="0" w:type="auto"/>
            <w:tcBorders>
              <w:top w:val="nil"/>
              <w:left w:val="nil"/>
              <w:bottom w:val="single" w:sz="4" w:space="0" w:color="3F3F3F"/>
              <w:right w:val="single" w:sz="4" w:space="0" w:color="A5A5A5"/>
            </w:tcBorders>
            <w:shd w:val="clear" w:color="000000" w:fill="BDC0BF"/>
            <w:hideMark/>
          </w:tcPr>
          <w:p w14:paraId="5C5DAE2B" w14:textId="77777777" w:rsidR="00E71ACA" w:rsidRPr="00E71ACA" w:rsidRDefault="00E71ACA" w:rsidP="00C40EC0">
            <w:pPr>
              <w:rPr>
                <w:rFonts w:ascii="Helvetica Neue" w:hAnsi="Helvetica Neue"/>
                <w:b/>
                <w:bCs/>
                <w:color w:val="000000"/>
                <w:sz w:val="16"/>
                <w:szCs w:val="16"/>
              </w:rPr>
            </w:pPr>
            <w:r w:rsidRPr="00E71ACA">
              <w:rPr>
                <w:rFonts w:ascii="Helvetica Neue" w:hAnsi="Helvetica Neue"/>
                <w:b/>
                <w:bCs/>
                <w:color w:val="000000"/>
                <w:sz w:val="16"/>
                <w:szCs w:val="16"/>
              </w:rPr>
              <w:t> </w:t>
            </w:r>
          </w:p>
        </w:tc>
        <w:tc>
          <w:tcPr>
            <w:tcW w:w="0" w:type="auto"/>
            <w:tcBorders>
              <w:top w:val="nil"/>
              <w:left w:val="nil"/>
              <w:bottom w:val="single" w:sz="4" w:space="0" w:color="3F3F3F"/>
              <w:right w:val="single" w:sz="4" w:space="0" w:color="A5A5A5"/>
            </w:tcBorders>
            <w:shd w:val="clear" w:color="000000" w:fill="BDC0BF"/>
            <w:hideMark/>
          </w:tcPr>
          <w:p w14:paraId="10EF91CC" w14:textId="77777777" w:rsidR="00E71ACA" w:rsidRPr="00E71ACA" w:rsidRDefault="00E71ACA" w:rsidP="00C40EC0">
            <w:pPr>
              <w:rPr>
                <w:rFonts w:ascii="Helvetica Neue" w:hAnsi="Helvetica Neue"/>
                <w:b/>
                <w:bCs/>
                <w:color w:val="000000"/>
                <w:sz w:val="16"/>
                <w:szCs w:val="16"/>
              </w:rPr>
            </w:pPr>
            <w:r w:rsidRPr="00E71ACA">
              <w:rPr>
                <w:rFonts w:ascii="Helvetica Neue" w:hAnsi="Helvetica Neue"/>
                <w:b/>
                <w:bCs/>
                <w:color w:val="000000"/>
                <w:sz w:val="16"/>
                <w:szCs w:val="16"/>
              </w:rPr>
              <w:t> </w:t>
            </w:r>
          </w:p>
        </w:tc>
      </w:tr>
      <w:tr w:rsidR="00C40EC0" w:rsidRPr="00E71ACA" w14:paraId="35086F90" w14:textId="77777777" w:rsidTr="00C40EC0">
        <w:trPr>
          <w:trHeight w:val="405"/>
        </w:trPr>
        <w:tc>
          <w:tcPr>
            <w:tcW w:w="0" w:type="auto"/>
            <w:tcBorders>
              <w:top w:val="nil"/>
              <w:left w:val="single" w:sz="4" w:space="0" w:color="A5A5A5"/>
              <w:bottom w:val="single" w:sz="4" w:space="0" w:color="A5A5A5"/>
              <w:right w:val="single" w:sz="4" w:space="0" w:color="3F3F3F"/>
            </w:tcBorders>
            <w:shd w:val="clear" w:color="000000" w:fill="DBDBDB"/>
            <w:hideMark/>
          </w:tcPr>
          <w:p w14:paraId="41757CB0" w14:textId="77777777" w:rsidR="00E71ACA" w:rsidRPr="00E71ACA" w:rsidRDefault="00E71ACA" w:rsidP="00C40EC0">
            <w:pPr>
              <w:rPr>
                <w:rFonts w:ascii="Helvetica Neue" w:hAnsi="Helvetica Neue"/>
                <w:b/>
                <w:bCs/>
                <w:color w:val="000000"/>
                <w:sz w:val="16"/>
                <w:szCs w:val="16"/>
              </w:rPr>
            </w:pPr>
            <w:r w:rsidRPr="00E71ACA">
              <w:rPr>
                <w:rFonts w:ascii="Helvetica Neue" w:hAnsi="Helvetica Neue"/>
                <w:b/>
                <w:bCs/>
                <w:color w:val="000000"/>
                <w:sz w:val="16"/>
                <w:szCs w:val="16"/>
              </w:rPr>
              <w:t>CAP Requirement</w:t>
            </w:r>
          </w:p>
        </w:tc>
        <w:tc>
          <w:tcPr>
            <w:tcW w:w="0" w:type="auto"/>
            <w:tcBorders>
              <w:top w:val="nil"/>
              <w:left w:val="nil"/>
              <w:bottom w:val="single" w:sz="4" w:space="0" w:color="A5A5A5"/>
              <w:right w:val="single" w:sz="4" w:space="0" w:color="A5A5A5"/>
            </w:tcBorders>
            <w:shd w:val="clear" w:color="000000" w:fill="FFFFFF"/>
            <w:hideMark/>
          </w:tcPr>
          <w:p w14:paraId="533D3F1B" w14:textId="77777777" w:rsidR="00E71ACA" w:rsidRPr="00E71ACA" w:rsidRDefault="00E71ACA" w:rsidP="00C40EC0">
            <w:pPr>
              <w:rPr>
                <w:rFonts w:ascii="Helvetica Neue" w:hAnsi="Helvetica Neue"/>
                <w:color w:val="000000"/>
                <w:sz w:val="16"/>
                <w:szCs w:val="16"/>
              </w:rPr>
            </w:pPr>
            <w:r w:rsidRPr="00E71ACA">
              <w:rPr>
                <w:rFonts w:ascii="Helvetica Neue" w:hAnsi="Helvetica Neue"/>
                <w:color w:val="000000"/>
                <w:sz w:val="16"/>
                <w:szCs w:val="16"/>
              </w:rPr>
              <w:t>General Agreement</w:t>
            </w:r>
          </w:p>
        </w:tc>
        <w:tc>
          <w:tcPr>
            <w:tcW w:w="0" w:type="auto"/>
            <w:tcBorders>
              <w:top w:val="nil"/>
              <w:left w:val="nil"/>
              <w:bottom w:val="single" w:sz="4" w:space="0" w:color="A5A5A5"/>
              <w:right w:val="single" w:sz="4" w:space="0" w:color="A5A5A5"/>
            </w:tcBorders>
            <w:shd w:val="clear" w:color="000000" w:fill="FFFFFF"/>
            <w:hideMark/>
          </w:tcPr>
          <w:p w14:paraId="6FAAE079" w14:textId="77777777" w:rsidR="00E71ACA" w:rsidRPr="00E71ACA" w:rsidRDefault="00E71ACA" w:rsidP="00C40EC0">
            <w:pPr>
              <w:rPr>
                <w:rFonts w:ascii="Helvetica Neue" w:hAnsi="Helvetica Neue"/>
                <w:color w:val="000000"/>
                <w:sz w:val="16"/>
                <w:szCs w:val="16"/>
              </w:rPr>
            </w:pPr>
            <w:r w:rsidRPr="00E71ACA">
              <w:rPr>
                <w:rFonts w:ascii="Helvetica Neue" w:hAnsi="Helvetica Neue"/>
                <w:color w:val="000000"/>
                <w:sz w:val="16"/>
                <w:szCs w:val="16"/>
              </w:rPr>
              <w:t>Notes</w:t>
            </w:r>
          </w:p>
        </w:tc>
        <w:tc>
          <w:tcPr>
            <w:tcW w:w="0" w:type="auto"/>
            <w:tcBorders>
              <w:top w:val="nil"/>
              <w:left w:val="nil"/>
              <w:bottom w:val="single" w:sz="4" w:space="0" w:color="A5A5A5"/>
              <w:right w:val="single" w:sz="4" w:space="0" w:color="A5A5A5"/>
            </w:tcBorders>
            <w:shd w:val="clear" w:color="000000" w:fill="FFFFFF"/>
            <w:hideMark/>
          </w:tcPr>
          <w:p w14:paraId="097270DB" w14:textId="77777777" w:rsidR="00E71ACA" w:rsidRPr="00E71ACA" w:rsidRDefault="00E71ACA" w:rsidP="00C40EC0">
            <w:pPr>
              <w:rPr>
                <w:rFonts w:ascii="Helvetica Neue" w:hAnsi="Helvetica Neue"/>
                <w:color w:val="000000"/>
                <w:sz w:val="16"/>
                <w:szCs w:val="16"/>
              </w:rPr>
            </w:pPr>
            <w:r w:rsidRPr="00E71ACA">
              <w:rPr>
                <w:rFonts w:ascii="Helvetica Neue" w:hAnsi="Helvetica Neue"/>
                <w:color w:val="000000"/>
                <w:sz w:val="16"/>
                <w:szCs w:val="16"/>
              </w:rPr>
              <w:t>Date of Completion</w:t>
            </w:r>
          </w:p>
        </w:tc>
        <w:tc>
          <w:tcPr>
            <w:tcW w:w="0" w:type="auto"/>
            <w:tcBorders>
              <w:top w:val="nil"/>
              <w:left w:val="nil"/>
              <w:bottom w:val="single" w:sz="4" w:space="0" w:color="A5A5A5"/>
              <w:right w:val="single" w:sz="4" w:space="0" w:color="A5A5A5"/>
            </w:tcBorders>
            <w:shd w:val="clear" w:color="000000" w:fill="FFFFFF"/>
            <w:hideMark/>
          </w:tcPr>
          <w:p w14:paraId="06602E72" w14:textId="77777777" w:rsidR="00E71ACA" w:rsidRPr="00E71ACA" w:rsidRDefault="00E71ACA" w:rsidP="00C40EC0">
            <w:pPr>
              <w:rPr>
                <w:rFonts w:ascii="Helvetica Neue" w:hAnsi="Helvetica Neue"/>
                <w:color w:val="000000"/>
                <w:sz w:val="16"/>
                <w:szCs w:val="16"/>
              </w:rPr>
            </w:pPr>
            <w:r w:rsidRPr="00E71ACA">
              <w:rPr>
                <w:rFonts w:ascii="Helvetica Neue" w:hAnsi="Helvetica Neue"/>
                <w:color w:val="000000"/>
                <w:sz w:val="16"/>
                <w:szCs w:val="16"/>
              </w:rPr>
              <w:t>Evidence</w:t>
            </w:r>
          </w:p>
        </w:tc>
        <w:tc>
          <w:tcPr>
            <w:tcW w:w="0" w:type="auto"/>
            <w:tcBorders>
              <w:top w:val="nil"/>
              <w:left w:val="nil"/>
              <w:bottom w:val="single" w:sz="4" w:space="0" w:color="A5A5A5"/>
              <w:right w:val="single" w:sz="4" w:space="0" w:color="A5A5A5"/>
            </w:tcBorders>
            <w:shd w:val="clear" w:color="000000" w:fill="FFFFFF"/>
            <w:hideMark/>
          </w:tcPr>
          <w:p w14:paraId="32E27753" w14:textId="77777777" w:rsidR="00E71ACA" w:rsidRPr="00E71ACA" w:rsidRDefault="00E71ACA" w:rsidP="00C40EC0">
            <w:pPr>
              <w:rPr>
                <w:rFonts w:ascii="Helvetica Neue" w:hAnsi="Helvetica Neue"/>
                <w:color w:val="000000"/>
                <w:sz w:val="16"/>
                <w:szCs w:val="16"/>
              </w:rPr>
            </w:pPr>
            <w:r w:rsidRPr="00E71ACA">
              <w:rPr>
                <w:rFonts w:ascii="Helvetica Neue" w:hAnsi="Helvetica Neue"/>
                <w:color w:val="000000"/>
                <w:sz w:val="16"/>
                <w:szCs w:val="16"/>
              </w:rPr>
              <w:t>Report update</w:t>
            </w:r>
          </w:p>
        </w:tc>
      </w:tr>
      <w:tr w:rsidR="00C40EC0" w:rsidRPr="00E71ACA" w14:paraId="262A483C" w14:textId="77777777" w:rsidTr="00C40EC0">
        <w:trPr>
          <w:trHeight w:val="2750"/>
        </w:trPr>
        <w:tc>
          <w:tcPr>
            <w:tcW w:w="0" w:type="auto"/>
            <w:tcBorders>
              <w:top w:val="nil"/>
              <w:left w:val="single" w:sz="4" w:space="0" w:color="A5A5A5"/>
              <w:bottom w:val="single" w:sz="4" w:space="0" w:color="A5A5A5"/>
              <w:right w:val="single" w:sz="4" w:space="0" w:color="3F3F3F"/>
            </w:tcBorders>
            <w:shd w:val="clear" w:color="000000" w:fill="DBDBDB"/>
            <w:hideMark/>
          </w:tcPr>
          <w:p w14:paraId="1FACBAEF" w14:textId="77777777" w:rsidR="00E71ACA" w:rsidRPr="00E71ACA" w:rsidRDefault="00E71ACA" w:rsidP="00C40EC0">
            <w:pPr>
              <w:rPr>
                <w:rFonts w:ascii="Helvetica Neue" w:hAnsi="Helvetica Neue"/>
                <w:b/>
                <w:bCs/>
                <w:color w:val="000000"/>
                <w:sz w:val="16"/>
                <w:szCs w:val="16"/>
              </w:rPr>
            </w:pPr>
            <w:r w:rsidRPr="00E71ACA">
              <w:rPr>
                <w:rFonts w:ascii="Helvetica Neue" w:hAnsi="Helvetica Neue"/>
                <w:b/>
                <w:bCs/>
                <w:color w:val="000000"/>
                <w:sz w:val="16"/>
                <w:szCs w:val="16"/>
              </w:rPr>
              <w:t>Academic Indicator</w:t>
            </w:r>
          </w:p>
        </w:tc>
        <w:tc>
          <w:tcPr>
            <w:tcW w:w="0" w:type="auto"/>
            <w:tcBorders>
              <w:top w:val="nil"/>
              <w:left w:val="nil"/>
              <w:bottom w:val="single" w:sz="4" w:space="0" w:color="A5A5A5"/>
              <w:right w:val="single" w:sz="4" w:space="0" w:color="A5A5A5"/>
            </w:tcBorders>
            <w:shd w:val="clear" w:color="000000" w:fill="FFFFFF"/>
            <w:hideMark/>
          </w:tcPr>
          <w:p w14:paraId="408C3193" w14:textId="77777777" w:rsidR="00E71ACA" w:rsidRPr="00E71ACA" w:rsidRDefault="00E71ACA" w:rsidP="00C40EC0">
            <w:pPr>
              <w:rPr>
                <w:rFonts w:ascii="Helvetica Neue" w:hAnsi="Helvetica Neue"/>
                <w:color w:val="000000"/>
                <w:sz w:val="16"/>
                <w:szCs w:val="16"/>
              </w:rPr>
            </w:pPr>
            <w:r w:rsidRPr="00E71ACA">
              <w:rPr>
                <w:rFonts w:ascii="Helvetica Neue" w:hAnsi="Helvetica Neue"/>
                <w:color w:val="000000"/>
                <w:sz w:val="16"/>
                <w:szCs w:val="16"/>
              </w:rPr>
              <w:t xml:space="preserve">    The Definition of growth will be 10%. 65% of the lowest 50% of students in each grade level will show 10% growth in both ELA and Math from the fall administration of Illuminate to the Winter administration of Illuminate.  There will be an additional 10% growth between the winter administration of Illuminate and the Spring administration</w:t>
            </w:r>
          </w:p>
        </w:tc>
        <w:tc>
          <w:tcPr>
            <w:tcW w:w="0" w:type="auto"/>
            <w:tcBorders>
              <w:top w:val="nil"/>
              <w:left w:val="nil"/>
              <w:bottom w:val="single" w:sz="4" w:space="0" w:color="A5A5A5"/>
              <w:right w:val="single" w:sz="4" w:space="0" w:color="A5A5A5"/>
            </w:tcBorders>
            <w:shd w:val="clear" w:color="000000" w:fill="FFFFFF"/>
            <w:hideMark/>
          </w:tcPr>
          <w:p w14:paraId="5D56AA92" w14:textId="77777777" w:rsidR="00E71ACA" w:rsidRPr="00E71ACA" w:rsidRDefault="00E71ACA" w:rsidP="00C40EC0">
            <w:pPr>
              <w:rPr>
                <w:rFonts w:ascii="Helvetica Neue" w:hAnsi="Helvetica Neue"/>
                <w:color w:val="000000"/>
                <w:sz w:val="16"/>
                <w:szCs w:val="16"/>
              </w:rPr>
            </w:pPr>
            <w:r w:rsidRPr="00E71ACA">
              <w:rPr>
                <w:rFonts w:ascii="Helvetica Neue" w:hAnsi="Helvetica Neue"/>
                <w:color w:val="000000"/>
                <w:sz w:val="16"/>
                <w:szCs w:val="16"/>
              </w:rPr>
              <w:t> </w:t>
            </w:r>
          </w:p>
        </w:tc>
        <w:tc>
          <w:tcPr>
            <w:tcW w:w="0" w:type="auto"/>
            <w:tcBorders>
              <w:top w:val="nil"/>
              <w:left w:val="nil"/>
              <w:bottom w:val="single" w:sz="4" w:space="0" w:color="A5A5A5"/>
              <w:right w:val="single" w:sz="4" w:space="0" w:color="A5A5A5"/>
            </w:tcBorders>
            <w:shd w:val="clear" w:color="000000" w:fill="FFFFFF"/>
            <w:hideMark/>
          </w:tcPr>
          <w:p w14:paraId="60DA7888" w14:textId="77777777" w:rsidR="00E71ACA" w:rsidRPr="00E71ACA" w:rsidRDefault="00E71ACA" w:rsidP="00C40EC0">
            <w:pPr>
              <w:rPr>
                <w:rFonts w:ascii="Helvetica Neue" w:hAnsi="Helvetica Neue"/>
                <w:color w:val="000000"/>
                <w:sz w:val="16"/>
                <w:szCs w:val="16"/>
              </w:rPr>
            </w:pPr>
            <w:r w:rsidRPr="00E71ACA">
              <w:rPr>
                <w:rFonts w:ascii="Helvetica Neue" w:hAnsi="Helvetica Neue"/>
                <w:color w:val="000000"/>
                <w:sz w:val="16"/>
                <w:szCs w:val="16"/>
              </w:rPr>
              <w:t> </w:t>
            </w:r>
          </w:p>
        </w:tc>
        <w:tc>
          <w:tcPr>
            <w:tcW w:w="0" w:type="auto"/>
            <w:tcBorders>
              <w:top w:val="nil"/>
              <w:left w:val="nil"/>
              <w:bottom w:val="single" w:sz="4" w:space="0" w:color="A5A5A5"/>
              <w:right w:val="single" w:sz="4" w:space="0" w:color="A5A5A5"/>
            </w:tcBorders>
            <w:shd w:val="clear" w:color="000000" w:fill="FFFFFF"/>
            <w:hideMark/>
          </w:tcPr>
          <w:p w14:paraId="384EDCE9" w14:textId="77777777" w:rsidR="00E71ACA" w:rsidRPr="00E71ACA" w:rsidRDefault="00E71ACA" w:rsidP="00C40EC0">
            <w:pPr>
              <w:rPr>
                <w:rFonts w:ascii="Helvetica Neue" w:hAnsi="Helvetica Neue"/>
                <w:color w:val="000000"/>
                <w:sz w:val="16"/>
                <w:szCs w:val="16"/>
              </w:rPr>
            </w:pPr>
            <w:r w:rsidRPr="00E71ACA">
              <w:rPr>
                <w:rFonts w:ascii="Helvetica Neue" w:hAnsi="Helvetica Neue"/>
                <w:color w:val="000000"/>
                <w:sz w:val="16"/>
                <w:szCs w:val="16"/>
              </w:rPr>
              <w:t xml:space="preserve">Winter data uploaded to dashboard and Spring data uploaded to dashboard.  </w:t>
            </w:r>
            <w:proofErr w:type="gramStart"/>
            <w:r w:rsidRPr="00E71ACA">
              <w:rPr>
                <w:rFonts w:ascii="Helvetica Neue" w:hAnsi="Helvetica Neue"/>
                <w:color w:val="000000"/>
                <w:sz w:val="16"/>
                <w:szCs w:val="16"/>
              </w:rPr>
              <w:t>90 day</w:t>
            </w:r>
            <w:proofErr w:type="gramEnd"/>
            <w:r w:rsidRPr="00E71ACA">
              <w:rPr>
                <w:rFonts w:ascii="Helvetica Neue" w:hAnsi="Helvetica Neue"/>
                <w:color w:val="000000"/>
                <w:sz w:val="16"/>
                <w:szCs w:val="16"/>
              </w:rPr>
              <w:t xml:space="preserve"> plan submitted to CSD for PEC review </w:t>
            </w:r>
          </w:p>
        </w:tc>
        <w:tc>
          <w:tcPr>
            <w:tcW w:w="0" w:type="auto"/>
            <w:tcBorders>
              <w:top w:val="nil"/>
              <w:left w:val="nil"/>
              <w:bottom w:val="single" w:sz="4" w:space="0" w:color="A5A5A5"/>
              <w:right w:val="single" w:sz="4" w:space="0" w:color="A5A5A5"/>
            </w:tcBorders>
            <w:shd w:val="clear" w:color="000000" w:fill="FFFFFF"/>
            <w:hideMark/>
          </w:tcPr>
          <w:p w14:paraId="447DB8E0" w14:textId="77777777" w:rsidR="00E71ACA" w:rsidRPr="00E71ACA" w:rsidRDefault="00E71ACA" w:rsidP="00C40EC0">
            <w:pPr>
              <w:rPr>
                <w:rFonts w:ascii="Helvetica Neue" w:hAnsi="Helvetica Neue"/>
                <w:color w:val="000000"/>
                <w:sz w:val="16"/>
                <w:szCs w:val="16"/>
              </w:rPr>
            </w:pPr>
            <w:r w:rsidRPr="00E71ACA">
              <w:rPr>
                <w:rFonts w:ascii="Helvetica Neue" w:hAnsi="Helvetica Neue"/>
                <w:color w:val="000000"/>
                <w:sz w:val="16"/>
                <w:szCs w:val="16"/>
              </w:rPr>
              <w:t> </w:t>
            </w:r>
          </w:p>
        </w:tc>
      </w:tr>
      <w:tr w:rsidR="00C40EC0" w:rsidRPr="00E71ACA" w14:paraId="724CBF8B" w14:textId="77777777" w:rsidTr="00C40EC0">
        <w:trPr>
          <w:trHeight w:val="400"/>
        </w:trPr>
        <w:tc>
          <w:tcPr>
            <w:tcW w:w="0" w:type="auto"/>
            <w:tcBorders>
              <w:top w:val="nil"/>
              <w:left w:val="single" w:sz="4" w:space="0" w:color="A5A5A5"/>
              <w:bottom w:val="single" w:sz="4" w:space="0" w:color="A5A5A5"/>
              <w:right w:val="single" w:sz="4" w:space="0" w:color="3F3F3F"/>
            </w:tcBorders>
            <w:shd w:val="clear" w:color="000000" w:fill="DBDBDB"/>
            <w:hideMark/>
          </w:tcPr>
          <w:p w14:paraId="3F21FDFD" w14:textId="77777777" w:rsidR="00E71ACA" w:rsidRPr="00E71ACA" w:rsidRDefault="00E71ACA" w:rsidP="00C40EC0">
            <w:pPr>
              <w:rPr>
                <w:rFonts w:ascii="Helvetica Neue" w:hAnsi="Helvetica Neue"/>
                <w:b/>
                <w:bCs/>
                <w:color w:val="000000"/>
                <w:sz w:val="16"/>
                <w:szCs w:val="16"/>
              </w:rPr>
            </w:pPr>
            <w:r w:rsidRPr="00E71ACA">
              <w:rPr>
                <w:rFonts w:ascii="Helvetica Neue" w:hAnsi="Helvetica Neue"/>
                <w:b/>
                <w:bCs/>
                <w:color w:val="000000"/>
                <w:sz w:val="16"/>
                <w:szCs w:val="16"/>
              </w:rPr>
              <w:t> </w:t>
            </w:r>
          </w:p>
        </w:tc>
        <w:tc>
          <w:tcPr>
            <w:tcW w:w="0" w:type="auto"/>
            <w:tcBorders>
              <w:top w:val="nil"/>
              <w:left w:val="nil"/>
              <w:bottom w:val="single" w:sz="4" w:space="0" w:color="A5A5A5"/>
              <w:right w:val="single" w:sz="4" w:space="0" w:color="A5A5A5"/>
            </w:tcBorders>
            <w:shd w:val="clear" w:color="000000" w:fill="FFFFFF"/>
            <w:hideMark/>
          </w:tcPr>
          <w:p w14:paraId="1619A4BC" w14:textId="77777777" w:rsidR="00E71ACA" w:rsidRPr="00E71ACA" w:rsidRDefault="00E71ACA" w:rsidP="00C40EC0">
            <w:pPr>
              <w:rPr>
                <w:rFonts w:ascii="Helvetica Neue" w:hAnsi="Helvetica Neue"/>
                <w:color w:val="000000"/>
                <w:sz w:val="16"/>
                <w:szCs w:val="16"/>
              </w:rPr>
            </w:pPr>
            <w:r w:rsidRPr="00E71ACA">
              <w:rPr>
                <w:rFonts w:ascii="Helvetica Neue" w:hAnsi="Helvetica Neue"/>
                <w:color w:val="000000"/>
                <w:sz w:val="16"/>
                <w:szCs w:val="16"/>
              </w:rPr>
              <w:t>The school will meet or exceed its WIDA goal of .5</w:t>
            </w:r>
          </w:p>
        </w:tc>
        <w:tc>
          <w:tcPr>
            <w:tcW w:w="0" w:type="auto"/>
            <w:tcBorders>
              <w:top w:val="nil"/>
              <w:left w:val="nil"/>
              <w:bottom w:val="single" w:sz="4" w:space="0" w:color="A5A5A5"/>
              <w:right w:val="single" w:sz="4" w:space="0" w:color="A5A5A5"/>
            </w:tcBorders>
            <w:shd w:val="clear" w:color="000000" w:fill="FFFFFF"/>
            <w:hideMark/>
          </w:tcPr>
          <w:p w14:paraId="70D18142" w14:textId="77777777" w:rsidR="00E71ACA" w:rsidRPr="00E71ACA" w:rsidRDefault="00E71ACA" w:rsidP="00C40EC0">
            <w:pPr>
              <w:rPr>
                <w:rFonts w:ascii="Helvetica Neue" w:hAnsi="Helvetica Neue"/>
                <w:color w:val="000000"/>
                <w:sz w:val="16"/>
                <w:szCs w:val="16"/>
              </w:rPr>
            </w:pPr>
            <w:r w:rsidRPr="00E71ACA">
              <w:rPr>
                <w:rFonts w:ascii="Helvetica Neue" w:hAnsi="Helvetica Neue"/>
                <w:color w:val="000000"/>
                <w:sz w:val="16"/>
                <w:szCs w:val="16"/>
              </w:rPr>
              <w:t> </w:t>
            </w:r>
          </w:p>
        </w:tc>
        <w:tc>
          <w:tcPr>
            <w:tcW w:w="0" w:type="auto"/>
            <w:tcBorders>
              <w:top w:val="nil"/>
              <w:left w:val="nil"/>
              <w:bottom w:val="single" w:sz="4" w:space="0" w:color="A5A5A5"/>
              <w:right w:val="single" w:sz="4" w:space="0" w:color="A5A5A5"/>
            </w:tcBorders>
            <w:shd w:val="clear" w:color="000000" w:fill="FFFFFF"/>
            <w:hideMark/>
          </w:tcPr>
          <w:p w14:paraId="3058AD53" w14:textId="77777777" w:rsidR="00E71ACA" w:rsidRPr="00E71ACA" w:rsidRDefault="00E71ACA" w:rsidP="00C40EC0">
            <w:pPr>
              <w:rPr>
                <w:rFonts w:ascii="Helvetica Neue" w:hAnsi="Helvetica Neue"/>
                <w:color w:val="000000"/>
                <w:sz w:val="16"/>
                <w:szCs w:val="16"/>
              </w:rPr>
            </w:pPr>
            <w:r w:rsidRPr="00E71ACA">
              <w:rPr>
                <w:rFonts w:ascii="Helvetica Neue" w:hAnsi="Helvetica Neue"/>
                <w:color w:val="000000"/>
                <w:sz w:val="16"/>
                <w:szCs w:val="16"/>
              </w:rPr>
              <w:t> </w:t>
            </w:r>
          </w:p>
        </w:tc>
        <w:tc>
          <w:tcPr>
            <w:tcW w:w="0" w:type="auto"/>
            <w:tcBorders>
              <w:top w:val="nil"/>
              <w:left w:val="nil"/>
              <w:bottom w:val="single" w:sz="4" w:space="0" w:color="A5A5A5"/>
              <w:right w:val="single" w:sz="4" w:space="0" w:color="A5A5A5"/>
            </w:tcBorders>
            <w:shd w:val="clear" w:color="000000" w:fill="FFFFFF"/>
            <w:hideMark/>
          </w:tcPr>
          <w:p w14:paraId="54FE15CE" w14:textId="77777777" w:rsidR="00E71ACA" w:rsidRPr="00E71ACA" w:rsidRDefault="00E71ACA" w:rsidP="00C40EC0">
            <w:pPr>
              <w:rPr>
                <w:rFonts w:ascii="Helvetica Neue" w:hAnsi="Helvetica Neue"/>
                <w:color w:val="000000"/>
                <w:sz w:val="16"/>
                <w:szCs w:val="16"/>
              </w:rPr>
            </w:pPr>
            <w:r w:rsidRPr="00E71ACA">
              <w:rPr>
                <w:rFonts w:ascii="Helvetica Neue" w:hAnsi="Helvetica Neue"/>
                <w:color w:val="000000"/>
                <w:sz w:val="16"/>
                <w:szCs w:val="16"/>
              </w:rPr>
              <w:t> </w:t>
            </w:r>
          </w:p>
        </w:tc>
        <w:tc>
          <w:tcPr>
            <w:tcW w:w="0" w:type="auto"/>
            <w:tcBorders>
              <w:top w:val="nil"/>
              <w:left w:val="nil"/>
              <w:bottom w:val="single" w:sz="4" w:space="0" w:color="A5A5A5"/>
              <w:right w:val="single" w:sz="4" w:space="0" w:color="A5A5A5"/>
            </w:tcBorders>
            <w:shd w:val="clear" w:color="000000" w:fill="FFFFFF"/>
            <w:hideMark/>
          </w:tcPr>
          <w:p w14:paraId="329752B5" w14:textId="77777777" w:rsidR="00E71ACA" w:rsidRPr="00E71ACA" w:rsidRDefault="00E71ACA" w:rsidP="00C40EC0">
            <w:pPr>
              <w:rPr>
                <w:rFonts w:ascii="Helvetica Neue" w:hAnsi="Helvetica Neue"/>
                <w:color w:val="000000"/>
                <w:sz w:val="16"/>
                <w:szCs w:val="16"/>
              </w:rPr>
            </w:pPr>
            <w:r w:rsidRPr="00E71ACA">
              <w:rPr>
                <w:rFonts w:ascii="Helvetica Neue" w:hAnsi="Helvetica Neue"/>
                <w:color w:val="000000"/>
                <w:sz w:val="16"/>
                <w:szCs w:val="16"/>
              </w:rPr>
              <w:t> </w:t>
            </w:r>
          </w:p>
        </w:tc>
      </w:tr>
      <w:tr w:rsidR="00C40EC0" w:rsidRPr="00E71ACA" w14:paraId="3949A707" w14:textId="77777777" w:rsidTr="00C40EC0">
        <w:trPr>
          <w:trHeight w:val="400"/>
        </w:trPr>
        <w:tc>
          <w:tcPr>
            <w:tcW w:w="0" w:type="auto"/>
            <w:tcBorders>
              <w:top w:val="nil"/>
              <w:left w:val="single" w:sz="4" w:space="0" w:color="A5A5A5"/>
              <w:bottom w:val="single" w:sz="4" w:space="0" w:color="A5A5A5"/>
              <w:right w:val="single" w:sz="4" w:space="0" w:color="3F3F3F"/>
            </w:tcBorders>
            <w:shd w:val="clear" w:color="000000" w:fill="DBDBDB"/>
            <w:hideMark/>
          </w:tcPr>
          <w:p w14:paraId="055D36E1" w14:textId="77777777" w:rsidR="00E71ACA" w:rsidRPr="00E71ACA" w:rsidRDefault="00E71ACA" w:rsidP="00C40EC0">
            <w:pPr>
              <w:rPr>
                <w:rFonts w:ascii="Helvetica Neue" w:hAnsi="Helvetica Neue"/>
                <w:b/>
                <w:bCs/>
                <w:color w:val="000000"/>
                <w:sz w:val="16"/>
                <w:szCs w:val="16"/>
              </w:rPr>
            </w:pPr>
            <w:r w:rsidRPr="00E71ACA">
              <w:rPr>
                <w:rFonts w:ascii="Helvetica Neue" w:hAnsi="Helvetica Neue"/>
                <w:b/>
                <w:bCs/>
                <w:color w:val="000000"/>
                <w:sz w:val="16"/>
                <w:szCs w:val="16"/>
              </w:rPr>
              <w:t> </w:t>
            </w:r>
          </w:p>
        </w:tc>
        <w:tc>
          <w:tcPr>
            <w:tcW w:w="0" w:type="auto"/>
            <w:tcBorders>
              <w:top w:val="nil"/>
              <w:left w:val="nil"/>
              <w:bottom w:val="single" w:sz="4" w:space="0" w:color="A5A5A5"/>
              <w:right w:val="single" w:sz="4" w:space="0" w:color="A5A5A5"/>
            </w:tcBorders>
            <w:shd w:val="clear" w:color="000000" w:fill="FFFFFF"/>
            <w:hideMark/>
          </w:tcPr>
          <w:p w14:paraId="640F011F" w14:textId="77777777" w:rsidR="00E71ACA" w:rsidRPr="00E71ACA" w:rsidRDefault="00E71ACA" w:rsidP="00C40EC0">
            <w:pPr>
              <w:rPr>
                <w:rFonts w:ascii="Helvetica Neue" w:hAnsi="Helvetica Neue"/>
                <w:color w:val="000000"/>
                <w:sz w:val="16"/>
                <w:szCs w:val="16"/>
              </w:rPr>
            </w:pPr>
            <w:r w:rsidRPr="00E71ACA">
              <w:rPr>
                <w:rFonts w:ascii="Helvetica Neue" w:hAnsi="Helvetica Neue"/>
                <w:color w:val="000000"/>
                <w:sz w:val="16"/>
                <w:szCs w:val="16"/>
              </w:rPr>
              <w:t> </w:t>
            </w:r>
          </w:p>
        </w:tc>
        <w:tc>
          <w:tcPr>
            <w:tcW w:w="0" w:type="auto"/>
            <w:tcBorders>
              <w:top w:val="nil"/>
              <w:left w:val="nil"/>
              <w:bottom w:val="single" w:sz="4" w:space="0" w:color="A5A5A5"/>
              <w:right w:val="single" w:sz="4" w:space="0" w:color="A5A5A5"/>
            </w:tcBorders>
            <w:shd w:val="clear" w:color="000000" w:fill="FFFFFF"/>
            <w:hideMark/>
          </w:tcPr>
          <w:p w14:paraId="2EAAE29F" w14:textId="77777777" w:rsidR="00E71ACA" w:rsidRPr="00E71ACA" w:rsidRDefault="00E71ACA" w:rsidP="00C40EC0">
            <w:pPr>
              <w:rPr>
                <w:rFonts w:ascii="Helvetica Neue" w:hAnsi="Helvetica Neue"/>
                <w:color w:val="000000"/>
                <w:sz w:val="16"/>
                <w:szCs w:val="16"/>
              </w:rPr>
            </w:pPr>
            <w:r w:rsidRPr="00E71ACA">
              <w:rPr>
                <w:rFonts w:ascii="Helvetica Neue" w:hAnsi="Helvetica Neue"/>
                <w:color w:val="000000"/>
                <w:sz w:val="16"/>
                <w:szCs w:val="16"/>
              </w:rPr>
              <w:t> </w:t>
            </w:r>
          </w:p>
        </w:tc>
        <w:tc>
          <w:tcPr>
            <w:tcW w:w="0" w:type="auto"/>
            <w:tcBorders>
              <w:top w:val="nil"/>
              <w:left w:val="nil"/>
              <w:bottom w:val="single" w:sz="4" w:space="0" w:color="A5A5A5"/>
              <w:right w:val="single" w:sz="4" w:space="0" w:color="A5A5A5"/>
            </w:tcBorders>
            <w:shd w:val="clear" w:color="000000" w:fill="FFFFFF"/>
            <w:hideMark/>
          </w:tcPr>
          <w:p w14:paraId="6CC4B7DD" w14:textId="77777777" w:rsidR="00E71ACA" w:rsidRPr="00E71ACA" w:rsidRDefault="00E71ACA" w:rsidP="00C40EC0">
            <w:pPr>
              <w:rPr>
                <w:rFonts w:ascii="Helvetica Neue" w:hAnsi="Helvetica Neue"/>
                <w:color w:val="000000"/>
                <w:sz w:val="16"/>
                <w:szCs w:val="16"/>
              </w:rPr>
            </w:pPr>
            <w:r w:rsidRPr="00E71ACA">
              <w:rPr>
                <w:rFonts w:ascii="Helvetica Neue" w:hAnsi="Helvetica Neue"/>
                <w:color w:val="000000"/>
                <w:sz w:val="16"/>
                <w:szCs w:val="16"/>
              </w:rPr>
              <w:t> </w:t>
            </w:r>
          </w:p>
        </w:tc>
        <w:tc>
          <w:tcPr>
            <w:tcW w:w="0" w:type="auto"/>
            <w:tcBorders>
              <w:top w:val="nil"/>
              <w:left w:val="nil"/>
              <w:bottom w:val="single" w:sz="4" w:space="0" w:color="A5A5A5"/>
              <w:right w:val="single" w:sz="4" w:space="0" w:color="A5A5A5"/>
            </w:tcBorders>
            <w:shd w:val="clear" w:color="000000" w:fill="FFFFFF"/>
            <w:hideMark/>
          </w:tcPr>
          <w:p w14:paraId="51CE8BC6" w14:textId="77777777" w:rsidR="00E71ACA" w:rsidRPr="00E71ACA" w:rsidRDefault="00E71ACA" w:rsidP="00C40EC0">
            <w:pPr>
              <w:rPr>
                <w:rFonts w:ascii="Helvetica Neue" w:hAnsi="Helvetica Neue"/>
                <w:color w:val="000000"/>
                <w:sz w:val="16"/>
                <w:szCs w:val="16"/>
              </w:rPr>
            </w:pPr>
            <w:r w:rsidRPr="00E71ACA">
              <w:rPr>
                <w:rFonts w:ascii="Helvetica Neue" w:hAnsi="Helvetica Neue"/>
                <w:color w:val="000000"/>
                <w:sz w:val="16"/>
                <w:szCs w:val="16"/>
              </w:rPr>
              <w:t> </w:t>
            </w:r>
          </w:p>
        </w:tc>
        <w:tc>
          <w:tcPr>
            <w:tcW w:w="0" w:type="auto"/>
            <w:tcBorders>
              <w:top w:val="nil"/>
              <w:left w:val="nil"/>
              <w:bottom w:val="single" w:sz="4" w:space="0" w:color="A5A5A5"/>
              <w:right w:val="single" w:sz="4" w:space="0" w:color="A5A5A5"/>
            </w:tcBorders>
            <w:shd w:val="clear" w:color="000000" w:fill="FFFFFF"/>
            <w:hideMark/>
          </w:tcPr>
          <w:p w14:paraId="7BD519BF" w14:textId="77777777" w:rsidR="00E71ACA" w:rsidRPr="00E71ACA" w:rsidRDefault="00E71ACA" w:rsidP="00C40EC0">
            <w:pPr>
              <w:rPr>
                <w:rFonts w:ascii="Helvetica Neue" w:hAnsi="Helvetica Neue"/>
                <w:color w:val="000000"/>
                <w:sz w:val="16"/>
                <w:szCs w:val="16"/>
              </w:rPr>
            </w:pPr>
            <w:r w:rsidRPr="00E71ACA">
              <w:rPr>
                <w:rFonts w:ascii="Helvetica Neue" w:hAnsi="Helvetica Neue"/>
                <w:color w:val="000000"/>
                <w:sz w:val="16"/>
                <w:szCs w:val="16"/>
              </w:rPr>
              <w:t> </w:t>
            </w:r>
          </w:p>
        </w:tc>
      </w:tr>
      <w:tr w:rsidR="00C40EC0" w:rsidRPr="00E71ACA" w14:paraId="1BDD8E1E" w14:textId="77777777" w:rsidTr="00C40EC0">
        <w:trPr>
          <w:trHeight w:val="4240"/>
        </w:trPr>
        <w:tc>
          <w:tcPr>
            <w:tcW w:w="0" w:type="auto"/>
            <w:tcBorders>
              <w:top w:val="nil"/>
              <w:left w:val="single" w:sz="4" w:space="0" w:color="A5A5A5"/>
              <w:bottom w:val="single" w:sz="4" w:space="0" w:color="A5A5A5"/>
              <w:right w:val="single" w:sz="4" w:space="0" w:color="3F3F3F"/>
            </w:tcBorders>
            <w:shd w:val="clear" w:color="000000" w:fill="DBDBDB"/>
            <w:hideMark/>
          </w:tcPr>
          <w:p w14:paraId="59998E15" w14:textId="77777777" w:rsidR="00E71ACA" w:rsidRPr="00E71ACA" w:rsidRDefault="00E71ACA" w:rsidP="00C40EC0">
            <w:pPr>
              <w:rPr>
                <w:rFonts w:ascii="Helvetica Neue" w:hAnsi="Helvetica Neue"/>
                <w:b/>
                <w:bCs/>
                <w:color w:val="000000"/>
                <w:sz w:val="16"/>
                <w:szCs w:val="16"/>
              </w:rPr>
            </w:pPr>
            <w:r w:rsidRPr="00E71ACA">
              <w:rPr>
                <w:rFonts w:ascii="Helvetica Neue" w:hAnsi="Helvetica Neue"/>
                <w:b/>
                <w:bCs/>
                <w:color w:val="000000"/>
                <w:sz w:val="16"/>
                <w:szCs w:val="16"/>
              </w:rPr>
              <w:t>Organizational Indicator</w:t>
            </w:r>
          </w:p>
        </w:tc>
        <w:tc>
          <w:tcPr>
            <w:tcW w:w="0" w:type="auto"/>
            <w:tcBorders>
              <w:top w:val="nil"/>
              <w:left w:val="nil"/>
              <w:bottom w:val="single" w:sz="4" w:space="0" w:color="A5A5A5"/>
              <w:right w:val="single" w:sz="4" w:space="0" w:color="A5A5A5"/>
            </w:tcBorders>
            <w:shd w:val="clear" w:color="000000" w:fill="FFFFFF"/>
            <w:hideMark/>
          </w:tcPr>
          <w:p w14:paraId="72ECB3F6" w14:textId="77777777" w:rsidR="00E71ACA" w:rsidRPr="00E71ACA" w:rsidRDefault="00E71ACA" w:rsidP="00C40EC0">
            <w:pPr>
              <w:rPr>
                <w:rFonts w:ascii="Helvetica Neue" w:hAnsi="Helvetica Neue"/>
                <w:color w:val="000000"/>
                <w:sz w:val="16"/>
                <w:szCs w:val="16"/>
              </w:rPr>
            </w:pPr>
            <w:r w:rsidRPr="00E71ACA">
              <w:rPr>
                <w:rFonts w:ascii="Helvetica Neue" w:hAnsi="Helvetica Neue"/>
                <w:color w:val="000000"/>
                <w:sz w:val="16"/>
                <w:szCs w:val="16"/>
              </w:rPr>
              <w:t xml:space="preserve">The principal must seek out leadership development opportunities and on a quarterly basis, report on her attempts to find and participate in such programs to the PEC.  </w:t>
            </w:r>
          </w:p>
        </w:tc>
        <w:tc>
          <w:tcPr>
            <w:tcW w:w="0" w:type="auto"/>
            <w:tcBorders>
              <w:top w:val="nil"/>
              <w:left w:val="nil"/>
              <w:bottom w:val="single" w:sz="4" w:space="0" w:color="A5A5A5"/>
              <w:right w:val="single" w:sz="4" w:space="0" w:color="A5A5A5"/>
            </w:tcBorders>
            <w:shd w:val="clear" w:color="000000" w:fill="FFFFFF"/>
            <w:hideMark/>
          </w:tcPr>
          <w:p w14:paraId="7DC0D9A0" w14:textId="77777777" w:rsidR="00E71ACA" w:rsidRPr="00E71ACA" w:rsidRDefault="00E71ACA" w:rsidP="00C40EC0">
            <w:pPr>
              <w:rPr>
                <w:rFonts w:ascii="Helvetica Neue" w:hAnsi="Helvetica Neue"/>
                <w:color w:val="000000"/>
                <w:sz w:val="16"/>
                <w:szCs w:val="16"/>
              </w:rPr>
            </w:pPr>
            <w:r w:rsidRPr="00E71ACA">
              <w:rPr>
                <w:rFonts w:ascii="Helvetica Neue" w:hAnsi="Helvetica Neue"/>
                <w:color w:val="000000"/>
                <w:sz w:val="16"/>
                <w:szCs w:val="16"/>
              </w:rPr>
              <w:t>The principal will present proposed training to the PEC by the date required to submit documents to the PEC for the August meeting.  PEC will approve/modify the plan for the year at the August meeting.  The principal may provide proof of trainings taken from the date of the CAP up to the date of approval of the list and ask that these trainings count towards the plan.  Proof of trainings completed will be provided to the PEC in September, 2020</w:t>
            </w:r>
          </w:p>
        </w:tc>
        <w:tc>
          <w:tcPr>
            <w:tcW w:w="0" w:type="auto"/>
            <w:tcBorders>
              <w:top w:val="nil"/>
              <w:left w:val="nil"/>
              <w:bottom w:val="single" w:sz="4" w:space="0" w:color="A5A5A5"/>
              <w:right w:val="single" w:sz="4" w:space="0" w:color="A5A5A5"/>
            </w:tcBorders>
            <w:shd w:val="clear" w:color="000000" w:fill="FFFFFF"/>
            <w:hideMark/>
          </w:tcPr>
          <w:p w14:paraId="6A69D9AA" w14:textId="77777777" w:rsidR="00E71ACA" w:rsidRPr="00E71ACA" w:rsidRDefault="00E71ACA" w:rsidP="00C40EC0">
            <w:pPr>
              <w:rPr>
                <w:rFonts w:ascii="Helvetica Neue" w:hAnsi="Helvetica Neue"/>
                <w:color w:val="000000"/>
                <w:sz w:val="16"/>
                <w:szCs w:val="16"/>
              </w:rPr>
            </w:pPr>
            <w:r w:rsidRPr="00E71ACA">
              <w:rPr>
                <w:rFonts w:ascii="Helvetica Neue" w:hAnsi="Helvetica Neue"/>
                <w:color w:val="000000"/>
                <w:sz w:val="16"/>
                <w:szCs w:val="16"/>
              </w:rPr>
              <w:t> </w:t>
            </w:r>
          </w:p>
        </w:tc>
        <w:tc>
          <w:tcPr>
            <w:tcW w:w="0" w:type="auto"/>
            <w:tcBorders>
              <w:top w:val="nil"/>
              <w:left w:val="nil"/>
              <w:bottom w:val="single" w:sz="4" w:space="0" w:color="A5A5A5"/>
              <w:right w:val="single" w:sz="4" w:space="0" w:color="A5A5A5"/>
            </w:tcBorders>
            <w:shd w:val="clear" w:color="000000" w:fill="FFFFFF"/>
            <w:hideMark/>
          </w:tcPr>
          <w:p w14:paraId="79D0496A" w14:textId="77777777" w:rsidR="00E71ACA" w:rsidRPr="00E71ACA" w:rsidRDefault="00E71ACA" w:rsidP="00C40EC0">
            <w:pPr>
              <w:rPr>
                <w:rFonts w:ascii="Helvetica Neue" w:hAnsi="Helvetica Neue"/>
                <w:color w:val="000000"/>
                <w:sz w:val="16"/>
                <w:szCs w:val="16"/>
              </w:rPr>
            </w:pPr>
            <w:r w:rsidRPr="00E71ACA">
              <w:rPr>
                <w:rFonts w:ascii="Helvetica Neue" w:hAnsi="Helvetica Neue"/>
                <w:color w:val="000000"/>
                <w:sz w:val="16"/>
                <w:szCs w:val="16"/>
              </w:rPr>
              <w:t>August meeting of PEC submission.      Update to Commission at PEC meeting when the Winter data upload of Illuminate is provided.</w:t>
            </w:r>
          </w:p>
        </w:tc>
        <w:tc>
          <w:tcPr>
            <w:tcW w:w="0" w:type="auto"/>
            <w:tcBorders>
              <w:top w:val="nil"/>
              <w:left w:val="nil"/>
              <w:bottom w:val="single" w:sz="4" w:space="0" w:color="A5A5A5"/>
              <w:right w:val="single" w:sz="4" w:space="0" w:color="A5A5A5"/>
            </w:tcBorders>
            <w:shd w:val="clear" w:color="000000" w:fill="FFFFFF"/>
            <w:hideMark/>
          </w:tcPr>
          <w:p w14:paraId="469D4E9C" w14:textId="77777777" w:rsidR="00E71ACA" w:rsidRPr="00E71ACA" w:rsidRDefault="00E71ACA" w:rsidP="00C40EC0">
            <w:pPr>
              <w:rPr>
                <w:rFonts w:ascii="Helvetica Neue" w:hAnsi="Helvetica Neue"/>
                <w:color w:val="000000"/>
                <w:sz w:val="16"/>
                <w:szCs w:val="16"/>
              </w:rPr>
            </w:pPr>
            <w:r w:rsidRPr="00E71ACA">
              <w:rPr>
                <w:rFonts w:ascii="Helvetica Neue" w:hAnsi="Helvetica Neue"/>
                <w:color w:val="000000"/>
                <w:sz w:val="16"/>
                <w:szCs w:val="16"/>
              </w:rPr>
              <w:t> </w:t>
            </w:r>
          </w:p>
        </w:tc>
      </w:tr>
      <w:tr w:rsidR="00C40EC0" w:rsidRPr="00E71ACA" w14:paraId="5D3FD79C" w14:textId="77777777" w:rsidTr="00C40EC0">
        <w:trPr>
          <w:trHeight w:val="400"/>
        </w:trPr>
        <w:tc>
          <w:tcPr>
            <w:tcW w:w="0" w:type="auto"/>
            <w:tcBorders>
              <w:top w:val="nil"/>
              <w:left w:val="single" w:sz="4" w:space="0" w:color="A5A5A5"/>
              <w:bottom w:val="single" w:sz="4" w:space="0" w:color="A5A5A5"/>
              <w:right w:val="single" w:sz="4" w:space="0" w:color="3F3F3F"/>
            </w:tcBorders>
            <w:shd w:val="clear" w:color="000000" w:fill="DBDBDB"/>
            <w:hideMark/>
          </w:tcPr>
          <w:p w14:paraId="1DA1C767" w14:textId="77777777" w:rsidR="00E71ACA" w:rsidRPr="00E71ACA" w:rsidRDefault="00E71ACA" w:rsidP="00C40EC0">
            <w:pPr>
              <w:rPr>
                <w:rFonts w:ascii="Helvetica Neue" w:hAnsi="Helvetica Neue"/>
                <w:b/>
                <w:bCs/>
                <w:color w:val="000000"/>
                <w:sz w:val="16"/>
                <w:szCs w:val="16"/>
              </w:rPr>
            </w:pPr>
            <w:r w:rsidRPr="00E71ACA">
              <w:rPr>
                <w:rFonts w:ascii="Helvetica Neue" w:hAnsi="Helvetica Neue"/>
                <w:b/>
                <w:bCs/>
                <w:color w:val="000000"/>
                <w:sz w:val="16"/>
                <w:szCs w:val="16"/>
              </w:rPr>
              <w:t> </w:t>
            </w:r>
          </w:p>
        </w:tc>
        <w:tc>
          <w:tcPr>
            <w:tcW w:w="0" w:type="auto"/>
            <w:tcBorders>
              <w:top w:val="nil"/>
              <w:left w:val="nil"/>
              <w:bottom w:val="single" w:sz="4" w:space="0" w:color="A5A5A5"/>
              <w:right w:val="single" w:sz="4" w:space="0" w:color="A5A5A5"/>
            </w:tcBorders>
            <w:shd w:val="clear" w:color="000000" w:fill="FFFFFF"/>
            <w:hideMark/>
          </w:tcPr>
          <w:p w14:paraId="626B7E3A" w14:textId="77777777" w:rsidR="00E71ACA" w:rsidRPr="00E71ACA" w:rsidRDefault="00E71ACA" w:rsidP="00C40EC0">
            <w:pPr>
              <w:rPr>
                <w:rFonts w:ascii="Helvetica Neue" w:hAnsi="Helvetica Neue"/>
                <w:color w:val="000000"/>
                <w:sz w:val="16"/>
                <w:szCs w:val="16"/>
              </w:rPr>
            </w:pPr>
            <w:r w:rsidRPr="00E71ACA">
              <w:rPr>
                <w:rFonts w:ascii="Helvetica Neue" w:hAnsi="Helvetica Neue"/>
                <w:color w:val="000000"/>
                <w:sz w:val="16"/>
                <w:szCs w:val="16"/>
              </w:rPr>
              <w:t> </w:t>
            </w:r>
          </w:p>
        </w:tc>
        <w:tc>
          <w:tcPr>
            <w:tcW w:w="0" w:type="auto"/>
            <w:tcBorders>
              <w:top w:val="nil"/>
              <w:left w:val="nil"/>
              <w:bottom w:val="single" w:sz="4" w:space="0" w:color="A5A5A5"/>
              <w:right w:val="single" w:sz="4" w:space="0" w:color="A5A5A5"/>
            </w:tcBorders>
            <w:shd w:val="clear" w:color="000000" w:fill="FFFFFF"/>
            <w:hideMark/>
          </w:tcPr>
          <w:p w14:paraId="50D65FAB" w14:textId="77777777" w:rsidR="00E71ACA" w:rsidRPr="00E71ACA" w:rsidRDefault="00E71ACA" w:rsidP="00C40EC0">
            <w:pPr>
              <w:rPr>
                <w:rFonts w:ascii="Helvetica Neue" w:hAnsi="Helvetica Neue"/>
                <w:color w:val="000000"/>
                <w:sz w:val="16"/>
                <w:szCs w:val="16"/>
              </w:rPr>
            </w:pPr>
            <w:r w:rsidRPr="00E71ACA">
              <w:rPr>
                <w:rFonts w:ascii="Helvetica Neue" w:hAnsi="Helvetica Neue"/>
                <w:color w:val="000000"/>
                <w:sz w:val="16"/>
                <w:szCs w:val="16"/>
              </w:rPr>
              <w:t> </w:t>
            </w:r>
          </w:p>
        </w:tc>
        <w:tc>
          <w:tcPr>
            <w:tcW w:w="0" w:type="auto"/>
            <w:tcBorders>
              <w:top w:val="nil"/>
              <w:left w:val="nil"/>
              <w:bottom w:val="single" w:sz="4" w:space="0" w:color="A5A5A5"/>
              <w:right w:val="single" w:sz="4" w:space="0" w:color="A5A5A5"/>
            </w:tcBorders>
            <w:shd w:val="clear" w:color="000000" w:fill="FFFFFF"/>
            <w:hideMark/>
          </w:tcPr>
          <w:p w14:paraId="4B2112D7" w14:textId="77777777" w:rsidR="00E71ACA" w:rsidRPr="00E71ACA" w:rsidRDefault="00E71ACA" w:rsidP="00C40EC0">
            <w:pPr>
              <w:rPr>
                <w:rFonts w:ascii="Helvetica Neue" w:hAnsi="Helvetica Neue"/>
                <w:color w:val="000000"/>
                <w:sz w:val="16"/>
                <w:szCs w:val="16"/>
              </w:rPr>
            </w:pPr>
            <w:r w:rsidRPr="00E71ACA">
              <w:rPr>
                <w:rFonts w:ascii="Helvetica Neue" w:hAnsi="Helvetica Neue"/>
                <w:color w:val="000000"/>
                <w:sz w:val="16"/>
                <w:szCs w:val="16"/>
              </w:rPr>
              <w:t> </w:t>
            </w:r>
          </w:p>
        </w:tc>
        <w:tc>
          <w:tcPr>
            <w:tcW w:w="0" w:type="auto"/>
            <w:tcBorders>
              <w:top w:val="nil"/>
              <w:left w:val="nil"/>
              <w:bottom w:val="single" w:sz="4" w:space="0" w:color="A5A5A5"/>
              <w:right w:val="single" w:sz="4" w:space="0" w:color="A5A5A5"/>
            </w:tcBorders>
            <w:shd w:val="clear" w:color="000000" w:fill="FFFFFF"/>
            <w:hideMark/>
          </w:tcPr>
          <w:p w14:paraId="4EDC9546" w14:textId="77777777" w:rsidR="00E71ACA" w:rsidRPr="00E71ACA" w:rsidRDefault="00E71ACA" w:rsidP="00C40EC0">
            <w:pPr>
              <w:rPr>
                <w:rFonts w:ascii="Helvetica Neue" w:hAnsi="Helvetica Neue"/>
                <w:color w:val="000000"/>
                <w:sz w:val="16"/>
                <w:szCs w:val="16"/>
              </w:rPr>
            </w:pPr>
            <w:r w:rsidRPr="00E71ACA">
              <w:rPr>
                <w:rFonts w:ascii="Helvetica Neue" w:hAnsi="Helvetica Neue"/>
                <w:color w:val="000000"/>
                <w:sz w:val="16"/>
                <w:szCs w:val="16"/>
              </w:rPr>
              <w:t> </w:t>
            </w:r>
          </w:p>
        </w:tc>
        <w:tc>
          <w:tcPr>
            <w:tcW w:w="0" w:type="auto"/>
            <w:tcBorders>
              <w:top w:val="nil"/>
              <w:left w:val="nil"/>
              <w:bottom w:val="single" w:sz="4" w:space="0" w:color="A5A5A5"/>
              <w:right w:val="single" w:sz="4" w:space="0" w:color="A5A5A5"/>
            </w:tcBorders>
            <w:shd w:val="clear" w:color="000000" w:fill="FFFFFF"/>
            <w:hideMark/>
          </w:tcPr>
          <w:p w14:paraId="7F579018" w14:textId="77777777" w:rsidR="00E71ACA" w:rsidRPr="00E71ACA" w:rsidRDefault="00E71ACA" w:rsidP="00C40EC0">
            <w:pPr>
              <w:rPr>
                <w:rFonts w:ascii="Helvetica Neue" w:hAnsi="Helvetica Neue"/>
                <w:color w:val="000000"/>
                <w:sz w:val="16"/>
                <w:szCs w:val="16"/>
              </w:rPr>
            </w:pPr>
            <w:r w:rsidRPr="00E71ACA">
              <w:rPr>
                <w:rFonts w:ascii="Helvetica Neue" w:hAnsi="Helvetica Neue"/>
                <w:color w:val="000000"/>
                <w:sz w:val="16"/>
                <w:szCs w:val="16"/>
              </w:rPr>
              <w:t> </w:t>
            </w:r>
          </w:p>
        </w:tc>
      </w:tr>
      <w:tr w:rsidR="00C40EC0" w:rsidRPr="00E71ACA" w14:paraId="4D2BC244" w14:textId="77777777" w:rsidTr="00C40EC0">
        <w:trPr>
          <w:trHeight w:val="1600"/>
        </w:trPr>
        <w:tc>
          <w:tcPr>
            <w:tcW w:w="0" w:type="auto"/>
            <w:tcBorders>
              <w:top w:val="nil"/>
              <w:left w:val="single" w:sz="4" w:space="0" w:color="A5A5A5"/>
              <w:bottom w:val="single" w:sz="4" w:space="0" w:color="A5A5A5"/>
              <w:right w:val="single" w:sz="4" w:space="0" w:color="3F3F3F"/>
            </w:tcBorders>
            <w:shd w:val="clear" w:color="000000" w:fill="DBDBDB"/>
            <w:hideMark/>
          </w:tcPr>
          <w:p w14:paraId="753F7547" w14:textId="77777777" w:rsidR="00E71ACA" w:rsidRPr="00E71ACA" w:rsidRDefault="00E71ACA" w:rsidP="00C40EC0">
            <w:pPr>
              <w:rPr>
                <w:rFonts w:ascii="Helvetica Neue" w:hAnsi="Helvetica Neue"/>
                <w:b/>
                <w:bCs/>
                <w:color w:val="000000"/>
                <w:sz w:val="16"/>
                <w:szCs w:val="16"/>
              </w:rPr>
            </w:pPr>
            <w:r w:rsidRPr="00E71ACA">
              <w:rPr>
                <w:rFonts w:ascii="Helvetica Neue" w:hAnsi="Helvetica Neue"/>
                <w:b/>
                <w:bCs/>
                <w:color w:val="000000"/>
                <w:sz w:val="16"/>
                <w:szCs w:val="16"/>
              </w:rPr>
              <w:t> </w:t>
            </w:r>
          </w:p>
        </w:tc>
        <w:tc>
          <w:tcPr>
            <w:tcW w:w="0" w:type="auto"/>
            <w:tcBorders>
              <w:top w:val="nil"/>
              <w:left w:val="nil"/>
              <w:bottom w:val="single" w:sz="4" w:space="0" w:color="A5A5A5"/>
              <w:right w:val="single" w:sz="4" w:space="0" w:color="A5A5A5"/>
            </w:tcBorders>
            <w:shd w:val="clear" w:color="000000" w:fill="FFFFFF"/>
            <w:hideMark/>
          </w:tcPr>
          <w:p w14:paraId="1E831D6E" w14:textId="77777777" w:rsidR="00E71ACA" w:rsidRPr="00E71ACA" w:rsidRDefault="00E71ACA" w:rsidP="00C40EC0">
            <w:pPr>
              <w:rPr>
                <w:rFonts w:ascii="Helvetica Neue" w:hAnsi="Helvetica Neue"/>
                <w:color w:val="000000"/>
                <w:sz w:val="16"/>
                <w:szCs w:val="16"/>
              </w:rPr>
            </w:pPr>
            <w:r w:rsidRPr="00E71ACA">
              <w:rPr>
                <w:rFonts w:ascii="Helvetica Neue" w:hAnsi="Helvetica Neue"/>
                <w:color w:val="000000"/>
                <w:sz w:val="16"/>
                <w:szCs w:val="16"/>
              </w:rPr>
              <w:t>The school’s governing body members must complete training provided by the PEC</w:t>
            </w:r>
          </w:p>
        </w:tc>
        <w:tc>
          <w:tcPr>
            <w:tcW w:w="0" w:type="auto"/>
            <w:tcBorders>
              <w:top w:val="nil"/>
              <w:left w:val="nil"/>
              <w:bottom w:val="single" w:sz="4" w:space="0" w:color="A5A5A5"/>
              <w:right w:val="single" w:sz="4" w:space="0" w:color="A5A5A5"/>
            </w:tcBorders>
            <w:shd w:val="clear" w:color="000000" w:fill="FFFFFF"/>
            <w:hideMark/>
          </w:tcPr>
          <w:p w14:paraId="270CC986" w14:textId="77777777" w:rsidR="00E71ACA" w:rsidRPr="00E71ACA" w:rsidRDefault="00E71ACA" w:rsidP="00C40EC0">
            <w:pPr>
              <w:rPr>
                <w:rFonts w:ascii="Helvetica Neue" w:hAnsi="Helvetica Neue"/>
                <w:color w:val="000000"/>
                <w:sz w:val="16"/>
                <w:szCs w:val="16"/>
              </w:rPr>
            </w:pPr>
            <w:r w:rsidRPr="00E71ACA">
              <w:rPr>
                <w:rFonts w:ascii="Helvetica Neue" w:hAnsi="Helvetica Neue"/>
                <w:color w:val="000000"/>
                <w:sz w:val="16"/>
                <w:szCs w:val="16"/>
              </w:rPr>
              <w:t xml:space="preserve">The PEC will contract for training </w:t>
            </w:r>
            <w:proofErr w:type="gramStart"/>
            <w:r w:rsidRPr="00E71ACA">
              <w:rPr>
                <w:rFonts w:ascii="Helvetica Neue" w:hAnsi="Helvetica Neue"/>
                <w:color w:val="000000"/>
                <w:sz w:val="16"/>
                <w:szCs w:val="16"/>
              </w:rPr>
              <w:t>and  will</w:t>
            </w:r>
            <w:proofErr w:type="gramEnd"/>
            <w:r w:rsidRPr="00E71ACA">
              <w:rPr>
                <w:rFonts w:ascii="Helvetica Neue" w:hAnsi="Helvetica Neue"/>
                <w:color w:val="000000"/>
                <w:sz w:val="16"/>
                <w:szCs w:val="16"/>
              </w:rPr>
              <w:t xml:space="preserve"> work with the school to develop training that best addresses concerns and needs identified by the school/Pec/CSD</w:t>
            </w:r>
          </w:p>
        </w:tc>
        <w:tc>
          <w:tcPr>
            <w:tcW w:w="0" w:type="auto"/>
            <w:tcBorders>
              <w:top w:val="nil"/>
              <w:left w:val="nil"/>
              <w:bottom w:val="single" w:sz="4" w:space="0" w:color="A5A5A5"/>
              <w:right w:val="single" w:sz="4" w:space="0" w:color="A5A5A5"/>
            </w:tcBorders>
            <w:shd w:val="clear" w:color="000000" w:fill="FFFFFF"/>
            <w:hideMark/>
          </w:tcPr>
          <w:p w14:paraId="309BD4E0" w14:textId="77777777" w:rsidR="00E71ACA" w:rsidRPr="00E71ACA" w:rsidRDefault="00E71ACA" w:rsidP="00C40EC0">
            <w:pPr>
              <w:rPr>
                <w:rFonts w:ascii="Helvetica Neue" w:hAnsi="Helvetica Neue"/>
                <w:color w:val="000000"/>
                <w:sz w:val="16"/>
                <w:szCs w:val="16"/>
              </w:rPr>
            </w:pPr>
            <w:r w:rsidRPr="00E71ACA">
              <w:rPr>
                <w:rFonts w:ascii="Helvetica Neue" w:hAnsi="Helvetica Neue"/>
                <w:color w:val="000000"/>
                <w:sz w:val="16"/>
                <w:szCs w:val="16"/>
              </w:rPr>
              <w:t> </w:t>
            </w:r>
          </w:p>
        </w:tc>
        <w:tc>
          <w:tcPr>
            <w:tcW w:w="0" w:type="auto"/>
            <w:tcBorders>
              <w:top w:val="nil"/>
              <w:left w:val="nil"/>
              <w:bottom w:val="single" w:sz="4" w:space="0" w:color="A5A5A5"/>
              <w:right w:val="single" w:sz="4" w:space="0" w:color="A5A5A5"/>
            </w:tcBorders>
            <w:shd w:val="clear" w:color="000000" w:fill="FFFFFF"/>
            <w:hideMark/>
          </w:tcPr>
          <w:p w14:paraId="65425BE1" w14:textId="77777777" w:rsidR="00E71ACA" w:rsidRPr="00E71ACA" w:rsidRDefault="00E71ACA" w:rsidP="00C40EC0">
            <w:pPr>
              <w:rPr>
                <w:rFonts w:ascii="Helvetica Neue" w:hAnsi="Helvetica Neue"/>
                <w:color w:val="000000"/>
                <w:sz w:val="16"/>
                <w:szCs w:val="16"/>
              </w:rPr>
            </w:pPr>
            <w:r w:rsidRPr="00E71ACA">
              <w:rPr>
                <w:rFonts w:ascii="Helvetica Neue" w:hAnsi="Helvetica Neue"/>
                <w:color w:val="000000"/>
                <w:sz w:val="16"/>
                <w:szCs w:val="16"/>
              </w:rPr>
              <w:t> </w:t>
            </w:r>
          </w:p>
        </w:tc>
        <w:tc>
          <w:tcPr>
            <w:tcW w:w="0" w:type="auto"/>
            <w:tcBorders>
              <w:top w:val="nil"/>
              <w:left w:val="nil"/>
              <w:bottom w:val="single" w:sz="4" w:space="0" w:color="A5A5A5"/>
              <w:right w:val="single" w:sz="4" w:space="0" w:color="A5A5A5"/>
            </w:tcBorders>
            <w:shd w:val="clear" w:color="000000" w:fill="FFFFFF"/>
            <w:hideMark/>
          </w:tcPr>
          <w:p w14:paraId="3DCBC405" w14:textId="77777777" w:rsidR="00E71ACA" w:rsidRPr="00E71ACA" w:rsidRDefault="00E71ACA" w:rsidP="00C40EC0">
            <w:pPr>
              <w:rPr>
                <w:rFonts w:ascii="Helvetica Neue" w:hAnsi="Helvetica Neue"/>
                <w:color w:val="000000"/>
                <w:sz w:val="16"/>
                <w:szCs w:val="16"/>
              </w:rPr>
            </w:pPr>
            <w:r w:rsidRPr="00E71ACA">
              <w:rPr>
                <w:rFonts w:ascii="Helvetica Neue" w:hAnsi="Helvetica Neue"/>
                <w:color w:val="000000"/>
                <w:sz w:val="16"/>
                <w:szCs w:val="16"/>
              </w:rPr>
              <w:t> </w:t>
            </w:r>
          </w:p>
        </w:tc>
      </w:tr>
      <w:tr w:rsidR="00C40EC0" w:rsidRPr="00E71ACA" w14:paraId="1C213450" w14:textId="77777777" w:rsidTr="00C40EC0">
        <w:trPr>
          <w:trHeight w:val="400"/>
        </w:trPr>
        <w:tc>
          <w:tcPr>
            <w:tcW w:w="0" w:type="auto"/>
            <w:tcBorders>
              <w:top w:val="nil"/>
              <w:left w:val="single" w:sz="4" w:space="0" w:color="A5A5A5"/>
              <w:bottom w:val="single" w:sz="4" w:space="0" w:color="A5A5A5"/>
              <w:right w:val="single" w:sz="4" w:space="0" w:color="3F3F3F"/>
            </w:tcBorders>
            <w:shd w:val="clear" w:color="000000" w:fill="DBDBDB"/>
            <w:hideMark/>
          </w:tcPr>
          <w:p w14:paraId="22C88B5D" w14:textId="77777777" w:rsidR="00E71ACA" w:rsidRPr="00E71ACA" w:rsidRDefault="00E71ACA" w:rsidP="00C40EC0">
            <w:pPr>
              <w:rPr>
                <w:rFonts w:ascii="Helvetica Neue" w:hAnsi="Helvetica Neue"/>
                <w:b/>
                <w:bCs/>
                <w:color w:val="000000"/>
                <w:sz w:val="16"/>
                <w:szCs w:val="16"/>
              </w:rPr>
            </w:pPr>
            <w:r w:rsidRPr="00E71ACA">
              <w:rPr>
                <w:rFonts w:ascii="Helvetica Neue" w:hAnsi="Helvetica Neue"/>
                <w:b/>
                <w:bCs/>
                <w:color w:val="000000"/>
                <w:sz w:val="16"/>
                <w:szCs w:val="16"/>
              </w:rPr>
              <w:t> </w:t>
            </w:r>
          </w:p>
        </w:tc>
        <w:tc>
          <w:tcPr>
            <w:tcW w:w="0" w:type="auto"/>
            <w:tcBorders>
              <w:top w:val="nil"/>
              <w:left w:val="nil"/>
              <w:bottom w:val="single" w:sz="4" w:space="0" w:color="A5A5A5"/>
              <w:right w:val="single" w:sz="4" w:space="0" w:color="A5A5A5"/>
            </w:tcBorders>
            <w:shd w:val="clear" w:color="000000" w:fill="FFFFFF"/>
            <w:hideMark/>
          </w:tcPr>
          <w:p w14:paraId="02972E67" w14:textId="77777777" w:rsidR="00E71ACA" w:rsidRPr="00E71ACA" w:rsidRDefault="00E71ACA" w:rsidP="00C40EC0">
            <w:pPr>
              <w:rPr>
                <w:rFonts w:ascii="Helvetica Neue" w:hAnsi="Helvetica Neue"/>
                <w:color w:val="000000"/>
                <w:sz w:val="16"/>
                <w:szCs w:val="16"/>
              </w:rPr>
            </w:pPr>
            <w:r w:rsidRPr="00E71ACA">
              <w:rPr>
                <w:rFonts w:ascii="Helvetica Neue" w:hAnsi="Helvetica Neue"/>
                <w:color w:val="000000"/>
                <w:sz w:val="16"/>
                <w:szCs w:val="16"/>
              </w:rPr>
              <w:t> </w:t>
            </w:r>
          </w:p>
        </w:tc>
        <w:tc>
          <w:tcPr>
            <w:tcW w:w="0" w:type="auto"/>
            <w:tcBorders>
              <w:top w:val="nil"/>
              <w:left w:val="nil"/>
              <w:bottom w:val="single" w:sz="4" w:space="0" w:color="A5A5A5"/>
              <w:right w:val="single" w:sz="4" w:space="0" w:color="A5A5A5"/>
            </w:tcBorders>
            <w:shd w:val="clear" w:color="000000" w:fill="FFFFFF"/>
            <w:hideMark/>
          </w:tcPr>
          <w:p w14:paraId="7CDBE10F" w14:textId="77777777" w:rsidR="00E71ACA" w:rsidRPr="00E71ACA" w:rsidRDefault="00E71ACA" w:rsidP="00C40EC0">
            <w:pPr>
              <w:rPr>
                <w:rFonts w:ascii="Helvetica Neue" w:hAnsi="Helvetica Neue"/>
                <w:color w:val="000000"/>
                <w:sz w:val="16"/>
                <w:szCs w:val="16"/>
              </w:rPr>
            </w:pPr>
            <w:r w:rsidRPr="00E71ACA">
              <w:rPr>
                <w:rFonts w:ascii="Helvetica Neue" w:hAnsi="Helvetica Neue"/>
                <w:color w:val="000000"/>
                <w:sz w:val="16"/>
                <w:szCs w:val="16"/>
              </w:rPr>
              <w:t> </w:t>
            </w:r>
          </w:p>
        </w:tc>
        <w:tc>
          <w:tcPr>
            <w:tcW w:w="0" w:type="auto"/>
            <w:tcBorders>
              <w:top w:val="nil"/>
              <w:left w:val="nil"/>
              <w:bottom w:val="single" w:sz="4" w:space="0" w:color="A5A5A5"/>
              <w:right w:val="single" w:sz="4" w:space="0" w:color="A5A5A5"/>
            </w:tcBorders>
            <w:shd w:val="clear" w:color="000000" w:fill="FFFFFF"/>
            <w:hideMark/>
          </w:tcPr>
          <w:p w14:paraId="1A55ECC6" w14:textId="77777777" w:rsidR="00E71ACA" w:rsidRPr="00E71ACA" w:rsidRDefault="00E71ACA" w:rsidP="00C40EC0">
            <w:pPr>
              <w:rPr>
                <w:rFonts w:ascii="Helvetica Neue" w:hAnsi="Helvetica Neue"/>
                <w:color w:val="000000"/>
                <w:sz w:val="16"/>
                <w:szCs w:val="16"/>
              </w:rPr>
            </w:pPr>
            <w:r w:rsidRPr="00E71ACA">
              <w:rPr>
                <w:rFonts w:ascii="Helvetica Neue" w:hAnsi="Helvetica Neue"/>
                <w:color w:val="000000"/>
                <w:sz w:val="16"/>
                <w:szCs w:val="16"/>
              </w:rPr>
              <w:t> </w:t>
            </w:r>
          </w:p>
        </w:tc>
        <w:tc>
          <w:tcPr>
            <w:tcW w:w="0" w:type="auto"/>
            <w:tcBorders>
              <w:top w:val="nil"/>
              <w:left w:val="nil"/>
              <w:bottom w:val="single" w:sz="4" w:space="0" w:color="A5A5A5"/>
              <w:right w:val="single" w:sz="4" w:space="0" w:color="A5A5A5"/>
            </w:tcBorders>
            <w:shd w:val="clear" w:color="000000" w:fill="FFFFFF"/>
            <w:hideMark/>
          </w:tcPr>
          <w:p w14:paraId="6D6916C2" w14:textId="77777777" w:rsidR="00E71ACA" w:rsidRPr="00E71ACA" w:rsidRDefault="00E71ACA" w:rsidP="00C40EC0">
            <w:pPr>
              <w:rPr>
                <w:rFonts w:ascii="Helvetica Neue" w:hAnsi="Helvetica Neue"/>
                <w:color w:val="000000"/>
                <w:sz w:val="16"/>
                <w:szCs w:val="16"/>
              </w:rPr>
            </w:pPr>
            <w:r w:rsidRPr="00E71ACA">
              <w:rPr>
                <w:rFonts w:ascii="Helvetica Neue" w:hAnsi="Helvetica Neue"/>
                <w:color w:val="000000"/>
                <w:sz w:val="16"/>
                <w:szCs w:val="16"/>
              </w:rPr>
              <w:t> </w:t>
            </w:r>
          </w:p>
        </w:tc>
        <w:tc>
          <w:tcPr>
            <w:tcW w:w="0" w:type="auto"/>
            <w:tcBorders>
              <w:top w:val="nil"/>
              <w:left w:val="nil"/>
              <w:bottom w:val="single" w:sz="4" w:space="0" w:color="A5A5A5"/>
              <w:right w:val="single" w:sz="4" w:space="0" w:color="A5A5A5"/>
            </w:tcBorders>
            <w:shd w:val="clear" w:color="000000" w:fill="FFFFFF"/>
            <w:hideMark/>
          </w:tcPr>
          <w:p w14:paraId="739AFE78" w14:textId="77777777" w:rsidR="00E71ACA" w:rsidRPr="00E71ACA" w:rsidRDefault="00E71ACA" w:rsidP="00C40EC0">
            <w:pPr>
              <w:rPr>
                <w:rFonts w:ascii="Helvetica Neue" w:hAnsi="Helvetica Neue"/>
                <w:color w:val="000000"/>
                <w:sz w:val="16"/>
                <w:szCs w:val="16"/>
              </w:rPr>
            </w:pPr>
            <w:r w:rsidRPr="00E71ACA">
              <w:rPr>
                <w:rFonts w:ascii="Helvetica Neue" w:hAnsi="Helvetica Neue"/>
                <w:color w:val="000000"/>
                <w:sz w:val="16"/>
                <w:szCs w:val="16"/>
              </w:rPr>
              <w:t> </w:t>
            </w:r>
          </w:p>
        </w:tc>
      </w:tr>
      <w:tr w:rsidR="00C40EC0" w:rsidRPr="00E71ACA" w14:paraId="7078ADA4" w14:textId="77777777" w:rsidTr="00C40EC0">
        <w:trPr>
          <w:trHeight w:val="2320"/>
        </w:trPr>
        <w:tc>
          <w:tcPr>
            <w:tcW w:w="0" w:type="auto"/>
            <w:tcBorders>
              <w:top w:val="nil"/>
              <w:left w:val="single" w:sz="4" w:space="0" w:color="A5A5A5"/>
              <w:bottom w:val="single" w:sz="4" w:space="0" w:color="A5A5A5"/>
              <w:right w:val="single" w:sz="4" w:space="0" w:color="3F3F3F"/>
            </w:tcBorders>
            <w:shd w:val="clear" w:color="000000" w:fill="DBDBDB"/>
            <w:hideMark/>
          </w:tcPr>
          <w:p w14:paraId="40E09823" w14:textId="77777777" w:rsidR="00E71ACA" w:rsidRPr="00E71ACA" w:rsidRDefault="00E71ACA" w:rsidP="00C40EC0">
            <w:pPr>
              <w:rPr>
                <w:rFonts w:ascii="Helvetica Neue" w:hAnsi="Helvetica Neue"/>
                <w:b/>
                <w:bCs/>
                <w:color w:val="000000"/>
                <w:sz w:val="16"/>
                <w:szCs w:val="16"/>
              </w:rPr>
            </w:pPr>
            <w:r w:rsidRPr="00E71ACA">
              <w:rPr>
                <w:rFonts w:ascii="Helvetica Neue" w:hAnsi="Helvetica Neue"/>
                <w:b/>
                <w:bCs/>
                <w:color w:val="000000"/>
                <w:sz w:val="16"/>
                <w:szCs w:val="16"/>
              </w:rPr>
              <w:lastRenderedPageBreak/>
              <w:t> </w:t>
            </w:r>
          </w:p>
        </w:tc>
        <w:tc>
          <w:tcPr>
            <w:tcW w:w="0" w:type="auto"/>
            <w:tcBorders>
              <w:top w:val="nil"/>
              <w:left w:val="nil"/>
              <w:bottom w:val="single" w:sz="4" w:space="0" w:color="A5A5A5"/>
              <w:right w:val="single" w:sz="4" w:space="0" w:color="A5A5A5"/>
            </w:tcBorders>
            <w:shd w:val="clear" w:color="000000" w:fill="FFFFFF"/>
            <w:hideMark/>
          </w:tcPr>
          <w:p w14:paraId="03393D9A" w14:textId="77777777" w:rsidR="00E71ACA" w:rsidRPr="00E71ACA" w:rsidRDefault="00E71ACA" w:rsidP="00C40EC0">
            <w:pPr>
              <w:rPr>
                <w:rFonts w:ascii="Helvetica Neue" w:hAnsi="Helvetica Neue"/>
                <w:color w:val="000000"/>
                <w:sz w:val="16"/>
                <w:szCs w:val="16"/>
              </w:rPr>
            </w:pPr>
            <w:r w:rsidRPr="00E71ACA">
              <w:rPr>
                <w:rFonts w:ascii="Helvetica Neue" w:hAnsi="Helvetica Neue"/>
                <w:color w:val="000000"/>
                <w:sz w:val="16"/>
                <w:szCs w:val="16"/>
              </w:rPr>
              <w:t> </w:t>
            </w:r>
          </w:p>
        </w:tc>
        <w:tc>
          <w:tcPr>
            <w:tcW w:w="0" w:type="auto"/>
            <w:tcBorders>
              <w:top w:val="nil"/>
              <w:left w:val="nil"/>
              <w:bottom w:val="single" w:sz="4" w:space="0" w:color="A5A5A5"/>
              <w:right w:val="single" w:sz="4" w:space="0" w:color="A5A5A5"/>
            </w:tcBorders>
            <w:shd w:val="clear" w:color="000000" w:fill="FFFFFF"/>
            <w:hideMark/>
          </w:tcPr>
          <w:p w14:paraId="45FCE9FA" w14:textId="77777777" w:rsidR="00E71ACA" w:rsidRPr="00E71ACA" w:rsidRDefault="00E71ACA" w:rsidP="00C40EC0">
            <w:pPr>
              <w:rPr>
                <w:rFonts w:ascii="Helvetica Neue" w:hAnsi="Helvetica Neue"/>
                <w:color w:val="000000"/>
                <w:sz w:val="16"/>
                <w:szCs w:val="16"/>
              </w:rPr>
            </w:pPr>
            <w:r w:rsidRPr="00E71ACA">
              <w:rPr>
                <w:rFonts w:ascii="Helvetica Neue" w:hAnsi="Helvetica Neue"/>
                <w:color w:val="000000"/>
                <w:sz w:val="16"/>
                <w:szCs w:val="16"/>
              </w:rPr>
              <w:t xml:space="preserve">For the upcoming school </w:t>
            </w:r>
            <w:proofErr w:type="gramStart"/>
            <w:r w:rsidRPr="00E71ACA">
              <w:rPr>
                <w:rFonts w:ascii="Helvetica Neue" w:hAnsi="Helvetica Neue"/>
                <w:color w:val="000000"/>
                <w:sz w:val="16"/>
                <w:szCs w:val="16"/>
              </w:rPr>
              <w:t>year</w:t>
            </w:r>
            <w:proofErr w:type="gramEnd"/>
            <w:r w:rsidRPr="00E71ACA">
              <w:rPr>
                <w:rFonts w:ascii="Helvetica Neue" w:hAnsi="Helvetica Neue"/>
                <w:color w:val="000000"/>
                <w:sz w:val="16"/>
                <w:szCs w:val="16"/>
              </w:rPr>
              <w:t xml:space="preserve"> the school’s governing body will work with the contractor for training provided by the PEC to develop and implement a tool for appropriately evaluating the principal and their own performance</w:t>
            </w:r>
          </w:p>
        </w:tc>
        <w:tc>
          <w:tcPr>
            <w:tcW w:w="0" w:type="auto"/>
            <w:tcBorders>
              <w:top w:val="nil"/>
              <w:left w:val="nil"/>
              <w:bottom w:val="single" w:sz="4" w:space="0" w:color="A5A5A5"/>
              <w:right w:val="single" w:sz="4" w:space="0" w:color="A5A5A5"/>
            </w:tcBorders>
            <w:shd w:val="clear" w:color="000000" w:fill="FFFFFF"/>
            <w:hideMark/>
          </w:tcPr>
          <w:p w14:paraId="12A8FC09" w14:textId="77777777" w:rsidR="00E71ACA" w:rsidRPr="00E71ACA" w:rsidRDefault="00E71ACA" w:rsidP="00C40EC0">
            <w:pPr>
              <w:rPr>
                <w:rFonts w:ascii="Helvetica Neue" w:hAnsi="Helvetica Neue"/>
                <w:color w:val="000000"/>
                <w:sz w:val="16"/>
                <w:szCs w:val="16"/>
              </w:rPr>
            </w:pPr>
            <w:r w:rsidRPr="00E71ACA">
              <w:rPr>
                <w:rFonts w:ascii="Helvetica Neue" w:hAnsi="Helvetica Neue"/>
                <w:color w:val="000000"/>
                <w:sz w:val="16"/>
                <w:szCs w:val="16"/>
              </w:rPr>
              <w:t> </w:t>
            </w:r>
          </w:p>
        </w:tc>
        <w:tc>
          <w:tcPr>
            <w:tcW w:w="0" w:type="auto"/>
            <w:tcBorders>
              <w:top w:val="nil"/>
              <w:left w:val="nil"/>
              <w:bottom w:val="single" w:sz="4" w:space="0" w:color="A5A5A5"/>
              <w:right w:val="single" w:sz="4" w:space="0" w:color="A5A5A5"/>
            </w:tcBorders>
            <w:shd w:val="clear" w:color="000000" w:fill="FFFFFF"/>
            <w:hideMark/>
          </w:tcPr>
          <w:p w14:paraId="77D99213" w14:textId="77777777" w:rsidR="00E71ACA" w:rsidRPr="00E71ACA" w:rsidRDefault="00E71ACA" w:rsidP="00C40EC0">
            <w:pPr>
              <w:rPr>
                <w:rFonts w:ascii="Helvetica Neue" w:hAnsi="Helvetica Neue"/>
                <w:color w:val="000000"/>
                <w:sz w:val="16"/>
                <w:szCs w:val="16"/>
              </w:rPr>
            </w:pPr>
            <w:r w:rsidRPr="00E71ACA">
              <w:rPr>
                <w:rFonts w:ascii="Helvetica Neue" w:hAnsi="Helvetica Neue"/>
                <w:color w:val="000000"/>
                <w:sz w:val="16"/>
                <w:szCs w:val="16"/>
              </w:rPr>
              <w:t> </w:t>
            </w:r>
          </w:p>
        </w:tc>
        <w:tc>
          <w:tcPr>
            <w:tcW w:w="0" w:type="auto"/>
            <w:tcBorders>
              <w:top w:val="nil"/>
              <w:left w:val="nil"/>
              <w:bottom w:val="single" w:sz="4" w:space="0" w:color="A5A5A5"/>
              <w:right w:val="single" w:sz="4" w:space="0" w:color="A5A5A5"/>
            </w:tcBorders>
            <w:shd w:val="clear" w:color="000000" w:fill="FFFFFF"/>
            <w:hideMark/>
          </w:tcPr>
          <w:p w14:paraId="70C5D491" w14:textId="77777777" w:rsidR="00E71ACA" w:rsidRPr="00E71ACA" w:rsidRDefault="00E71ACA" w:rsidP="00C40EC0">
            <w:pPr>
              <w:rPr>
                <w:rFonts w:ascii="Helvetica Neue" w:hAnsi="Helvetica Neue"/>
                <w:color w:val="000000"/>
                <w:sz w:val="16"/>
                <w:szCs w:val="16"/>
              </w:rPr>
            </w:pPr>
            <w:r w:rsidRPr="00E71ACA">
              <w:rPr>
                <w:rFonts w:ascii="Helvetica Neue" w:hAnsi="Helvetica Neue"/>
                <w:color w:val="000000"/>
                <w:sz w:val="16"/>
                <w:szCs w:val="16"/>
              </w:rPr>
              <w:t> </w:t>
            </w:r>
          </w:p>
        </w:tc>
      </w:tr>
      <w:tr w:rsidR="00C40EC0" w:rsidRPr="00E71ACA" w14:paraId="23A4EB9D" w14:textId="77777777" w:rsidTr="00C40EC0">
        <w:trPr>
          <w:trHeight w:val="400"/>
        </w:trPr>
        <w:tc>
          <w:tcPr>
            <w:tcW w:w="0" w:type="auto"/>
            <w:tcBorders>
              <w:top w:val="nil"/>
              <w:left w:val="single" w:sz="4" w:space="0" w:color="A5A5A5"/>
              <w:bottom w:val="single" w:sz="4" w:space="0" w:color="A5A5A5"/>
              <w:right w:val="single" w:sz="4" w:space="0" w:color="3F3F3F"/>
            </w:tcBorders>
            <w:shd w:val="clear" w:color="000000" w:fill="DBDBDB"/>
            <w:hideMark/>
          </w:tcPr>
          <w:p w14:paraId="60AA6D3A" w14:textId="77777777" w:rsidR="00E71ACA" w:rsidRPr="00E71ACA" w:rsidRDefault="00E71ACA" w:rsidP="00C40EC0">
            <w:pPr>
              <w:rPr>
                <w:rFonts w:ascii="Helvetica Neue" w:hAnsi="Helvetica Neue"/>
                <w:b/>
                <w:bCs/>
                <w:color w:val="000000"/>
                <w:sz w:val="16"/>
                <w:szCs w:val="16"/>
              </w:rPr>
            </w:pPr>
            <w:r w:rsidRPr="00E71ACA">
              <w:rPr>
                <w:rFonts w:ascii="Helvetica Neue" w:hAnsi="Helvetica Neue"/>
                <w:b/>
                <w:bCs/>
                <w:color w:val="000000"/>
                <w:sz w:val="16"/>
                <w:szCs w:val="16"/>
              </w:rPr>
              <w:t> </w:t>
            </w:r>
          </w:p>
        </w:tc>
        <w:tc>
          <w:tcPr>
            <w:tcW w:w="0" w:type="auto"/>
            <w:tcBorders>
              <w:top w:val="nil"/>
              <w:left w:val="nil"/>
              <w:bottom w:val="single" w:sz="4" w:space="0" w:color="A5A5A5"/>
              <w:right w:val="single" w:sz="4" w:space="0" w:color="A5A5A5"/>
            </w:tcBorders>
            <w:shd w:val="clear" w:color="000000" w:fill="FFFFFF"/>
            <w:hideMark/>
          </w:tcPr>
          <w:p w14:paraId="052D45A2" w14:textId="77777777" w:rsidR="00E71ACA" w:rsidRPr="00E71ACA" w:rsidRDefault="00E71ACA" w:rsidP="00C40EC0">
            <w:pPr>
              <w:rPr>
                <w:rFonts w:ascii="Helvetica Neue" w:hAnsi="Helvetica Neue"/>
                <w:color w:val="000000"/>
                <w:sz w:val="16"/>
                <w:szCs w:val="16"/>
              </w:rPr>
            </w:pPr>
            <w:r w:rsidRPr="00E71ACA">
              <w:rPr>
                <w:rFonts w:ascii="Helvetica Neue" w:hAnsi="Helvetica Neue"/>
                <w:color w:val="000000"/>
                <w:sz w:val="16"/>
                <w:szCs w:val="16"/>
              </w:rPr>
              <w:t> </w:t>
            </w:r>
          </w:p>
        </w:tc>
        <w:tc>
          <w:tcPr>
            <w:tcW w:w="0" w:type="auto"/>
            <w:tcBorders>
              <w:top w:val="nil"/>
              <w:left w:val="nil"/>
              <w:bottom w:val="single" w:sz="4" w:space="0" w:color="A5A5A5"/>
              <w:right w:val="single" w:sz="4" w:space="0" w:color="A5A5A5"/>
            </w:tcBorders>
            <w:shd w:val="clear" w:color="000000" w:fill="FFFFFF"/>
            <w:hideMark/>
          </w:tcPr>
          <w:p w14:paraId="34D4F91F" w14:textId="77777777" w:rsidR="00E71ACA" w:rsidRPr="00E71ACA" w:rsidRDefault="00E71ACA" w:rsidP="00C40EC0">
            <w:pPr>
              <w:rPr>
                <w:rFonts w:ascii="Helvetica Neue" w:hAnsi="Helvetica Neue"/>
                <w:color w:val="000000"/>
                <w:sz w:val="16"/>
                <w:szCs w:val="16"/>
              </w:rPr>
            </w:pPr>
            <w:r w:rsidRPr="00E71ACA">
              <w:rPr>
                <w:rFonts w:ascii="Helvetica Neue" w:hAnsi="Helvetica Neue"/>
                <w:color w:val="000000"/>
                <w:sz w:val="16"/>
                <w:szCs w:val="16"/>
              </w:rPr>
              <w:t> </w:t>
            </w:r>
          </w:p>
        </w:tc>
        <w:tc>
          <w:tcPr>
            <w:tcW w:w="0" w:type="auto"/>
            <w:tcBorders>
              <w:top w:val="nil"/>
              <w:left w:val="nil"/>
              <w:bottom w:val="single" w:sz="4" w:space="0" w:color="A5A5A5"/>
              <w:right w:val="single" w:sz="4" w:space="0" w:color="A5A5A5"/>
            </w:tcBorders>
            <w:shd w:val="clear" w:color="000000" w:fill="FFFFFF"/>
            <w:hideMark/>
          </w:tcPr>
          <w:p w14:paraId="6965E69D" w14:textId="77777777" w:rsidR="00E71ACA" w:rsidRPr="00E71ACA" w:rsidRDefault="00E71ACA" w:rsidP="00C40EC0">
            <w:pPr>
              <w:rPr>
                <w:rFonts w:ascii="Helvetica Neue" w:hAnsi="Helvetica Neue"/>
                <w:color w:val="000000"/>
                <w:sz w:val="16"/>
                <w:szCs w:val="16"/>
              </w:rPr>
            </w:pPr>
            <w:r w:rsidRPr="00E71ACA">
              <w:rPr>
                <w:rFonts w:ascii="Helvetica Neue" w:hAnsi="Helvetica Neue"/>
                <w:color w:val="000000"/>
                <w:sz w:val="16"/>
                <w:szCs w:val="16"/>
              </w:rPr>
              <w:t> </w:t>
            </w:r>
          </w:p>
        </w:tc>
        <w:tc>
          <w:tcPr>
            <w:tcW w:w="0" w:type="auto"/>
            <w:tcBorders>
              <w:top w:val="nil"/>
              <w:left w:val="nil"/>
              <w:bottom w:val="single" w:sz="4" w:space="0" w:color="A5A5A5"/>
              <w:right w:val="single" w:sz="4" w:space="0" w:color="A5A5A5"/>
            </w:tcBorders>
            <w:shd w:val="clear" w:color="000000" w:fill="FFFFFF"/>
            <w:hideMark/>
          </w:tcPr>
          <w:p w14:paraId="054CF266" w14:textId="77777777" w:rsidR="00E71ACA" w:rsidRPr="00E71ACA" w:rsidRDefault="00E71ACA" w:rsidP="00C40EC0">
            <w:pPr>
              <w:rPr>
                <w:rFonts w:ascii="Helvetica Neue" w:hAnsi="Helvetica Neue"/>
                <w:color w:val="000000"/>
                <w:sz w:val="16"/>
                <w:szCs w:val="16"/>
              </w:rPr>
            </w:pPr>
            <w:r w:rsidRPr="00E71ACA">
              <w:rPr>
                <w:rFonts w:ascii="Helvetica Neue" w:hAnsi="Helvetica Neue"/>
                <w:color w:val="000000"/>
                <w:sz w:val="16"/>
                <w:szCs w:val="16"/>
              </w:rPr>
              <w:t> </w:t>
            </w:r>
          </w:p>
        </w:tc>
        <w:tc>
          <w:tcPr>
            <w:tcW w:w="0" w:type="auto"/>
            <w:tcBorders>
              <w:top w:val="nil"/>
              <w:left w:val="nil"/>
              <w:bottom w:val="single" w:sz="4" w:space="0" w:color="A5A5A5"/>
              <w:right w:val="single" w:sz="4" w:space="0" w:color="A5A5A5"/>
            </w:tcBorders>
            <w:shd w:val="clear" w:color="000000" w:fill="FFFFFF"/>
            <w:hideMark/>
          </w:tcPr>
          <w:p w14:paraId="73FBF2F7" w14:textId="77777777" w:rsidR="00E71ACA" w:rsidRPr="00E71ACA" w:rsidRDefault="00E71ACA" w:rsidP="00C40EC0">
            <w:pPr>
              <w:rPr>
                <w:rFonts w:ascii="Helvetica Neue" w:hAnsi="Helvetica Neue"/>
                <w:color w:val="000000"/>
                <w:sz w:val="16"/>
                <w:szCs w:val="16"/>
              </w:rPr>
            </w:pPr>
            <w:r w:rsidRPr="00E71ACA">
              <w:rPr>
                <w:rFonts w:ascii="Helvetica Neue" w:hAnsi="Helvetica Neue"/>
                <w:color w:val="000000"/>
                <w:sz w:val="16"/>
                <w:szCs w:val="16"/>
              </w:rPr>
              <w:t> </w:t>
            </w:r>
          </w:p>
        </w:tc>
      </w:tr>
      <w:tr w:rsidR="00C40EC0" w:rsidRPr="00E71ACA" w14:paraId="56CAD299" w14:textId="77777777" w:rsidTr="00C40EC0">
        <w:trPr>
          <w:trHeight w:val="1360"/>
        </w:trPr>
        <w:tc>
          <w:tcPr>
            <w:tcW w:w="0" w:type="auto"/>
            <w:tcBorders>
              <w:top w:val="nil"/>
              <w:left w:val="single" w:sz="4" w:space="0" w:color="A5A5A5"/>
              <w:bottom w:val="single" w:sz="4" w:space="0" w:color="A5A5A5"/>
              <w:right w:val="single" w:sz="4" w:space="0" w:color="3F3F3F"/>
            </w:tcBorders>
            <w:shd w:val="clear" w:color="000000" w:fill="DBDBDB"/>
            <w:hideMark/>
          </w:tcPr>
          <w:p w14:paraId="08EF9F82" w14:textId="77777777" w:rsidR="00E71ACA" w:rsidRPr="00E71ACA" w:rsidRDefault="00E71ACA" w:rsidP="00C40EC0">
            <w:pPr>
              <w:rPr>
                <w:rFonts w:ascii="Helvetica Neue" w:hAnsi="Helvetica Neue"/>
                <w:b/>
                <w:bCs/>
                <w:color w:val="000000"/>
                <w:sz w:val="16"/>
                <w:szCs w:val="16"/>
              </w:rPr>
            </w:pPr>
            <w:r w:rsidRPr="00E71ACA">
              <w:rPr>
                <w:rFonts w:ascii="Helvetica Neue" w:hAnsi="Helvetica Neue"/>
                <w:b/>
                <w:bCs/>
                <w:color w:val="000000"/>
                <w:sz w:val="16"/>
                <w:szCs w:val="16"/>
              </w:rPr>
              <w:t> </w:t>
            </w:r>
          </w:p>
        </w:tc>
        <w:tc>
          <w:tcPr>
            <w:tcW w:w="0" w:type="auto"/>
            <w:tcBorders>
              <w:top w:val="nil"/>
              <w:left w:val="nil"/>
              <w:bottom w:val="single" w:sz="4" w:space="0" w:color="A5A5A5"/>
              <w:right w:val="single" w:sz="4" w:space="0" w:color="A5A5A5"/>
            </w:tcBorders>
            <w:shd w:val="clear" w:color="000000" w:fill="FFFFFF"/>
            <w:hideMark/>
          </w:tcPr>
          <w:p w14:paraId="6BC6FDEA" w14:textId="77777777" w:rsidR="00E71ACA" w:rsidRPr="00E71ACA" w:rsidRDefault="00E71ACA" w:rsidP="00C40EC0">
            <w:pPr>
              <w:rPr>
                <w:rFonts w:ascii="Helvetica Neue" w:hAnsi="Helvetica Neue"/>
                <w:color w:val="000000"/>
                <w:sz w:val="16"/>
                <w:szCs w:val="16"/>
              </w:rPr>
            </w:pPr>
            <w:r w:rsidRPr="00E71ACA">
              <w:rPr>
                <w:rFonts w:ascii="Helvetica Neue" w:hAnsi="Helvetica Neue"/>
                <w:color w:val="000000"/>
                <w:sz w:val="16"/>
                <w:szCs w:val="16"/>
              </w:rPr>
              <w:t> </w:t>
            </w:r>
          </w:p>
        </w:tc>
        <w:tc>
          <w:tcPr>
            <w:tcW w:w="0" w:type="auto"/>
            <w:tcBorders>
              <w:top w:val="nil"/>
              <w:left w:val="nil"/>
              <w:bottom w:val="single" w:sz="4" w:space="0" w:color="A5A5A5"/>
              <w:right w:val="single" w:sz="4" w:space="0" w:color="A5A5A5"/>
            </w:tcBorders>
            <w:shd w:val="clear" w:color="000000" w:fill="FFFFFF"/>
            <w:hideMark/>
          </w:tcPr>
          <w:p w14:paraId="4C07E2FB" w14:textId="77777777" w:rsidR="00E71ACA" w:rsidRPr="00E71ACA" w:rsidRDefault="00E71ACA" w:rsidP="00C40EC0">
            <w:pPr>
              <w:rPr>
                <w:rFonts w:ascii="Helvetica Neue" w:hAnsi="Helvetica Neue"/>
                <w:color w:val="000000"/>
                <w:sz w:val="16"/>
                <w:szCs w:val="16"/>
              </w:rPr>
            </w:pPr>
            <w:r w:rsidRPr="00E71ACA">
              <w:rPr>
                <w:rFonts w:ascii="Helvetica Neue" w:hAnsi="Helvetica Neue"/>
                <w:color w:val="000000"/>
                <w:sz w:val="16"/>
                <w:szCs w:val="16"/>
              </w:rPr>
              <w:t xml:space="preserve">The school must show how it has budgeted resources to help show that they are working </w:t>
            </w:r>
            <w:proofErr w:type="gramStart"/>
            <w:r w:rsidRPr="00E71ACA">
              <w:rPr>
                <w:rFonts w:ascii="Helvetica Neue" w:hAnsi="Helvetica Neue"/>
                <w:color w:val="000000"/>
                <w:sz w:val="16"/>
                <w:szCs w:val="16"/>
              </w:rPr>
              <w:t>to  support</w:t>
            </w:r>
            <w:proofErr w:type="gramEnd"/>
            <w:r w:rsidRPr="00E71ACA">
              <w:rPr>
                <w:rFonts w:ascii="Helvetica Neue" w:hAnsi="Helvetica Neue"/>
                <w:color w:val="000000"/>
                <w:sz w:val="16"/>
                <w:szCs w:val="16"/>
              </w:rPr>
              <w:t xml:space="preserve"> student growth.</w:t>
            </w:r>
          </w:p>
        </w:tc>
        <w:tc>
          <w:tcPr>
            <w:tcW w:w="0" w:type="auto"/>
            <w:tcBorders>
              <w:top w:val="nil"/>
              <w:left w:val="nil"/>
              <w:bottom w:val="single" w:sz="4" w:space="0" w:color="A5A5A5"/>
              <w:right w:val="single" w:sz="4" w:space="0" w:color="A5A5A5"/>
            </w:tcBorders>
            <w:shd w:val="clear" w:color="000000" w:fill="FFFFFF"/>
            <w:hideMark/>
          </w:tcPr>
          <w:p w14:paraId="659BA374" w14:textId="77777777" w:rsidR="00E71ACA" w:rsidRPr="00E71ACA" w:rsidRDefault="00E71ACA" w:rsidP="00C40EC0">
            <w:pPr>
              <w:rPr>
                <w:rFonts w:ascii="Helvetica Neue" w:hAnsi="Helvetica Neue"/>
                <w:color w:val="000000"/>
                <w:sz w:val="16"/>
                <w:szCs w:val="16"/>
              </w:rPr>
            </w:pPr>
            <w:r w:rsidRPr="00E71ACA">
              <w:rPr>
                <w:rFonts w:ascii="Helvetica Neue" w:hAnsi="Helvetica Neue"/>
                <w:color w:val="000000"/>
                <w:sz w:val="16"/>
                <w:szCs w:val="16"/>
              </w:rPr>
              <w:t> </w:t>
            </w:r>
          </w:p>
        </w:tc>
        <w:tc>
          <w:tcPr>
            <w:tcW w:w="0" w:type="auto"/>
            <w:tcBorders>
              <w:top w:val="nil"/>
              <w:left w:val="nil"/>
              <w:bottom w:val="single" w:sz="4" w:space="0" w:color="A5A5A5"/>
              <w:right w:val="single" w:sz="4" w:space="0" w:color="A5A5A5"/>
            </w:tcBorders>
            <w:shd w:val="clear" w:color="000000" w:fill="FFFFFF"/>
            <w:hideMark/>
          </w:tcPr>
          <w:p w14:paraId="1EDA850A" w14:textId="77777777" w:rsidR="00E71ACA" w:rsidRPr="00E71ACA" w:rsidRDefault="00E71ACA" w:rsidP="00C40EC0">
            <w:pPr>
              <w:rPr>
                <w:rFonts w:ascii="Helvetica Neue" w:hAnsi="Helvetica Neue"/>
                <w:color w:val="000000"/>
                <w:sz w:val="16"/>
                <w:szCs w:val="16"/>
              </w:rPr>
            </w:pPr>
            <w:r w:rsidRPr="00E71ACA">
              <w:rPr>
                <w:rFonts w:ascii="Helvetica Neue" w:hAnsi="Helvetica Neue"/>
                <w:color w:val="000000"/>
                <w:sz w:val="16"/>
                <w:szCs w:val="16"/>
              </w:rPr>
              <w:t xml:space="preserve">Provided at August meeting.  Professional development, curriculum resources, data work </w:t>
            </w:r>
            <w:proofErr w:type="spellStart"/>
            <w:r w:rsidRPr="00E71ACA">
              <w:rPr>
                <w:rFonts w:ascii="Helvetica Neue" w:hAnsi="Helvetica Neue"/>
                <w:color w:val="000000"/>
                <w:sz w:val="16"/>
                <w:szCs w:val="16"/>
              </w:rPr>
              <w:t>etc</w:t>
            </w:r>
            <w:proofErr w:type="spellEnd"/>
            <w:r w:rsidRPr="00E71ACA">
              <w:rPr>
                <w:rFonts w:ascii="Helvetica Neue" w:hAnsi="Helvetica Neue"/>
                <w:color w:val="000000"/>
                <w:sz w:val="16"/>
                <w:szCs w:val="16"/>
              </w:rPr>
              <w:t xml:space="preserve"> </w:t>
            </w:r>
          </w:p>
        </w:tc>
        <w:tc>
          <w:tcPr>
            <w:tcW w:w="0" w:type="auto"/>
            <w:tcBorders>
              <w:top w:val="nil"/>
              <w:left w:val="nil"/>
              <w:bottom w:val="single" w:sz="4" w:space="0" w:color="A5A5A5"/>
              <w:right w:val="single" w:sz="4" w:space="0" w:color="A5A5A5"/>
            </w:tcBorders>
            <w:shd w:val="clear" w:color="000000" w:fill="FFFFFF"/>
            <w:hideMark/>
          </w:tcPr>
          <w:p w14:paraId="402E99B0" w14:textId="77777777" w:rsidR="00E71ACA" w:rsidRPr="00E71ACA" w:rsidRDefault="00E71ACA" w:rsidP="00C40EC0">
            <w:pPr>
              <w:rPr>
                <w:rFonts w:ascii="Helvetica Neue" w:hAnsi="Helvetica Neue"/>
                <w:color w:val="000000"/>
                <w:sz w:val="16"/>
                <w:szCs w:val="16"/>
              </w:rPr>
            </w:pPr>
            <w:r w:rsidRPr="00E71ACA">
              <w:rPr>
                <w:rFonts w:ascii="Helvetica Neue" w:hAnsi="Helvetica Neue"/>
                <w:color w:val="000000"/>
                <w:sz w:val="16"/>
                <w:szCs w:val="16"/>
              </w:rPr>
              <w:t> </w:t>
            </w:r>
          </w:p>
        </w:tc>
      </w:tr>
    </w:tbl>
    <w:p w14:paraId="2499BAA6" w14:textId="389A494C" w:rsidR="00E71ACA" w:rsidRPr="00C40EC0" w:rsidRDefault="00E71ACA" w:rsidP="00A64498">
      <w:pPr>
        <w:pStyle w:val="ListParagraph"/>
        <w:rPr>
          <w:rFonts w:ascii="Times New Roman" w:hAnsi="Times New Roman" w:cs="Times New Roman"/>
          <w:sz w:val="16"/>
          <w:szCs w:val="16"/>
        </w:rPr>
      </w:pPr>
    </w:p>
    <w:p w14:paraId="11FABE08" w14:textId="5B58EF14" w:rsidR="00E71ACA" w:rsidRPr="00C40EC0" w:rsidRDefault="00E71ACA" w:rsidP="00A64498">
      <w:pPr>
        <w:pStyle w:val="ListParagraph"/>
        <w:rPr>
          <w:rFonts w:ascii="Times New Roman" w:hAnsi="Times New Roman" w:cs="Times New Roman"/>
          <w:sz w:val="16"/>
          <w:szCs w:val="16"/>
        </w:rPr>
      </w:pPr>
    </w:p>
    <w:p w14:paraId="7DD8B89D" w14:textId="77777777" w:rsidR="00E71ACA" w:rsidRPr="00C40EC0" w:rsidRDefault="00E71ACA" w:rsidP="00A64498">
      <w:pPr>
        <w:pStyle w:val="ListParagraph"/>
        <w:rPr>
          <w:rFonts w:ascii="Times New Roman" w:hAnsi="Times New Roman" w:cs="Times New Roman"/>
          <w:sz w:val="16"/>
          <w:szCs w:val="16"/>
        </w:rPr>
      </w:pPr>
    </w:p>
    <w:p w14:paraId="6D0D3C19" w14:textId="77777777" w:rsidR="007521ED" w:rsidRPr="00C40EC0" w:rsidRDefault="007521ED" w:rsidP="007521ED">
      <w:pPr>
        <w:rPr>
          <w:sz w:val="16"/>
          <w:szCs w:val="16"/>
        </w:rPr>
      </w:pPr>
    </w:p>
    <w:p w14:paraId="2FC78D02" w14:textId="79E46BCE" w:rsidR="00352698" w:rsidRDefault="00352698" w:rsidP="00F114A3">
      <w:pPr>
        <w:ind w:left="720"/>
        <w:rPr>
          <w:i/>
          <w:sz w:val="16"/>
          <w:szCs w:val="16"/>
        </w:rPr>
      </w:pPr>
    </w:p>
    <w:p w14:paraId="4B08AE61" w14:textId="2716927C" w:rsidR="00C40EC0" w:rsidRDefault="00C40EC0" w:rsidP="00F114A3">
      <w:pPr>
        <w:ind w:left="720"/>
        <w:rPr>
          <w:i/>
          <w:sz w:val="16"/>
          <w:szCs w:val="16"/>
        </w:rPr>
      </w:pPr>
    </w:p>
    <w:p w14:paraId="27FE7152" w14:textId="674E1B32" w:rsidR="00C40EC0" w:rsidRDefault="00C40EC0" w:rsidP="00F114A3">
      <w:pPr>
        <w:ind w:left="720"/>
        <w:rPr>
          <w:i/>
          <w:sz w:val="16"/>
          <w:szCs w:val="16"/>
        </w:rPr>
      </w:pPr>
    </w:p>
    <w:p w14:paraId="3A764726" w14:textId="66944B8D" w:rsidR="00C40EC0" w:rsidRDefault="00C40EC0" w:rsidP="00F114A3">
      <w:pPr>
        <w:ind w:left="720"/>
        <w:rPr>
          <w:i/>
          <w:sz w:val="16"/>
          <w:szCs w:val="16"/>
        </w:rPr>
      </w:pPr>
    </w:p>
    <w:p w14:paraId="62235CC0" w14:textId="01AA2D9C" w:rsidR="00C40EC0" w:rsidRDefault="00C40EC0" w:rsidP="00F114A3">
      <w:pPr>
        <w:ind w:left="720"/>
        <w:rPr>
          <w:i/>
          <w:sz w:val="16"/>
          <w:szCs w:val="16"/>
        </w:rPr>
      </w:pPr>
    </w:p>
    <w:p w14:paraId="78A476CF" w14:textId="586EEBCB" w:rsidR="00C40EC0" w:rsidRDefault="00C40EC0" w:rsidP="00F114A3">
      <w:pPr>
        <w:ind w:left="720"/>
        <w:rPr>
          <w:i/>
          <w:sz w:val="16"/>
          <w:szCs w:val="16"/>
        </w:rPr>
      </w:pPr>
    </w:p>
    <w:p w14:paraId="3258B538" w14:textId="102D0375" w:rsidR="00C40EC0" w:rsidRDefault="00C40EC0" w:rsidP="00F114A3">
      <w:pPr>
        <w:ind w:left="720"/>
        <w:rPr>
          <w:i/>
          <w:sz w:val="16"/>
          <w:szCs w:val="16"/>
        </w:rPr>
      </w:pPr>
    </w:p>
    <w:p w14:paraId="29EA5860" w14:textId="1E4D2F8C" w:rsidR="00C40EC0" w:rsidRDefault="00C40EC0" w:rsidP="00F114A3">
      <w:pPr>
        <w:ind w:left="720"/>
        <w:rPr>
          <w:i/>
          <w:sz w:val="16"/>
          <w:szCs w:val="16"/>
        </w:rPr>
      </w:pPr>
    </w:p>
    <w:p w14:paraId="1225CB14" w14:textId="4EEC811A" w:rsidR="00C40EC0" w:rsidRDefault="00C40EC0" w:rsidP="00F114A3">
      <w:pPr>
        <w:ind w:left="720"/>
        <w:rPr>
          <w:i/>
          <w:sz w:val="16"/>
          <w:szCs w:val="16"/>
        </w:rPr>
      </w:pPr>
    </w:p>
    <w:p w14:paraId="62219D2F" w14:textId="3E97ECA4" w:rsidR="00C40EC0" w:rsidRDefault="00C40EC0" w:rsidP="00F114A3">
      <w:pPr>
        <w:ind w:left="720"/>
        <w:rPr>
          <w:i/>
          <w:sz w:val="16"/>
          <w:szCs w:val="16"/>
        </w:rPr>
      </w:pPr>
    </w:p>
    <w:p w14:paraId="655E1DE0" w14:textId="66AD1375" w:rsidR="00C40EC0" w:rsidRDefault="00C40EC0" w:rsidP="00F114A3">
      <w:pPr>
        <w:ind w:left="720"/>
        <w:rPr>
          <w:i/>
          <w:sz w:val="16"/>
          <w:szCs w:val="16"/>
        </w:rPr>
      </w:pPr>
    </w:p>
    <w:p w14:paraId="18D05DBA" w14:textId="0CA86378" w:rsidR="00C40EC0" w:rsidRDefault="00C40EC0" w:rsidP="00F114A3">
      <w:pPr>
        <w:ind w:left="720"/>
        <w:rPr>
          <w:i/>
          <w:sz w:val="16"/>
          <w:szCs w:val="16"/>
        </w:rPr>
      </w:pPr>
    </w:p>
    <w:p w14:paraId="32FC9D3B" w14:textId="2028A179" w:rsidR="00C40EC0" w:rsidRDefault="00C40EC0" w:rsidP="00F114A3">
      <w:pPr>
        <w:ind w:left="720"/>
        <w:rPr>
          <w:i/>
          <w:sz w:val="16"/>
          <w:szCs w:val="16"/>
        </w:rPr>
      </w:pPr>
    </w:p>
    <w:p w14:paraId="51C76BE8" w14:textId="6A839206" w:rsidR="00C40EC0" w:rsidRDefault="00C40EC0" w:rsidP="00F114A3">
      <w:pPr>
        <w:ind w:left="720"/>
        <w:rPr>
          <w:i/>
          <w:sz w:val="16"/>
          <w:szCs w:val="16"/>
        </w:rPr>
      </w:pPr>
    </w:p>
    <w:p w14:paraId="5485DBDA" w14:textId="2E5014B6" w:rsidR="00C40EC0" w:rsidRDefault="00C40EC0" w:rsidP="00F114A3">
      <w:pPr>
        <w:ind w:left="720"/>
        <w:rPr>
          <w:i/>
          <w:sz w:val="16"/>
          <w:szCs w:val="16"/>
        </w:rPr>
      </w:pPr>
    </w:p>
    <w:p w14:paraId="51374DC7" w14:textId="51AFA5F5" w:rsidR="00C40EC0" w:rsidRDefault="00C40EC0" w:rsidP="00F114A3">
      <w:pPr>
        <w:ind w:left="720"/>
        <w:rPr>
          <w:i/>
          <w:sz w:val="16"/>
          <w:szCs w:val="16"/>
        </w:rPr>
      </w:pPr>
    </w:p>
    <w:p w14:paraId="5A7E7999" w14:textId="410BDB5E" w:rsidR="00C40EC0" w:rsidRDefault="00C40EC0" w:rsidP="00F114A3">
      <w:pPr>
        <w:ind w:left="720"/>
        <w:rPr>
          <w:i/>
          <w:sz w:val="16"/>
          <w:szCs w:val="16"/>
        </w:rPr>
      </w:pPr>
    </w:p>
    <w:p w14:paraId="7EEB777E" w14:textId="2A540E84" w:rsidR="00C40EC0" w:rsidRDefault="00C40EC0" w:rsidP="00F114A3">
      <w:pPr>
        <w:ind w:left="720"/>
        <w:rPr>
          <w:i/>
          <w:sz w:val="16"/>
          <w:szCs w:val="16"/>
        </w:rPr>
      </w:pPr>
    </w:p>
    <w:p w14:paraId="75BDAD99" w14:textId="08B9CA03" w:rsidR="00C40EC0" w:rsidRDefault="00C40EC0" w:rsidP="00F114A3">
      <w:pPr>
        <w:ind w:left="720"/>
        <w:rPr>
          <w:i/>
          <w:sz w:val="16"/>
          <w:szCs w:val="16"/>
        </w:rPr>
      </w:pPr>
    </w:p>
    <w:p w14:paraId="5A877947" w14:textId="1A448EBC" w:rsidR="00C40EC0" w:rsidRDefault="00C40EC0" w:rsidP="00F114A3">
      <w:pPr>
        <w:ind w:left="720"/>
        <w:rPr>
          <w:i/>
          <w:sz w:val="16"/>
          <w:szCs w:val="16"/>
        </w:rPr>
      </w:pPr>
    </w:p>
    <w:p w14:paraId="53247206" w14:textId="38374512" w:rsidR="00C40EC0" w:rsidRDefault="00C40EC0" w:rsidP="00F114A3">
      <w:pPr>
        <w:ind w:left="720"/>
        <w:rPr>
          <w:i/>
          <w:sz w:val="16"/>
          <w:szCs w:val="16"/>
        </w:rPr>
      </w:pPr>
    </w:p>
    <w:p w14:paraId="3B6184CD" w14:textId="27308E55" w:rsidR="00C40EC0" w:rsidRDefault="00C40EC0" w:rsidP="00F114A3">
      <w:pPr>
        <w:ind w:left="720"/>
        <w:rPr>
          <w:i/>
          <w:sz w:val="16"/>
          <w:szCs w:val="16"/>
        </w:rPr>
      </w:pPr>
    </w:p>
    <w:p w14:paraId="0CD10EE6" w14:textId="4B3553FD" w:rsidR="00C40EC0" w:rsidRDefault="00C40EC0" w:rsidP="00F114A3">
      <w:pPr>
        <w:ind w:left="720"/>
        <w:rPr>
          <w:i/>
          <w:sz w:val="16"/>
          <w:szCs w:val="16"/>
        </w:rPr>
      </w:pPr>
    </w:p>
    <w:p w14:paraId="57E3E0DC" w14:textId="5C362A7E" w:rsidR="00C40EC0" w:rsidRDefault="00C40EC0" w:rsidP="00F114A3">
      <w:pPr>
        <w:ind w:left="720"/>
        <w:rPr>
          <w:i/>
          <w:sz w:val="16"/>
          <w:szCs w:val="16"/>
        </w:rPr>
      </w:pPr>
    </w:p>
    <w:p w14:paraId="2509040F" w14:textId="65ED7695" w:rsidR="00C40EC0" w:rsidRDefault="00C40EC0" w:rsidP="00F114A3">
      <w:pPr>
        <w:ind w:left="720"/>
        <w:rPr>
          <w:i/>
          <w:sz w:val="16"/>
          <w:szCs w:val="16"/>
        </w:rPr>
      </w:pPr>
    </w:p>
    <w:p w14:paraId="61EB28BD" w14:textId="1586C91B" w:rsidR="00C40EC0" w:rsidRDefault="00C40EC0" w:rsidP="00F114A3">
      <w:pPr>
        <w:ind w:left="720"/>
        <w:rPr>
          <w:i/>
          <w:sz w:val="16"/>
          <w:szCs w:val="16"/>
        </w:rPr>
      </w:pPr>
    </w:p>
    <w:p w14:paraId="6EDDE09B" w14:textId="50FE854E" w:rsidR="00C40EC0" w:rsidRDefault="00C40EC0" w:rsidP="00F114A3">
      <w:pPr>
        <w:ind w:left="720"/>
        <w:rPr>
          <w:i/>
          <w:sz w:val="16"/>
          <w:szCs w:val="16"/>
        </w:rPr>
      </w:pPr>
    </w:p>
    <w:p w14:paraId="4F4CE9DC" w14:textId="54B485AC" w:rsidR="00C40EC0" w:rsidRDefault="00C40EC0" w:rsidP="00F114A3">
      <w:pPr>
        <w:ind w:left="720"/>
        <w:rPr>
          <w:i/>
          <w:sz w:val="16"/>
          <w:szCs w:val="16"/>
        </w:rPr>
      </w:pPr>
    </w:p>
    <w:p w14:paraId="2C78EEC7" w14:textId="366D1339" w:rsidR="00C40EC0" w:rsidRDefault="00C40EC0" w:rsidP="00F114A3">
      <w:pPr>
        <w:ind w:left="720"/>
        <w:rPr>
          <w:i/>
          <w:sz w:val="16"/>
          <w:szCs w:val="16"/>
        </w:rPr>
      </w:pPr>
    </w:p>
    <w:p w14:paraId="11873DC3" w14:textId="0C592355" w:rsidR="00C40EC0" w:rsidRDefault="00C40EC0" w:rsidP="00F114A3">
      <w:pPr>
        <w:ind w:left="720"/>
        <w:rPr>
          <w:i/>
          <w:sz w:val="16"/>
          <w:szCs w:val="16"/>
        </w:rPr>
      </w:pPr>
    </w:p>
    <w:p w14:paraId="52AD1DEA" w14:textId="56617006" w:rsidR="00C40EC0" w:rsidRDefault="00C40EC0" w:rsidP="00F114A3">
      <w:pPr>
        <w:ind w:left="720"/>
        <w:rPr>
          <w:i/>
          <w:sz w:val="16"/>
          <w:szCs w:val="16"/>
        </w:rPr>
      </w:pPr>
    </w:p>
    <w:p w14:paraId="73138419" w14:textId="4EBF9ED4" w:rsidR="00C40EC0" w:rsidRDefault="00C40EC0" w:rsidP="00F114A3">
      <w:pPr>
        <w:ind w:left="720"/>
        <w:rPr>
          <w:i/>
          <w:sz w:val="16"/>
          <w:szCs w:val="16"/>
        </w:rPr>
      </w:pPr>
    </w:p>
    <w:p w14:paraId="283D0CA6" w14:textId="491B09C8" w:rsidR="00C40EC0" w:rsidRDefault="00C40EC0" w:rsidP="00F114A3">
      <w:pPr>
        <w:ind w:left="720"/>
        <w:rPr>
          <w:i/>
          <w:sz w:val="16"/>
          <w:szCs w:val="16"/>
        </w:rPr>
      </w:pPr>
    </w:p>
    <w:p w14:paraId="2D531074" w14:textId="66AB00F7" w:rsidR="00C40EC0" w:rsidRDefault="00C40EC0" w:rsidP="00F114A3">
      <w:pPr>
        <w:ind w:left="720"/>
        <w:rPr>
          <w:i/>
          <w:sz w:val="16"/>
          <w:szCs w:val="16"/>
        </w:rPr>
      </w:pPr>
    </w:p>
    <w:p w14:paraId="4950E0DE" w14:textId="3ECF7605" w:rsidR="00C40EC0" w:rsidRDefault="00C40EC0" w:rsidP="00F114A3">
      <w:pPr>
        <w:ind w:left="720"/>
        <w:rPr>
          <w:i/>
          <w:sz w:val="16"/>
          <w:szCs w:val="16"/>
        </w:rPr>
      </w:pPr>
    </w:p>
    <w:p w14:paraId="37EF81B2" w14:textId="7A4F685F" w:rsidR="00C40EC0" w:rsidRDefault="00C40EC0" w:rsidP="00F114A3">
      <w:pPr>
        <w:ind w:left="720"/>
        <w:rPr>
          <w:i/>
          <w:sz w:val="16"/>
          <w:szCs w:val="16"/>
        </w:rPr>
      </w:pPr>
    </w:p>
    <w:p w14:paraId="5363F521" w14:textId="3CBFCD21" w:rsidR="00C40EC0" w:rsidRDefault="00C40EC0" w:rsidP="00F114A3">
      <w:pPr>
        <w:ind w:left="720"/>
        <w:rPr>
          <w:i/>
          <w:sz w:val="16"/>
          <w:szCs w:val="16"/>
        </w:rPr>
      </w:pPr>
    </w:p>
    <w:p w14:paraId="252D322C" w14:textId="51EA8AE4" w:rsidR="00C40EC0" w:rsidRDefault="00C40EC0" w:rsidP="00F114A3">
      <w:pPr>
        <w:ind w:left="720"/>
        <w:rPr>
          <w:i/>
          <w:sz w:val="16"/>
          <w:szCs w:val="16"/>
        </w:rPr>
      </w:pPr>
    </w:p>
    <w:p w14:paraId="2DDF1C8E" w14:textId="63573140" w:rsidR="00C40EC0" w:rsidRDefault="00C40EC0" w:rsidP="00F114A3">
      <w:pPr>
        <w:ind w:left="720"/>
        <w:rPr>
          <w:i/>
          <w:sz w:val="16"/>
          <w:szCs w:val="16"/>
        </w:rPr>
      </w:pPr>
    </w:p>
    <w:p w14:paraId="230950E6" w14:textId="37714991" w:rsidR="00C40EC0" w:rsidRDefault="00C40EC0" w:rsidP="00F114A3">
      <w:pPr>
        <w:ind w:left="720"/>
        <w:rPr>
          <w:i/>
          <w:sz w:val="16"/>
          <w:szCs w:val="16"/>
        </w:rPr>
      </w:pPr>
    </w:p>
    <w:p w14:paraId="10201A7E" w14:textId="3AA50CF2" w:rsidR="00C40EC0" w:rsidRDefault="00C40EC0" w:rsidP="00F114A3">
      <w:pPr>
        <w:ind w:left="720"/>
        <w:rPr>
          <w:i/>
          <w:sz w:val="16"/>
          <w:szCs w:val="16"/>
        </w:rPr>
      </w:pPr>
    </w:p>
    <w:p w14:paraId="68EE6A17" w14:textId="1D68EDD1" w:rsidR="00C40EC0" w:rsidRDefault="00C40EC0" w:rsidP="00F114A3">
      <w:pPr>
        <w:ind w:left="720"/>
        <w:rPr>
          <w:i/>
          <w:sz w:val="16"/>
          <w:szCs w:val="16"/>
        </w:rPr>
      </w:pPr>
    </w:p>
    <w:p w14:paraId="5D782F42" w14:textId="66B9E9FD" w:rsidR="00C40EC0" w:rsidRDefault="00C40EC0" w:rsidP="00F114A3">
      <w:pPr>
        <w:ind w:left="720"/>
        <w:rPr>
          <w:i/>
          <w:sz w:val="16"/>
          <w:szCs w:val="16"/>
        </w:rPr>
      </w:pPr>
    </w:p>
    <w:p w14:paraId="05528826" w14:textId="4A3DC93C" w:rsidR="00C40EC0" w:rsidRDefault="00C40EC0" w:rsidP="00F114A3">
      <w:pPr>
        <w:ind w:left="720"/>
        <w:rPr>
          <w:i/>
          <w:sz w:val="16"/>
          <w:szCs w:val="16"/>
        </w:rPr>
      </w:pPr>
    </w:p>
    <w:p w14:paraId="3F5DDBD0" w14:textId="501CB9BB" w:rsidR="00C40EC0" w:rsidRDefault="00C40EC0" w:rsidP="00F114A3">
      <w:pPr>
        <w:ind w:left="720"/>
        <w:rPr>
          <w:iCs/>
        </w:rPr>
      </w:pPr>
      <w:r w:rsidRPr="00C40EC0">
        <w:rPr>
          <w:iCs/>
        </w:rPr>
        <w:lastRenderedPageBreak/>
        <w:drawing>
          <wp:inline distT="0" distB="0" distL="0" distR="0" wp14:anchorId="48E70F5D" wp14:editId="3D99CB65">
            <wp:extent cx="5943600" cy="5903595"/>
            <wp:effectExtent l="0" t="0" r="0" b="190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5903595"/>
                    </a:xfrm>
                    <a:prstGeom prst="rect">
                      <a:avLst/>
                    </a:prstGeom>
                  </pic:spPr>
                </pic:pic>
              </a:graphicData>
            </a:graphic>
          </wp:inline>
        </w:drawing>
      </w:r>
    </w:p>
    <w:p w14:paraId="790E252E" w14:textId="7A1C8B07" w:rsidR="00C40EC0" w:rsidRDefault="00C40EC0" w:rsidP="00F114A3">
      <w:pPr>
        <w:ind w:left="720"/>
        <w:rPr>
          <w:iCs/>
        </w:rPr>
      </w:pPr>
    </w:p>
    <w:p w14:paraId="340E79C3" w14:textId="2A620F2C" w:rsidR="00C40EC0" w:rsidRDefault="00C40EC0" w:rsidP="00F114A3">
      <w:pPr>
        <w:ind w:left="720"/>
        <w:rPr>
          <w:iCs/>
        </w:rPr>
      </w:pPr>
    </w:p>
    <w:p w14:paraId="0EECE2F4" w14:textId="30CB678F" w:rsidR="00C40EC0" w:rsidRDefault="00C40EC0" w:rsidP="00F114A3">
      <w:pPr>
        <w:ind w:left="720"/>
        <w:rPr>
          <w:iCs/>
        </w:rPr>
      </w:pPr>
    </w:p>
    <w:p w14:paraId="0650A647" w14:textId="5F07B6A7" w:rsidR="00C40EC0" w:rsidRDefault="00C40EC0" w:rsidP="00F114A3">
      <w:pPr>
        <w:ind w:left="720"/>
        <w:rPr>
          <w:iCs/>
        </w:rPr>
      </w:pPr>
    </w:p>
    <w:p w14:paraId="45F6FBBC" w14:textId="2F2437AF" w:rsidR="00C40EC0" w:rsidRDefault="00C40EC0" w:rsidP="00F114A3">
      <w:pPr>
        <w:ind w:left="720"/>
        <w:rPr>
          <w:iCs/>
        </w:rPr>
      </w:pPr>
    </w:p>
    <w:p w14:paraId="1B790CFE" w14:textId="0DF42CA4" w:rsidR="00C40EC0" w:rsidRDefault="00C40EC0" w:rsidP="00F114A3">
      <w:pPr>
        <w:ind w:left="720"/>
        <w:rPr>
          <w:iCs/>
        </w:rPr>
      </w:pPr>
    </w:p>
    <w:p w14:paraId="6B61442D" w14:textId="0D815FD2" w:rsidR="00C40EC0" w:rsidRDefault="00C40EC0" w:rsidP="00F114A3">
      <w:pPr>
        <w:ind w:left="720"/>
        <w:rPr>
          <w:iCs/>
        </w:rPr>
      </w:pPr>
    </w:p>
    <w:p w14:paraId="3745BD4D" w14:textId="097C0DCA" w:rsidR="00C40EC0" w:rsidRDefault="00C40EC0" w:rsidP="00F114A3">
      <w:pPr>
        <w:ind w:left="720"/>
        <w:rPr>
          <w:iCs/>
        </w:rPr>
      </w:pPr>
    </w:p>
    <w:p w14:paraId="7729B78D" w14:textId="16738CC5" w:rsidR="00C40EC0" w:rsidRDefault="00C40EC0" w:rsidP="00F114A3">
      <w:pPr>
        <w:ind w:left="720"/>
        <w:rPr>
          <w:iCs/>
        </w:rPr>
      </w:pPr>
    </w:p>
    <w:p w14:paraId="69EC0E72" w14:textId="1FF3240D" w:rsidR="00C40EC0" w:rsidRDefault="00C40EC0" w:rsidP="00F114A3">
      <w:pPr>
        <w:ind w:left="720"/>
        <w:rPr>
          <w:iCs/>
        </w:rPr>
      </w:pPr>
    </w:p>
    <w:p w14:paraId="4DBACB22" w14:textId="120FAAFA" w:rsidR="00C40EC0" w:rsidRDefault="00C40EC0" w:rsidP="00F114A3">
      <w:pPr>
        <w:ind w:left="720"/>
        <w:rPr>
          <w:iCs/>
        </w:rPr>
      </w:pPr>
    </w:p>
    <w:p w14:paraId="7E1EE134" w14:textId="01B2846D" w:rsidR="00C40EC0" w:rsidRDefault="00C40EC0" w:rsidP="00F114A3">
      <w:pPr>
        <w:ind w:left="720"/>
        <w:rPr>
          <w:iCs/>
        </w:rPr>
      </w:pPr>
    </w:p>
    <w:p w14:paraId="388EF8E1" w14:textId="5FEE9AD1" w:rsidR="00C40EC0" w:rsidRDefault="00C40EC0" w:rsidP="00F114A3">
      <w:pPr>
        <w:ind w:left="720"/>
        <w:rPr>
          <w:iCs/>
        </w:rPr>
      </w:pPr>
    </w:p>
    <w:p w14:paraId="5FB634EB" w14:textId="2A55A813" w:rsidR="00C40EC0" w:rsidRDefault="00C40EC0" w:rsidP="00F114A3">
      <w:pPr>
        <w:ind w:left="720"/>
        <w:rPr>
          <w:iCs/>
        </w:rPr>
      </w:pPr>
      <w:r w:rsidRPr="00C40EC0">
        <w:rPr>
          <w:iCs/>
        </w:rPr>
        <w:lastRenderedPageBreak/>
        <w:drawing>
          <wp:inline distT="0" distB="0" distL="0" distR="0" wp14:anchorId="73595A87" wp14:editId="11454ADD">
            <wp:extent cx="5943600" cy="4288155"/>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4288155"/>
                    </a:xfrm>
                    <a:prstGeom prst="rect">
                      <a:avLst/>
                    </a:prstGeom>
                  </pic:spPr>
                </pic:pic>
              </a:graphicData>
            </a:graphic>
          </wp:inline>
        </w:drawing>
      </w:r>
    </w:p>
    <w:p w14:paraId="331DA5B0" w14:textId="2463B966" w:rsidR="00C40EC0" w:rsidRDefault="00C40EC0" w:rsidP="00F114A3">
      <w:pPr>
        <w:ind w:left="720"/>
        <w:rPr>
          <w:iCs/>
        </w:rPr>
      </w:pPr>
    </w:p>
    <w:p w14:paraId="20CC519A" w14:textId="596348BA" w:rsidR="00C40EC0" w:rsidRDefault="00C40EC0" w:rsidP="00F114A3">
      <w:pPr>
        <w:ind w:left="720"/>
        <w:rPr>
          <w:iCs/>
        </w:rPr>
      </w:pPr>
    </w:p>
    <w:p w14:paraId="50E9E1DC" w14:textId="378A8A0B" w:rsidR="00C40EC0" w:rsidRDefault="00C40EC0" w:rsidP="00F114A3">
      <w:pPr>
        <w:ind w:left="720"/>
        <w:rPr>
          <w:iCs/>
        </w:rPr>
      </w:pPr>
    </w:p>
    <w:p w14:paraId="58DE88A8" w14:textId="6C2D8BDD" w:rsidR="00C40EC0" w:rsidRDefault="00C40EC0" w:rsidP="00F114A3">
      <w:pPr>
        <w:ind w:left="720"/>
        <w:rPr>
          <w:iCs/>
        </w:rPr>
      </w:pPr>
    </w:p>
    <w:p w14:paraId="2A5BA0A3" w14:textId="182E50BA" w:rsidR="00C40EC0" w:rsidRDefault="00C40EC0" w:rsidP="00F114A3">
      <w:pPr>
        <w:ind w:left="720"/>
        <w:rPr>
          <w:iCs/>
        </w:rPr>
      </w:pPr>
    </w:p>
    <w:p w14:paraId="43DBBC4C" w14:textId="5FD38972" w:rsidR="00C40EC0" w:rsidRDefault="00C40EC0" w:rsidP="00F114A3">
      <w:pPr>
        <w:ind w:left="720"/>
        <w:rPr>
          <w:iCs/>
        </w:rPr>
      </w:pPr>
    </w:p>
    <w:p w14:paraId="514CD273" w14:textId="0B325F2C" w:rsidR="00C40EC0" w:rsidRDefault="00C40EC0" w:rsidP="00F114A3">
      <w:pPr>
        <w:ind w:left="720"/>
        <w:rPr>
          <w:iCs/>
        </w:rPr>
      </w:pPr>
    </w:p>
    <w:p w14:paraId="2679C2D9" w14:textId="2834CA96" w:rsidR="00C40EC0" w:rsidRDefault="00C40EC0" w:rsidP="00F114A3">
      <w:pPr>
        <w:ind w:left="720"/>
        <w:rPr>
          <w:iCs/>
        </w:rPr>
      </w:pPr>
    </w:p>
    <w:p w14:paraId="0C4CA879" w14:textId="73E7E479" w:rsidR="00C40EC0" w:rsidRDefault="00C40EC0" w:rsidP="00F114A3">
      <w:pPr>
        <w:ind w:left="720"/>
        <w:rPr>
          <w:iCs/>
        </w:rPr>
      </w:pPr>
    </w:p>
    <w:p w14:paraId="2234F0D7" w14:textId="64083DBF" w:rsidR="00C40EC0" w:rsidRDefault="00C40EC0" w:rsidP="00F114A3">
      <w:pPr>
        <w:ind w:left="720"/>
        <w:rPr>
          <w:iCs/>
        </w:rPr>
      </w:pPr>
    </w:p>
    <w:p w14:paraId="2B35B9D4" w14:textId="4726D401" w:rsidR="00C40EC0" w:rsidRDefault="00C40EC0" w:rsidP="00F114A3">
      <w:pPr>
        <w:ind w:left="720"/>
        <w:rPr>
          <w:iCs/>
        </w:rPr>
      </w:pPr>
    </w:p>
    <w:p w14:paraId="37A009F9" w14:textId="11AB669C" w:rsidR="00C40EC0" w:rsidRDefault="00C40EC0" w:rsidP="00F114A3">
      <w:pPr>
        <w:ind w:left="720"/>
        <w:rPr>
          <w:iCs/>
        </w:rPr>
      </w:pPr>
    </w:p>
    <w:p w14:paraId="778C1748" w14:textId="5466103A" w:rsidR="00C40EC0" w:rsidRDefault="00C40EC0" w:rsidP="00F114A3">
      <w:pPr>
        <w:ind w:left="720"/>
        <w:rPr>
          <w:iCs/>
        </w:rPr>
      </w:pPr>
    </w:p>
    <w:p w14:paraId="6A8970A3" w14:textId="35B308D0" w:rsidR="00C40EC0" w:rsidRDefault="00C40EC0" w:rsidP="00F114A3">
      <w:pPr>
        <w:ind w:left="720"/>
        <w:rPr>
          <w:iCs/>
        </w:rPr>
      </w:pPr>
    </w:p>
    <w:p w14:paraId="3065E71C" w14:textId="505FE4F4" w:rsidR="00C40EC0" w:rsidRDefault="00C40EC0" w:rsidP="00F114A3">
      <w:pPr>
        <w:ind w:left="720"/>
        <w:rPr>
          <w:iCs/>
        </w:rPr>
      </w:pPr>
    </w:p>
    <w:p w14:paraId="09DF3EEF" w14:textId="547E0594" w:rsidR="00C40EC0" w:rsidRDefault="00C40EC0" w:rsidP="00F114A3">
      <w:pPr>
        <w:ind w:left="720"/>
        <w:rPr>
          <w:iCs/>
        </w:rPr>
      </w:pPr>
    </w:p>
    <w:p w14:paraId="01A8E5CC" w14:textId="47846D38" w:rsidR="00C40EC0" w:rsidRDefault="00C40EC0" w:rsidP="00F114A3">
      <w:pPr>
        <w:ind w:left="720"/>
        <w:rPr>
          <w:iCs/>
        </w:rPr>
      </w:pPr>
    </w:p>
    <w:p w14:paraId="3E5EDA55" w14:textId="57EABDC7" w:rsidR="00C40EC0" w:rsidRDefault="00C40EC0" w:rsidP="00F114A3">
      <w:pPr>
        <w:ind w:left="720"/>
        <w:rPr>
          <w:iCs/>
        </w:rPr>
      </w:pPr>
    </w:p>
    <w:p w14:paraId="637F5F65" w14:textId="287B994F" w:rsidR="00C40EC0" w:rsidRDefault="00C40EC0" w:rsidP="00F114A3">
      <w:pPr>
        <w:ind w:left="720"/>
        <w:rPr>
          <w:iCs/>
        </w:rPr>
      </w:pPr>
    </w:p>
    <w:p w14:paraId="28B52997" w14:textId="4909610B" w:rsidR="00C40EC0" w:rsidRDefault="00C40EC0" w:rsidP="00F114A3">
      <w:pPr>
        <w:ind w:left="720"/>
        <w:rPr>
          <w:iCs/>
        </w:rPr>
      </w:pPr>
    </w:p>
    <w:p w14:paraId="07DCBF03" w14:textId="3A988BAA" w:rsidR="00C40EC0" w:rsidRDefault="00C40EC0" w:rsidP="00F114A3">
      <w:pPr>
        <w:ind w:left="720"/>
        <w:rPr>
          <w:iCs/>
        </w:rPr>
      </w:pPr>
    </w:p>
    <w:p w14:paraId="0932CDBB" w14:textId="7D0B31A8" w:rsidR="00C40EC0" w:rsidRDefault="00C40EC0" w:rsidP="00F114A3">
      <w:pPr>
        <w:ind w:left="720"/>
        <w:rPr>
          <w:iCs/>
        </w:rPr>
      </w:pPr>
    </w:p>
    <w:p w14:paraId="317CF91C" w14:textId="5D6DB48B" w:rsidR="00C40EC0" w:rsidRDefault="00C40EC0" w:rsidP="00F114A3">
      <w:pPr>
        <w:ind w:left="720"/>
        <w:rPr>
          <w:iCs/>
        </w:rPr>
      </w:pPr>
      <w:r w:rsidRPr="00C40EC0">
        <w:rPr>
          <w:iCs/>
        </w:rPr>
        <w:lastRenderedPageBreak/>
        <w:drawing>
          <wp:inline distT="0" distB="0" distL="0" distR="0" wp14:anchorId="3EAE6C3E" wp14:editId="2D63818C">
            <wp:extent cx="5943600" cy="7208520"/>
            <wp:effectExtent l="0" t="0" r="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7208520"/>
                    </a:xfrm>
                    <a:prstGeom prst="rect">
                      <a:avLst/>
                    </a:prstGeom>
                  </pic:spPr>
                </pic:pic>
              </a:graphicData>
            </a:graphic>
          </wp:inline>
        </w:drawing>
      </w:r>
    </w:p>
    <w:p w14:paraId="54B42CC9" w14:textId="0699A92C" w:rsidR="00C40EC0" w:rsidRDefault="00C40EC0" w:rsidP="00F114A3">
      <w:pPr>
        <w:ind w:left="720"/>
        <w:rPr>
          <w:iCs/>
        </w:rPr>
      </w:pPr>
    </w:p>
    <w:p w14:paraId="4FFBAA51" w14:textId="04C1BB26" w:rsidR="00C40EC0" w:rsidRDefault="00C40EC0" w:rsidP="00F114A3">
      <w:pPr>
        <w:ind w:left="720"/>
        <w:rPr>
          <w:iCs/>
        </w:rPr>
      </w:pPr>
    </w:p>
    <w:p w14:paraId="17354C7E" w14:textId="72C42D46" w:rsidR="00C40EC0" w:rsidRDefault="00C40EC0" w:rsidP="00F114A3">
      <w:pPr>
        <w:ind w:left="720"/>
        <w:rPr>
          <w:iCs/>
        </w:rPr>
      </w:pPr>
    </w:p>
    <w:p w14:paraId="6B09DCC6" w14:textId="74678BFE" w:rsidR="00C40EC0" w:rsidRDefault="00C40EC0" w:rsidP="00F114A3">
      <w:pPr>
        <w:ind w:left="720"/>
        <w:rPr>
          <w:iCs/>
        </w:rPr>
      </w:pPr>
    </w:p>
    <w:p w14:paraId="4372770D" w14:textId="194DF73B" w:rsidR="00C40EC0" w:rsidRDefault="00C40EC0" w:rsidP="00F114A3">
      <w:pPr>
        <w:ind w:left="720"/>
        <w:rPr>
          <w:iCs/>
        </w:rPr>
      </w:pPr>
    </w:p>
    <w:p w14:paraId="5F124D2D" w14:textId="01C48F4C" w:rsidR="00C40EC0" w:rsidRDefault="00C40EC0" w:rsidP="00F114A3">
      <w:pPr>
        <w:ind w:left="720"/>
        <w:rPr>
          <w:iCs/>
        </w:rPr>
      </w:pPr>
      <w:r w:rsidRPr="00C40EC0">
        <w:rPr>
          <w:iCs/>
        </w:rPr>
        <w:lastRenderedPageBreak/>
        <w:drawing>
          <wp:inline distT="0" distB="0" distL="0" distR="0" wp14:anchorId="05408357" wp14:editId="3940B09F">
            <wp:extent cx="5943600" cy="778637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7786370"/>
                    </a:xfrm>
                    <a:prstGeom prst="rect">
                      <a:avLst/>
                    </a:prstGeom>
                  </pic:spPr>
                </pic:pic>
              </a:graphicData>
            </a:graphic>
          </wp:inline>
        </w:drawing>
      </w:r>
    </w:p>
    <w:p w14:paraId="6CB9FE52" w14:textId="2EC6526D" w:rsidR="00C40EC0" w:rsidRDefault="00C40EC0" w:rsidP="00F114A3">
      <w:pPr>
        <w:ind w:left="720"/>
        <w:rPr>
          <w:iCs/>
        </w:rPr>
      </w:pPr>
    </w:p>
    <w:p w14:paraId="0954FA90" w14:textId="1C1D2D6C" w:rsidR="00C40EC0" w:rsidRDefault="00C40EC0" w:rsidP="00F114A3">
      <w:pPr>
        <w:ind w:left="720"/>
        <w:rPr>
          <w:iCs/>
        </w:rPr>
      </w:pPr>
    </w:p>
    <w:p w14:paraId="26644A2C" w14:textId="5B1B18A8" w:rsidR="00C40EC0" w:rsidRDefault="00C40EC0" w:rsidP="00F114A3">
      <w:pPr>
        <w:ind w:left="720"/>
        <w:rPr>
          <w:iCs/>
        </w:rPr>
      </w:pPr>
      <w:r w:rsidRPr="00C40EC0">
        <w:rPr>
          <w:iCs/>
        </w:rPr>
        <w:lastRenderedPageBreak/>
        <w:drawing>
          <wp:inline distT="0" distB="0" distL="0" distR="0" wp14:anchorId="7252FE84" wp14:editId="6DC28953">
            <wp:extent cx="5943600" cy="7720965"/>
            <wp:effectExtent l="0" t="0" r="0"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7720965"/>
                    </a:xfrm>
                    <a:prstGeom prst="rect">
                      <a:avLst/>
                    </a:prstGeom>
                  </pic:spPr>
                </pic:pic>
              </a:graphicData>
            </a:graphic>
          </wp:inline>
        </w:drawing>
      </w:r>
    </w:p>
    <w:p w14:paraId="398DC743" w14:textId="2CAEED53" w:rsidR="00C40EC0" w:rsidRDefault="00C40EC0" w:rsidP="00F114A3">
      <w:pPr>
        <w:ind w:left="720"/>
        <w:rPr>
          <w:iCs/>
        </w:rPr>
      </w:pPr>
    </w:p>
    <w:p w14:paraId="4DD34E16" w14:textId="3E678007" w:rsidR="00C40EC0" w:rsidRDefault="00C40EC0" w:rsidP="00F114A3">
      <w:pPr>
        <w:ind w:left="720"/>
        <w:rPr>
          <w:iCs/>
        </w:rPr>
      </w:pPr>
    </w:p>
    <w:p w14:paraId="23A764D0" w14:textId="67D331FD" w:rsidR="00C40EC0" w:rsidRDefault="00C40EC0" w:rsidP="00F114A3">
      <w:pPr>
        <w:ind w:left="720"/>
        <w:rPr>
          <w:iCs/>
        </w:rPr>
      </w:pPr>
    </w:p>
    <w:p w14:paraId="2C319A1E" w14:textId="49F879B2" w:rsidR="00C40EC0" w:rsidRDefault="00C40EC0" w:rsidP="00F114A3">
      <w:pPr>
        <w:ind w:left="720"/>
        <w:rPr>
          <w:iCs/>
        </w:rPr>
      </w:pPr>
      <w:r w:rsidRPr="00C40EC0">
        <w:rPr>
          <w:iCs/>
        </w:rPr>
        <w:drawing>
          <wp:inline distT="0" distB="0" distL="0" distR="0" wp14:anchorId="3AD6D9DA" wp14:editId="33832A3F">
            <wp:extent cx="5943600" cy="618807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6188075"/>
                    </a:xfrm>
                    <a:prstGeom prst="rect">
                      <a:avLst/>
                    </a:prstGeom>
                  </pic:spPr>
                </pic:pic>
              </a:graphicData>
            </a:graphic>
          </wp:inline>
        </w:drawing>
      </w:r>
    </w:p>
    <w:p w14:paraId="5C616E17" w14:textId="4C338C45" w:rsidR="00C40EC0" w:rsidRDefault="00C40EC0" w:rsidP="00F114A3">
      <w:pPr>
        <w:ind w:left="720"/>
        <w:rPr>
          <w:iCs/>
        </w:rPr>
      </w:pPr>
    </w:p>
    <w:p w14:paraId="7099149F" w14:textId="3BB904A2" w:rsidR="00C40EC0" w:rsidRDefault="00C40EC0" w:rsidP="00F114A3">
      <w:pPr>
        <w:ind w:left="720"/>
        <w:rPr>
          <w:iCs/>
        </w:rPr>
      </w:pPr>
    </w:p>
    <w:p w14:paraId="43F391D8" w14:textId="722EE0E2" w:rsidR="00C40EC0" w:rsidRDefault="00C40EC0" w:rsidP="00F114A3">
      <w:pPr>
        <w:ind w:left="720"/>
        <w:rPr>
          <w:iCs/>
        </w:rPr>
      </w:pPr>
    </w:p>
    <w:p w14:paraId="0B764101" w14:textId="52A8836D" w:rsidR="00C40EC0" w:rsidRDefault="00C40EC0" w:rsidP="00F114A3">
      <w:pPr>
        <w:ind w:left="720"/>
        <w:rPr>
          <w:iCs/>
        </w:rPr>
      </w:pPr>
    </w:p>
    <w:p w14:paraId="25C6D20D" w14:textId="57751450" w:rsidR="00C40EC0" w:rsidRDefault="00C40EC0" w:rsidP="00F114A3">
      <w:pPr>
        <w:ind w:left="720"/>
        <w:rPr>
          <w:iCs/>
        </w:rPr>
      </w:pPr>
    </w:p>
    <w:p w14:paraId="419927DD" w14:textId="2B9B2B38" w:rsidR="00C40EC0" w:rsidRDefault="00C40EC0" w:rsidP="00F114A3">
      <w:pPr>
        <w:ind w:left="720"/>
        <w:rPr>
          <w:iCs/>
        </w:rPr>
      </w:pPr>
    </w:p>
    <w:p w14:paraId="7AD5C654" w14:textId="76266D30" w:rsidR="00C40EC0" w:rsidRDefault="00C40EC0" w:rsidP="00F114A3">
      <w:pPr>
        <w:ind w:left="720"/>
        <w:rPr>
          <w:iCs/>
        </w:rPr>
      </w:pPr>
    </w:p>
    <w:p w14:paraId="3B37C133" w14:textId="64FB979E" w:rsidR="00C40EC0" w:rsidRDefault="00C40EC0" w:rsidP="00F114A3">
      <w:pPr>
        <w:ind w:left="720"/>
        <w:rPr>
          <w:iCs/>
        </w:rPr>
      </w:pPr>
    </w:p>
    <w:p w14:paraId="22F47D4A" w14:textId="18774126" w:rsidR="00C40EC0" w:rsidRDefault="00C40EC0" w:rsidP="00F114A3">
      <w:pPr>
        <w:ind w:left="720"/>
        <w:rPr>
          <w:iCs/>
        </w:rPr>
      </w:pPr>
    </w:p>
    <w:p w14:paraId="320B0A4D" w14:textId="6C96E7FD" w:rsidR="00C40EC0" w:rsidRDefault="00C40EC0" w:rsidP="00F114A3">
      <w:pPr>
        <w:ind w:left="720"/>
        <w:rPr>
          <w:iCs/>
        </w:rPr>
      </w:pPr>
    </w:p>
    <w:p w14:paraId="744EC1B4" w14:textId="65F93FF8" w:rsidR="00C40EC0" w:rsidRDefault="00C40EC0" w:rsidP="00F114A3">
      <w:pPr>
        <w:ind w:left="720"/>
        <w:rPr>
          <w:iCs/>
        </w:rPr>
      </w:pPr>
      <w:r w:rsidRPr="00C40EC0">
        <w:rPr>
          <w:iCs/>
        </w:rPr>
        <w:lastRenderedPageBreak/>
        <w:drawing>
          <wp:inline distT="0" distB="0" distL="0" distR="0" wp14:anchorId="18E513F1" wp14:editId="4EDBEBFE">
            <wp:extent cx="5943600" cy="4710430"/>
            <wp:effectExtent l="0" t="0" r="0"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4710430"/>
                    </a:xfrm>
                    <a:prstGeom prst="rect">
                      <a:avLst/>
                    </a:prstGeom>
                  </pic:spPr>
                </pic:pic>
              </a:graphicData>
            </a:graphic>
          </wp:inline>
        </w:drawing>
      </w:r>
    </w:p>
    <w:p w14:paraId="2617FEFD" w14:textId="3234A552" w:rsidR="00C40EC0" w:rsidRDefault="00C40EC0" w:rsidP="00F114A3">
      <w:pPr>
        <w:ind w:left="720"/>
        <w:rPr>
          <w:iCs/>
        </w:rPr>
      </w:pPr>
    </w:p>
    <w:p w14:paraId="28B70066" w14:textId="0F971915" w:rsidR="00C40EC0" w:rsidRDefault="00C40EC0" w:rsidP="00F114A3">
      <w:pPr>
        <w:ind w:left="720"/>
        <w:rPr>
          <w:iCs/>
        </w:rPr>
      </w:pPr>
    </w:p>
    <w:p w14:paraId="32A9EDCE" w14:textId="3C14D400" w:rsidR="00C40EC0" w:rsidRDefault="00C40EC0" w:rsidP="00F114A3">
      <w:pPr>
        <w:ind w:left="720"/>
        <w:rPr>
          <w:iCs/>
        </w:rPr>
      </w:pPr>
    </w:p>
    <w:p w14:paraId="0615C784" w14:textId="0C93B952" w:rsidR="00C40EC0" w:rsidRDefault="00C40EC0" w:rsidP="00F114A3">
      <w:pPr>
        <w:ind w:left="720"/>
        <w:rPr>
          <w:iCs/>
        </w:rPr>
      </w:pPr>
    </w:p>
    <w:p w14:paraId="1A393244" w14:textId="1F4A2C61" w:rsidR="00C40EC0" w:rsidRDefault="00C40EC0" w:rsidP="00F114A3">
      <w:pPr>
        <w:ind w:left="720"/>
        <w:rPr>
          <w:iCs/>
        </w:rPr>
      </w:pPr>
    </w:p>
    <w:p w14:paraId="7B953843" w14:textId="269C56EE" w:rsidR="00C40EC0" w:rsidRDefault="00C40EC0" w:rsidP="00F114A3">
      <w:pPr>
        <w:ind w:left="720"/>
        <w:rPr>
          <w:iCs/>
        </w:rPr>
      </w:pPr>
    </w:p>
    <w:p w14:paraId="56BFB436" w14:textId="13716DF6" w:rsidR="00C40EC0" w:rsidRDefault="00C40EC0" w:rsidP="00F114A3">
      <w:pPr>
        <w:ind w:left="720"/>
        <w:rPr>
          <w:iCs/>
        </w:rPr>
      </w:pPr>
    </w:p>
    <w:p w14:paraId="019430E4" w14:textId="2D2448FC" w:rsidR="00C40EC0" w:rsidRDefault="00C40EC0" w:rsidP="00F114A3">
      <w:pPr>
        <w:ind w:left="720"/>
        <w:rPr>
          <w:iCs/>
        </w:rPr>
      </w:pPr>
    </w:p>
    <w:p w14:paraId="6410C130" w14:textId="71D04B61" w:rsidR="00C40EC0" w:rsidRDefault="00C40EC0" w:rsidP="00F114A3">
      <w:pPr>
        <w:ind w:left="720"/>
        <w:rPr>
          <w:iCs/>
        </w:rPr>
      </w:pPr>
    </w:p>
    <w:p w14:paraId="5EE8B0D6" w14:textId="1FD4F176" w:rsidR="00C40EC0" w:rsidRDefault="00C40EC0" w:rsidP="00F114A3">
      <w:pPr>
        <w:ind w:left="720"/>
        <w:rPr>
          <w:iCs/>
        </w:rPr>
      </w:pPr>
    </w:p>
    <w:p w14:paraId="47400F0A" w14:textId="7F8DBDEF" w:rsidR="00C40EC0" w:rsidRDefault="00C40EC0" w:rsidP="00F114A3">
      <w:pPr>
        <w:ind w:left="720"/>
        <w:rPr>
          <w:iCs/>
        </w:rPr>
      </w:pPr>
    </w:p>
    <w:p w14:paraId="7BBC68B7" w14:textId="060A2E18" w:rsidR="00C40EC0" w:rsidRDefault="00C40EC0" w:rsidP="00F114A3">
      <w:pPr>
        <w:ind w:left="720"/>
        <w:rPr>
          <w:iCs/>
        </w:rPr>
      </w:pPr>
    </w:p>
    <w:p w14:paraId="4F96FAB3" w14:textId="6E1C96C4" w:rsidR="00C40EC0" w:rsidRDefault="00C40EC0" w:rsidP="00F114A3">
      <w:pPr>
        <w:ind w:left="720"/>
        <w:rPr>
          <w:iCs/>
        </w:rPr>
      </w:pPr>
    </w:p>
    <w:p w14:paraId="59D0D310" w14:textId="3B3E0260" w:rsidR="00C40EC0" w:rsidRDefault="00C40EC0" w:rsidP="00F114A3">
      <w:pPr>
        <w:ind w:left="720"/>
        <w:rPr>
          <w:iCs/>
        </w:rPr>
      </w:pPr>
    </w:p>
    <w:p w14:paraId="54EDF67D" w14:textId="4815FC8A" w:rsidR="00C40EC0" w:rsidRDefault="00C40EC0" w:rsidP="00F114A3">
      <w:pPr>
        <w:ind w:left="720"/>
        <w:rPr>
          <w:iCs/>
        </w:rPr>
      </w:pPr>
    </w:p>
    <w:p w14:paraId="0E861FE4" w14:textId="4A821491" w:rsidR="00C40EC0" w:rsidRDefault="00C40EC0" w:rsidP="00F114A3">
      <w:pPr>
        <w:ind w:left="720"/>
        <w:rPr>
          <w:iCs/>
        </w:rPr>
      </w:pPr>
    </w:p>
    <w:p w14:paraId="7B5BD4FD" w14:textId="0D06F7B5" w:rsidR="00C40EC0" w:rsidRDefault="00C40EC0" w:rsidP="00F114A3">
      <w:pPr>
        <w:ind w:left="720"/>
        <w:rPr>
          <w:iCs/>
        </w:rPr>
      </w:pPr>
    </w:p>
    <w:p w14:paraId="5F598FBA" w14:textId="09EBBC86" w:rsidR="00C40EC0" w:rsidRDefault="00C40EC0" w:rsidP="00F114A3">
      <w:pPr>
        <w:ind w:left="720"/>
        <w:rPr>
          <w:iCs/>
        </w:rPr>
      </w:pPr>
    </w:p>
    <w:p w14:paraId="33AC0E03" w14:textId="6AA25ECE" w:rsidR="00C40EC0" w:rsidRDefault="00C40EC0" w:rsidP="00F114A3">
      <w:pPr>
        <w:ind w:left="720"/>
        <w:rPr>
          <w:iCs/>
        </w:rPr>
      </w:pPr>
    </w:p>
    <w:p w14:paraId="721BFD3E" w14:textId="36CF2FC1" w:rsidR="00C40EC0" w:rsidRDefault="00C40EC0" w:rsidP="00F114A3">
      <w:pPr>
        <w:ind w:left="720"/>
        <w:rPr>
          <w:iCs/>
        </w:rPr>
      </w:pPr>
    </w:p>
    <w:p w14:paraId="4567DF3F" w14:textId="5703450B" w:rsidR="00C40EC0" w:rsidRDefault="00C40EC0" w:rsidP="00F114A3">
      <w:pPr>
        <w:ind w:left="720"/>
        <w:rPr>
          <w:iCs/>
        </w:rPr>
      </w:pPr>
      <w:r w:rsidRPr="00C40EC0">
        <w:rPr>
          <w:iCs/>
        </w:rPr>
        <w:lastRenderedPageBreak/>
        <w:drawing>
          <wp:inline distT="0" distB="0" distL="0" distR="0" wp14:anchorId="4963B944" wp14:editId="2A92A651">
            <wp:extent cx="5943600" cy="820864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3600" cy="8208645"/>
                    </a:xfrm>
                    <a:prstGeom prst="rect">
                      <a:avLst/>
                    </a:prstGeom>
                  </pic:spPr>
                </pic:pic>
              </a:graphicData>
            </a:graphic>
          </wp:inline>
        </w:drawing>
      </w:r>
    </w:p>
    <w:p w14:paraId="337CAC1C" w14:textId="5C76E066" w:rsidR="00C40EC0" w:rsidRDefault="00C40EC0" w:rsidP="00F114A3">
      <w:pPr>
        <w:ind w:left="720"/>
        <w:rPr>
          <w:iCs/>
        </w:rPr>
      </w:pPr>
      <w:r w:rsidRPr="00C40EC0">
        <w:rPr>
          <w:iCs/>
        </w:rPr>
        <w:lastRenderedPageBreak/>
        <w:drawing>
          <wp:inline distT="0" distB="0" distL="0" distR="0" wp14:anchorId="7F06DF99" wp14:editId="159DA95C">
            <wp:extent cx="5943600" cy="3389630"/>
            <wp:effectExtent l="0" t="0" r="0" b="12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3600" cy="3389630"/>
                    </a:xfrm>
                    <a:prstGeom prst="rect">
                      <a:avLst/>
                    </a:prstGeom>
                  </pic:spPr>
                </pic:pic>
              </a:graphicData>
            </a:graphic>
          </wp:inline>
        </w:drawing>
      </w:r>
    </w:p>
    <w:p w14:paraId="578B88D0" w14:textId="0B2D2CD1" w:rsidR="00C40EC0" w:rsidRDefault="00C40EC0" w:rsidP="00F114A3">
      <w:pPr>
        <w:ind w:left="720"/>
        <w:rPr>
          <w:iCs/>
        </w:rPr>
      </w:pPr>
    </w:p>
    <w:p w14:paraId="5F1CF21D" w14:textId="74813878" w:rsidR="00C40EC0" w:rsidRDefault="00C40EC0" w:rsidP="00F114A3">
      <w:pPr>
        <w:ind w:left="720"/>
        <w:rPr>
          <w:iCs/>
        </w:rPr>
      </w:pPr>
    </w:p>
    <w:p w14:paraId="1C60500D" w14:textId="35EBD153" w:rsidR="00C40EC0" w:rsidRDefault="00C40EC0" w:rsidP="00F114A3">
      <w:pPr>
        <w:ind w:left="720"/>
        <w:rPr>
          <w:iCs/>
        </w:rPr>
      </w:pPr>
    </w:p>
    <w:p w14:paraId="32CA2562" w14:textId="1008FE57" w:rsidR="00C40EC0" w:rsidRDefault="00C40EC0" w:rsidP="00F114A3">
      <w:pPr>
        <w:ind w:left="720"/>
        <w:rPr>
          <w:iCs/>
        </w:rPr>
      </w:pPr>
    </w:p>
    <w:p w14:paraId="44120BFF" w14:textId="03631EEA" w:rsidR="00C40EC0" w:rsidRDefault="00C40EC0" w:rsidP="00F114A3">
      <w:pPr>
        <w:ind w:left="720"/>
        <w:rPr>
          <w:iCs/>
        </w:rPr>
      </w:pPr>
    </w:p>
    <w:p w14:paraId="0CA5B25B" w14:textId="4BB7FB24" w:rsidR="00C40EC0" w:rsidRDefault="00C40EC0" w:rsidP="00F114A3">
      <w:pPr>
        <w:ind w:left="720"/>
        <w:rPr>
          <w:iCs/>
        </w:rPr>
      </w:pPr>
    </w:p>
    <w:p w14:paraId="6C2A62C0" w14:textId="311B5550" w:rsidR="00C40EC0" w:rsidRDefault="00C40EC0" w:rsidP="00F114A3">
      <w:pPr>
        <w:ind w:left="720"/>
        <w:rPr>
          <w:iCs/>
        </w:rPr>
      </w:pPr>
    </w:p>
    <w:p w14:paraId="00A4B7C1" w14:textId="4A2A2AD9" w:rsidR="00C40EC0" w:rsidRDefault="00C40EC0" w:rsidP="00F114A3">
      <w:pPr>
        <w:ind w:left="720"/>
        <w:rPr>
          <w:iCs/>
        </w:rPr>
      </w:pPr>
    </w:p>
    <w:p w14:paraId="4EBAA877" w14:textId="69DDB62B" w:rsidR="00C40EC0" w:rsidRDefault="00C40EC0" w:rsidP="00F114A3">
      <w:pPr>
        <w:ind w:left="720"/>
        <w:rPr>
          <w:iCs/>
        </w:rPr>
      </w:pPr>
    </w:p>
    <w:p w14:paraId="79A280C2" w14:textId="6A329D51" w:rsidR="00C40EC0" w:rsidRDefault="00C40EC0" w:rsidP="00F114A3">
      <w:pPr>
        <w:ind w:left="720"/>
        <w:rPr>
          <w:iCs/>
        </w:rPr>
      </w:pPr>
    </w:p>
    <w:p w14:paraId="32CA1C98" w14:textId="0EB7C9D7" w:rsidR="00C40EC0" w:rsidRDefault="00C40EC0" w:rsidP="00F114A3">
      <w:pPr>
        <w:ind w:left="720"/>
        <w:rPr>
          <w:iCs/>
        </w:rPr>
      </w:pPr>
    </w:p>
    <w:p w14:paraId="3BC6EFAF" w14:textId="59E5D75A" w:rsidR="00C40EC0" w:rsidRDefault="00C40EC0" w:rsidP="00F114A3">
      <w:pPr>
        <w:ind w:left="720"/>
        <w:rPr>
          <w:iCs/>
        </w:rPr>
      </w:pPr>
    </w:p>
    <w:p w14:paraId="61837C2C" w14:textId="0C3F9415" w:rsidR="00C40EC0" w:rsidRDefault="00C40EC0" w:rsidP="00F114A3">
      <w:pPr>
        <w:ind w:left="720"/>
        <w:rPr>
          <w:iCs/>
        </w:rPr>
      </w:pPr>
    </w:p>
    <w:p w14:paraId="7E2092E9" w14:textId="42B0F812" w:rsidR="00C40EC0" w:rsidRDefault="00C40EC0" w:rsidP="00F114A3">
      <w:pPr>
        <w:ind w:left="720"/>
        <w:rPr>
          <w:iCs/>
        </w:rPr>
      </w:pPr>
    </w:p>
    <w:p w14:paraId="1A299518" w14:textId="4849894B" w:rsidR="00C40EC0" w:rsidRDefault="00C40EC0" w:rsidP="00F114A3">
      <w:pPr>
        <w:ind w:left="720"/>
        <w:rPr>
          <w:iCs/>
        </w:rPr>
      </w:pPr>
    </w:p>
    <w:p w14:paraId="4824D857" w14:textId="488C5021" w:rsidR="00C40EC0" w:rsidRDefault="00C40EC0" w:rsidP="00F114A3">
      <w:pPr>
        <w:ind w:left="720"/>
        <w:rPr>
          <w:iCs/>
        </w:rPr>
      </w:pPr>
    </w:p>
    <w:p w14:paraId="49EAE99D" w14:textId="54110DE4" w:rsidR="00C40EC0" w:rsidRDefault="00C40EC0" w:rsidP="00F114A3">
      <w:pPr>
        <w:ind w:left="720"/>
        <w:rPr>
          <w:iCs/>
        </w:rPr>
      </w:pPr>
    </w:p>
    <w:p w14:paraId="2D4EC636" w14:textId="4216CC0D" w:rsidR="00C40EC0" w:rsidRDefault="00C40EC0" w:rsidP="00F114A3">
      <w:pPr>
        <w:ind w:left="720"/>
        <w:rPr>
          <w:iCs/>
        </w:rPr>
      </w:pPr>
    </w:p>
    <w:p w14:paraId="7F9EDEAB" w14:textId="0CD13F0F" w:rsidR="00C40EC0" w:rsidRDefault="00C40EC0" w:rsidP="00F114A3">
      <w:pPr>
        <w:ind w:left="720"/>
        <w:rPr>
          <w:iCs/>
        </w:rPr>
      </w:pPr>
    </w:p>
    <w:p w14:paraId="526CDC85" w14:textId="3554AB64" w:rsidR="00C40EC0" w:rsidRDefault="00C40EC0" w:rsidP="00F114A3">
      <w:pPr>
        <w:ind w:left="720"/>
        <w:rPr>
          <w:iCs/>
        </w:rPr>
      </w:pPr>
    </w:p>
    <w:p w14:paraId="0C3FE356" w14:textId="0A012313" w:rsidR="00C40EC0" w:rsidRDefault="00C40EC0" w:rsidP="00F114A3">
      <w:pPr>
        <w:ind w:left="720"/>
        <w:rPr>
          <w:iCs/>
        </w:rPr>
      </w:pPr>
    </w:p>
    <w:p w14:paraId="68AB58A8" w14:textId="10750D2F" w:rsidR="00C40EC0" w:rsidRDefault="00C40EC0" w:rsidP="00F114A3">
      <w:pPr>
        <w:ind w:left="720"/>
        <w:rPr>
          <w:iCs/>
        </w:rPr>
      </w:pPr>
    </w:p>
    <w:p w14:paraId="758789FB" w14:textId="6BC54E14" w:rsidR="00C40EC0" w:rsidRDefault="00C40EC0" w:rsidP="00F114A3">
      <w:pPr>
        <w:ind w:left="720"/>
        <w:rPr>
          <w:iCs/>
        </w:rPr>
      </w:pPr>
    </w:p>
    <w:p w14:paraId="0B5144B0" w14:textId="47C4CB4F" w:rsidR="00C40EC0" w:rsidRDefault="00C40EC0" w:rsidP="00F114A3">
      <w:pPr>
        <w:ind w:left="720"/>
        <w:rPr>
          <w:iCs/>
        </w:rPr>
      </w:pPr>
    </w:p>
    <w:p w14:paraId="63B87874" w14:textId="36F1E36A" w:rsidR="00C40EC0" w:rsidRDefault="00C40EC0" w:rsidP="00F114A3">
      <w:pPr>
        <w:ind w:left="720"/>
        <w:rPr>
          <w:iCs/>
        </w:rPr>
      </w:pPr>
    </w:p>
    <w:p w14:paraId="78AE3B36" w14:textId="4F22816D" w:rsidR="00C40EC0" w:rsidRDefault="00C40EC0" w:rsidP="00F114A3">
      <w:pPr>
        <w:ind w:left="720"/>
        <w:rPr>
          <w:iCs/>
        </w:rPr>
      </w:pPr>
    </w:p>
    <w:p w14:paraId="79CC0158" w14:textId="225C8980" w:rsidR="00C40EC0" w:rsidRDefault="00C40EC0" w:rsidP="00F114A3">
      <w:pPr>
        <w:ind w:left="720"/>
        <w:rPr>
          <w:iCs/>
        </w:rPr>
      </w:pPr>
    </w:p>
    <w:p w14:paraId="5313C924" w14:textId="2D023CAA" w:rsidR="00C40EC0" w:rsidRDefault="00C40EC0" w:rsidP="00F114A3">
      <w:pPr>
        <w:ind w:left="720"/>
        <w:rPr>
          <w:iCs/>
        </w:rPr>
      </w:pPr>
      <w:r w:rsidRPr="00C40EC0">
        <w:rPr>
          <w:iCs/>
        </w:rPr>
        <w:lastRenderedPageBreak/>
        <w:drawing>
          <wp:inline distT="0" distB="0" distL="0" distR="0" wp14:anchorId="41134765" wp14:editId="78FA14F0">
            <wp:extent cx="5943600" cy="477710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3600" cy="4777105"/>
                    </a:xfrm>
                    <a:prstGeom prst="rect">
                      <a:avLst/>
                    </a:prstGeom>
                  </pic:spPr>
                </pic:pic>
              </a:graphicData>
            </a:graphic>
          </wp:inline>
        </w:drawing>
      </w:r>
    </w:p>
    <w:p w14:paraId="49DE1ACD" w14:textId="6D7D644D" w:rsidR="00C40EC0" w:rsidRDefault="00C40EC0" w:rsidP="00F114A3">
      <w:pPr>
        <w:ind w:left="720"/>
        <w:rPr>
          <w:iCs/>
        </w:rPr>
      </w:pPr>
    </w:p>
    <w:p w14:paraId="7E7DC0E0" w14:textId="395D4896" w:rsidR="00C40EC0" w:rsidRDefault="00C40EC0" w:rsidP="00F114A3">
      <w:pPr>
        <w:ind w:left="720"/>
        <w:rPr>
          <w:iCs/>
        </w:rPr>
      </w:pPr>
    </w:p>
    <w:p w14:paraId="4AB67C08" w14:textId="55C11B11" w:rsidR="00C40EC0" w:rsidRDefault="00C40EC0" w:rsidP="00F114A3">
      <w:pPr>
        <w:ind w:left="720"/>
        <w:rPr>
          <w:iCs/>
        </w:rPr>
      </w:pPr>
    </w:p>
    <w:p w14:paraId="6C38450C" w14:textId="45BDD073" w:rsidR="00C40EC0" w:rsidRDefault="00C40EC0" w:rsidP="00F114A3">
      <w:pPr>
        <w:ind w:left="720"/>
        <w:rPr>
          <w:iCs/>
        </w:rPr>
      </w:pPr>
    </w:p>
    <w:p w14:paraId="1DF2A59E" w14:textId="00C87013" w:rsidR="00C40EC0" w:rsidRDefault="00C40EC0" w:rsidP="00F114A3">
      <w:pPr>
        <w:ind w:left="720"/>
        <w:rPr>
          <w:iCs/>
        </w:rPr>
      </w:pPr>
    </w:p>
    <w:p w14:paraId="24803BEE" w14:textId="6687E7AF" w:rsidR="00C40EC0" w:rsidRDefault="00C40EC0" w:rsidP="00F114A3">
      <w:pPr>
        <w:ind w:left="720"/>
        <w:rPr>
          <w:iCs/>
        </w:rPr>
      </w:pPr>
    </w:p>
    <w:p w14:paraId="06D02232" w14:textId="79BC8C76" w:rsidR="00C40EC0" w:rsidRDefault="00C40EC0" w:rsidP="00F114A3">
      <w:pPr>
        <w:ind w:left="720"/>
        <w:rPr>
          <w:iCs/>
        </w:rPr>
      </w:pPr>
    </w:p>
    <w:p w14:paraId="516582D4" w14:textId="3E58D183" w:rsidR="00C40EC0" w:rsidRDefault="00C40EC0" w:rsidP="00F114A3">
      <w:pPr>
        <w:ind w:left="720"/>
        <w:rPr>
          <w:iCs/>
        </w:rPr>
      </w:pPr>
    </w:p>
    <w:p w14:paraId="706A67E7" w14:textId="3D20F68A" w:rsidR="00C40EC0" w:rsidRDefault="00C40EC0" w:rsidP="00F114A3">
      <w:pPr>
        <w:ind w:left="720"/>
        <w:rPr>
          <w:iCs/>
        </w:rPr>
      </w:pPr>
    </w:p>
    <w:p w14:paraId="349EDC15" w14:textId="4D6DE433" w:rsidR="00C40EC0" w:rsidRDefault="00C40EC0" w:rsidP="00F114A3">
      <w:pPr>
        <w:ind w:left="720"/>
        <w:rPr>
          <w:iCs/>
        </w:rPr>
      </w:pPr>
    </w:p>
    <w:p w14:paraId="0BD858D0" w14:textId="05D3E6B4" w:rsidR="00C40EC0" w:rsidRDefault="00C40EC0" w:rsidP="00F114A3">
      <w:pPr>
        <w:ind w:left="720"/>
        <w:rPr>
          <w:iCs/>
        </w:rPr>
      </w:pPr>
    </w:p>
    <w:p w14:paraId="2D463147" w14:textId="78DD38DF" w:rsidR="00C40EC0" w:rsidRDefault="00C40EC0" w:rsidP="00F114A3">
      <w:pPr>
        <w:ind w:left="720"/>
        <w:rPr>
          <w:iCs/>
        </w:rPr>
      </w:pPr>
    </w:p>
    <w:p w14:paraId="59DBB92C" w14:textId="5D5BB80E" w:rsidR="00C40EC0" w:rsidRDefault="00C40EC0" w:rsidP="00F114A3">
      <w:pPr>
        <w:ind w:left="720"/>
        <w:rPr>
          <w:iCs/>
        </w:rPr>
      </w:pPr>
    </w:p>
    <w:p w14:paraId="22B0E095" w14:textId="76A47264" w:rsidR="00C40EC0" w:rsidRDefault="00C40EC0" w:rsidP="00F114A3">
      <w:pPr>
        <w:ind w:left="720"/>
        <w:rPr>
          <w:iCs/>
        </w:rPr>
      </w:pPr>
    </w:p>
    <w:p w14:paraId="1DC5645C" w14:textId="38A7E4FB" w:rsidR="00C40EC0" w:rsidRDefault="00C40EC0" w:rsidP="00F114A3">
      <w:pPr>
        <w:ind w:left="720"/>
        <w:rPr>
          <w:iCs/>
        </w:rPr>
      </w:pPr>
    </w:p>
    <w:p w14:paraId="1C083692" w14:textId="02223A29" w:rsidR="00C40EC0" w:rsidRDefault="00C40EC0" w:rsidP="00F114A3">
      <w:pPr>
        <w:ind w:left="720"/>
        <w:rPr>
          <w:iCs/>
        </w:rPr>
      </w:pPr>
    </w:p>
    <w:p w14:paraId="761DF66E" w14:textId="7683DB5D" w:rsidR="00C40EC0" w:rsidRDefault="00C40EC0" w:rsidP="00F114A3">
      <w:pPr>
        <w:ind w:left="720"/>
        <w:rPr>
          <w:iCs/>
        </w:rPr>
      </w:pPr>
    </w:p>
    <w:p w14:paraId="3B8363DD" w14:textId="3A9AF079" w:rsidR="00C40EC0" w:rsidRDefault="00C40EC0" w:rsidP="00F114A3">
      <w:pPr>
        <w:ind w:left="720"/>
        <w:rPr>
          <w:iCs/>
        </w:rPr>
      </w:pPr>
    </w:p>
    <w:p w14:paraId="65082DF8" w14:textId="05D85F09" w:rsidR="00C40EC0" w:rsidRDefault="00C40EC0" w:rsidP="00F114A3">
      <w:pPr>
        <w:ind w:left="720"/>
        <w:rPr>
          <w:iCs/>
        </w:rPr>
      </w:pPr>
    </w:p>
    <w:p w14:paraId="58C28AE0" w14:textId="1C01EBAF" w:rsidR="00C40EC0" w:rsidRDefault="00C40EC0" w:rsidP="00F114A3">
      <w:pPr>
        <w:ind w:left="720"/>
        <w:rPr>
          <w:iCs/>
        </w:rPr>
      </w:pPr>
      <w:r w:rsidRPr="00C40EC0">
        <w:rPr>
          <w:iCs/>
        </w:rPr>
        <w:lastRenderedPageBreak/>
        <w:drawing>
          <wp:inline distT="0" distB="0" distL="0" distR="0" wp14:anchorId="2FA9EE72" wp14:editId="1B5EB993">
            <wp:extent cx="5943600" cy="481393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4813935"/>
                    </a:xfrm>
                    <a:prstGeom prst="rect">
                      <a:avLst/>
                    </a:prstGeom>
                  </pic:spPr>
                </pic:pic>
              </a:graphicData>
            </a:graphic>
          </wp:inline>
        </w:drawing>
      </w:r>
    </w:p>
    <w:p w14:paraId="10BB63A8" w14:textId="3B77E00F" w:rsidR="00C40EC0" w:rsidRDefault="00C40EC0" w:rsidP="00F114A3">
      <w:pPr>
        <w:ind w:left="720"/>
        <w:rPr>
          <w:iCs/>
        </w:rPr>
      </w:pPr>
    </w:p>
    <w:p w14:paraId="00DB8488" w14:textId="00780A29" w:rsidR="00C40EC0" w:rsidRDefault="00C40EC0" w:rsidP="00F114A3">
      <w:pPr>
        <w:ind w:left="720"/>
        <w:rPr>
          <w:iCs/>
        </w:rPr>
      </w:pPr>
    </w:p>
    <w:p w14:paraId="182A7594" w14:textId="2FED73F6" w:rsidR="00C40EC0" w:rsidRDefault="00C40EC0" w:rsidP="00F114A3">
      <w:pPr>
        <w:ind w:left="720"/>
        <w:rPr>
          <w:iCs/>
        </w:rPr>
      </w:pPr>
    </w:p>
    <w:p w14:paraId="4386709B" w14:textId="179AD067" w:rsidR="00C40EC0" w:rsidRDefault="00C40EC0" w:rsidP="00F114A3">
      <w:pPr>
        <w:ind w:left="720"/>
        <w:rPr>
          <w:iCs/>
        </w:rPr>
      </w:pPr>
    </w:p>
    <w:p w14:paraId="2939B25F" w14:textId="257CADC5" w:rsidR="00C40EC0" w:rsidRDefault="00C40EC0" w:rsidP="00F114A3">
      <w:pPr>
        <w:ind w:left="720"/>
        <w:rPr>
          <w:iCs/>
        </w:rPr>
      </w:pPr>
    </w:p>
    <w:p w14:paraId="3B232E71" w14:textId="4FB970A7" w:rsidR="00C40EC0" w:rsidRDefault="00C40EC0" w:rsidP="00F114A3">
      <w:pPr>
        <w:ind w:left="720"/>
        <w:rPr>
          <w:iCs/>
        </w:rPr>
      </w:pPr>
    </w:p>
    <w:p w14:paraId="18239B13" w14:textId="2900EAAA" w:rsidR="00C40EC0" w:rsidRDefault="00C40EC0" w:rsidP="00F114A3">
      <w:pPr>
        <w:ind w:left="720"/>
        <w:rPr>
          <w:iCs/>
        </w:rPr>
      </w:pPr>
    </w:p>
    <w:p w14:paraId="23374F88" w14:textId="1BF2CABB" w:rsidR="00C40EC0" w:rsidRDefault="00C40EC0" w:rsidP="00F114A3">
      <w:pPr>
        <w:ind w:left="720"/>
        <w:rPr>
          <w:iCs/>
        </w:rPr>
      </w:pPr>
    </w:p>
    <w:p w14:paraId="4C5835DC" w14:textId="6F170F29" w:rsidR="00C40EC0" w:rsidRDefault="00C40EC0" w:rsidP="00F114A3">
      <w:pPr>
        <w:ind w:left="720"/>
        <w:rPr>
          <w:iCs/>
        </w:rPr>
      </w:pPr>
    </w:p>
    <w:p w14:paraId="62AD9AB8" w14:textId="39156461" w:rsidR="00C40EC0" w:rsidRDefault="00C40EC0" w:rsidP="00F114A3">
      <w:pPr>
        <w:ind w:left="720"/>
        <w:rPr>
          <w:iCs/>
        </w:rPr>
      </w:pPr>
    </w:p>
    <w:p w14:paraId="04B8A76C" w14:textId="3AFB86F8" w:rsidR="00C40EC0" w:rsidRDefault="00C40EC0" w:rsidP="00F114A3">
      <w:pPr>
        <w:ind w:left="720"/>
        <w:rPr>
          <w:iCs/>
        </w:rPr>
      </w:pPr>
    </w:p>
    <w:p w14:paraId="5E759C6D" w14:textId="60FEF49C" w:rsidR="00C40EC0" w:rsidRDefault="00C40EC0" w:rsidP="00F114A3">
      <w:pPr>
        <w:ind w:left="720"/>
        <w:rPr>
          <w:iCs/>
        </w:rPr>
      </w:pPr>
    </w:p>
    <w:p w14:paraId="2FFAFDE8" w14:textId="4AEB8313" w:rsidR="00C40EC0" w:rsidRDefault="00C40EC0" w:rsidP="00F114A3">
      <w:pPr>
        <w:ind w:left="720"/>
        <w:rPr>
          <w:iCs/>
        </w:rPr>
      </w:pPr>
    </w:p>
    <w:p w14:paraId="481048EB" w14:textId="33CA311E" w:rsidR="00C40EC0" w:rsidRDefault="00C40EC0" w:rsidP="00F114A3">
      <w:pPr>
        <w:ind w:left="720"/>
        <w:rPr>
          <w:iCs/>
        </w:rPr>
      </w:pPr>
    </w:p>
    <w:p w14:paraId="6ECB2C41" w14:textId="036DAA16" w:rsidR="00C40EC0" w:rsidRDefault="00C40EC0" w:rsidP="00F114A3">
      <w:pPr>
        <w:ind w:left="720"/>
        <w:rPr>
          <w:iCs/>
        </w:rPr>
      </w:pPr>
    </w:p>
    <w:p w14:paraId="2122B3D5" w14:textId="4B59C1CD" w:rsidR="00C40EC0" w:rsidRDefault="00C40EC0" w:rsidP="00F114A3">
      <w:pPr>
        <w:ind w:left="720"/>
        <w:rPr>
          <w:iCs/>
        </w:rPr>
      </w:pPr>
    </w:p>
    <w:p w14:paraId="4D6CC3FE" w14:textId="60A7BE0A" w:rsidR="00C40EC0" w:rsidRDefault="00C40EC0" w:rsidP="00F114A3">
      <w:pPr>
        <w:ind w:left="720"/>
        <w:rPr>
          <w:iCs/>
        </w:rPr>
      </w:pPr>
    </w:p>
    <w:p w14:paraId="1E326C83" w14:textId="0F79A021" w:rsidR="00C40EC0" w:rsidRDefault="00C40EC0" w:rsidP="00F114A3">
      <w:pPr>
        <w:ind w:left="720"/>
        <w:rPr>
          <w:iCs/>
        </w:rPr>
      </w:pPr>
    </w:p>
    <w:p w14:paraId="4800D0DA" w14:textId="6259243E" w:rsidR="00C40EC0" w:rsidRDefault="00C40EC0" w:rsidP="00F114A3">
      <w:pPr>
        <w:ind w:left="720"/>
        <w:rPr>
          <w:iCs/>
        </w:rPr>
      </w:pPr>
    </w:p>
    <w:p w14:paraId="10D051B1" w14:textId="292EF45B" w:rsidR="00C40EC0" w:rsidRDefault="00C40EC0" w:rsidP="00F114A3">
      <w:pPr>
        <w:ind w:left="720"/>
        <w:rPr>
          <w:iCs/>
        </w:rPr>
      </w:pPr>
      <w:r w:rsidRPr="00C40EC0">
        <w:rPr>
          <w:iCs/>
        </w:rPr>
        <w:lastRenderedPageBreak/>
        <w:drawing>
          <wp:inline distT="0" distB="0" distL="0" distR="0" wp14:anchorId="0C15092E" wp14:editId="595190DB">
            <wp:extent cx="5943600" cy="376428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3600" cy="3764280"/>
                    </a:xfrm>
                    <a:prstGeom prst="rect">
                      <a:avLst/>
                    </a:prstGeom>
                  </pic:spPr>
                </pic:pic>
              </a:graphicData>
            </a:graphic>
          </wp:inline>
        </w:drawing>
      </w:r>
    </w:p>
    <w:p w14:paraId="096115E3" w14:textId="3A366868" w:rsidR="00C40EC0" w:rsidRDefault="00C40EC0" w:rsidP="00F114A3">
      <w:pPr>
        <w:ind w:left="720"/>
        <w:rPr>
          <w:iCs/>
        </w:rPr>
      </w:pPr>
    </w:p>
    <w:p w14:paraId="54503D50" w14:textId="254D169B" w:rsidR="00C40EC0" w:rsidRDefault="00C40EC0" w:rsidP="00F114A3">
      <w:pPr>
        <w:ind w:left="720"/>
        <w:rPr>
          <w:iCs/>
        </w:rPr>
      </w:pPr>
    </w:p>
    <w:p w14:paraId="19690B68" w14:textId="6DE7591D" w:rsidR="00C40EC0" w:rsidRDefault="00C40EC0" w:rsidP="00F114A3">
      <w:pPr>
        <w:ind w:left="720"/>
        <w:rPr>
          <w:iCs/>
        </w:rPr>
      </w:pPr>
    </w:p>
    <w:p w14:paraId="5F52A08C" w14:textId="7FE6142A" w:rsidR="00C40EC0" w:rsidRDefault="00C40EC0" w:rsidP="00F114A3">
      <w:pPr>
        <w:ind w:left="720"/>
        <w:rPr>
          <w:iCs/>
        </w:rPr>
      </w:pPr>
    </w:p>
    <w:p w14:paraId="38A09262" w14:textId="031C8EA6" w:rsidR="00C40EC0" w:rsidRDefault="00C40EC0" w:rsidP="00F114A3">
      <w:pPr>
        <w:ind w:left="720"/>
        <w:rPr>
          <w:iCs/>
        </w:rPr>
      </w:pPr>
    </w:p>
    <w:p w14:paraId="79992FFF" w14:textId="04D3449A" w:rsidR="00C40EC0" w:rsidRDefault="00C40EC0" w:rsidP="00F114A3">
      <w:pPr>
        <w:ind w:left="720"/>
        <w:rPr>
          <w:iCs/>
        </w:rPr>
      </w:pPr>
    </w:p>
    <w:p w14:paraId="37FB6ED5" w14:textId="43D7C5A2" w:rsidR="00C40EC0" w:rsidRDefault="00C40EC0" w:rsidP="00F114A3">
      <w:pPr>
        <w:ind w:left="720"/>
        <w:rPr>
          <w:iCs/>
        </w:rPr>
      </w:pPr>
    </w:p>
    <w:p w14:paraId="47C5B30A" w14:textId="067262A6" w:rsidR="00C40EC0" w:rsidRDefault="00C40EC0" w:rsidP="00F114A3">
      <w:pPr>
        <w:ind w:left="720"/>
        <w:rPr>
          <w:iCs/>
        </w:rPr>
      </w:pPr>
    </w:p>
    <w:p w14:paraId="6D3F2FE0" w14:textId="2C1C9FB5" w:rsidR="00C40EC0" w:rsidRDefault="00C40EC0" w:rsidP="00F114A3">
      <w:pPr>
        <w:ind w:left="720"/>
        <w:rPr>
          <w:iCs/>
        </w:rPr>
      </w:pPr>
    </w:p>
    <w:p w14:paraId="6127BBFE" w14:textId="4C63E5ED" w:rsidR="00C40EC0" w:rsidRDefault="00C40EC0" w:rsidP="00F114A3">
      <w:pPr>
        <w:ind w:left="720"/>
        <w:rPr>
          <w:iCs/>
        </w:rPr>
      </w:pPr>
    </w:p>
    <w:p w14:paraId="2F788918" w14:textId="3E3028F2" w:rsidR="00C40EC0" w:rsidRDefault="00C40EC0" w:rsidP="00F114A3">
      <w:pPr>
        <w:ind w:left="720"/>
        <w:rPr>
          <w:iCs/>
        </w:rPr>
      </w:pPr>
    </w:p>
    <w:p w14:paraId="589FB3D7" w14:textId="01C3167A" w:rsidR="00C40EC0" w:rsidRDefault="00C40EC0" w:rsidP="00F114A3">
      <w:pPr>
        <w:ind w:left="720"/>
        <w:rPr>
          <w:iCs/>
        </w:rPr>
      </w:pPr>
    </w:p>
    <w:p w14:paraId="3441F1DB" w14:textId="60E8267E" w:rsidR="00C40EC0" w:rsidRDefault="00C40EC0" w:rsidP="00F114A3">
      <w:pPr>
        <w:ind w:left="720"/>
        <w:rPr>
          <w:iCs/>
        </w:rPr>
      </w:pPr>
    </w:p>
    <w:p w14:paraId="451988A3" w14:textId="7F9BBF62" w:rsidR="00C40EC0" w:rsidRDefault="00C40EC0" w:rsidP="00F114A3">
      <w:pPr>
        <w:ind w:left="720"/>
        <w:rPr>
          <w:iCs/>
        </w:rPr>
      </w:pPr>
    </w:p>
    <w:p w14:paraId="150A2191" w14:textId="40B68108" w:rsidR="00C40EC0" w:rsidRDefault="00C40EC0" w:rsidP="00F114A3">
      <w:pPr>
        <w:ind w:left="720"/>
        <w:rPr>
          <w:iCs/>
        </w:rPr>
      </w:pPr>
    </w:p>
    <w:p w14:paraId="3480E314" w14:textId="4F944191" w:rsidR="00C40EC0" w:rsidRDefault="00C40EC0" w:rsidP="00F114A3">
      <w:pPr>
        <w:ind w:left="720"/>
        <w:rPr>
          <w:iCs/>
        </w:rPr>
      </w:pPr>
    </w:p>
    <w:p w14:paraId="05A44693" w14:textId="0A34224A" w:rsidR="00C40EC0" w:rsidRDefault="00C40EC0" w:rsidP="00F114A3">
      <w:pPr>
        <w:ind w:left="720"/>
        <w:rPr>
          <w:iCs/>
        </w:rPr>
      </w:pPr>
    </w:p>
    <w:p w14:paraId="0D141CCB" w14:textId="57A15C28" w:rsidR="00C40EC0" w:rsidRDefault="00C40EC0" w:rsidP="00F114A3">
      <w:pPr>
        <w:ind w:left="720"/>
        <w:rPr>
          <w:iCs/>
        </w:rPr>
      </w:pPr>
    </w:p>
    <w:p w14:paraId="64593E26" w14:textId="4EB22CEB" w:rsidR="00C40EC0" w:rsidRDefault="00C40EC0" w:rsidP="00F114A3">
      <w:pPr>
        <w:ind w:left="720"/>
        <w:rPr>
          <w:iCs/>
        </w:rPr>
      </w:pPr>
    </w:p>
    <w:p w14:paraId="2472098A" w14:textId="45E4C8A0" w:rsidR="00C40EC0" w:rsidRDefault="00C40EC0" w:rsidP="00F114A3">
      <w:pPr>
        <w:ind w:left="720"/>
        <w:rPr>
          <w:iCs/>
        </w:rPr>
      </w:pPr>
    </w:p>
    <w:p w14:paraId="74F185A0" w14:textId="70A053B7" w:rsidR="00C40EC0" w:rsidRDefault="00C40EC0" w:rsidP="00F114A3">
      <w:pPr>
        <w:ind w:left="720"/>
        <w:rPr>
          <w:iCs/>
        </w:rPr>
      </w:pPr>
    </w:p>
    <w:p w14:paraId="51B898C7" w14:textId="31C9E987" w:rsidR="00C40EC0" w:rsidRDefault="00C40EC0" w:rsidP="00F114A3">
      <w:pPr>
        <w:ind w:left="720"/>
        <w:rPr>
          <w:iCs/>
        </w:rPr>
      </w:pPr>
    </w:p>
    <w:p w14:paraId="2A10B4B7" w14:textId="5DF18DB2" w:rsidR="00C40EC0" w:rsidRDefault="00C40EC0" w:rsidP="00F114A3">
      <w:pPr>
        <w:ind w:left="720"/>
        <w:rPr>
          <w:iCs/>
        </w:rPr>
      </w:pPr>
    </w:p>
    <w:p w14:paraId="16D5CEDE" w14:textId="236DCF06" w:rsidR="00C40EC0" w:rsidRDefault="00C40EC0" w:rsidP="00F114A3">
      <w:pPr>
        <w:ind w:left="720"/>
        <w:rPr>
          <w:iCs/>
        </w:rPr>
      </w:pPr>
    </w:p>
    <w:p w14:paraId="46ABF1BF" w14:textId="4D65FAB0" w:rsidR="00C40EC0" w:rsidRDefault="00C40EC0" w:rsidP="00F114A3">
      <w:pPr>
        <w:ind w:left="720"/>
        <w:rPr>
          <w:iCs/>
        </w:rPr>
      </w:pPr>
    </w:p>
    <w:p w14:paraId="5C4F04A8" w14:textId="6F6BBD07" w:rsidR="00C40EC0" w:rsidRDefault="00C40EC0" w:rsidP="00F114A3">
      <w:pPr>
        <w:ind w:left="720"/>
        <w:rPr>
          <w:iCs/>
        </w:rPr>
      </w:pPr>
      <w:r w:rsidRPr="00C40EC0">
        <w:rPr>
          <w:iCs/>
        </w:rPr>
        <w:lastRenderedPageBreak/>
        <w:drawing>
          <wp:inline distT="0" distB="0" distL="0" distR="0" wp14:anchorId="133F9BE6" wp14:editId="7B12FED7">
            <wp:extent cx="5943600" cy="429577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3600" cy="4295775"/>
                    </a:xfrm>
                    <a:prstGeom prst="rect">
                      <a:avLst/>
                    </a:prstGeom>
                  </pic:spPr>
                </pic:pic>
              </a:graphicData>
            </a:graphic>
          </wp:inline>
        </w:drawing>
      </w:r>
    </w:p>
    <w:p w14:paraId="6BEE6B81" w14:textId="77777777" w:rsidR="00C40EC0" w:rsidRDefault="00C40EC0" w:rsidP="00F114A3">
      <w:pPr>
        <w:ind w:left="720"/>
        <w:rPr>
          <w:iCs/>
        </w:rPr>
      </w:pPr>
    </w:p>
    <w:p w14:paraId="3A4845F0" w14:textId="77777777" w:rsidR="00C40EC0" w:rsidRDefault="00C40EC0" w:rsidP="00F114A3">
      <w:pPr>
        <w:ind w:left="720"/>
        <w:rPr>
          <w:iCs/>
        </w:rPr>
      </w:pPr>
    </w:p>
    <w:p w14:paraId="255789F3" w14:textId="2A53E527" w:rsidR="00C40EC0" w:rsidRDefault="00C40EC0" w:rsidP="00F114A3">
      <w:pPr>
        <w:ind w:left="720"/>
        <w:rPr>
          <w:iCs/>
        </w:rPr>
      </w:pPr>
    </w:p>
    <w:p w14:paraId="6F8AD3A5" w14:textId="3BE64FE9" w:rsidR="00C40EC0" w:rsidRDefault="00C40EC0" w:rsidP="00F114A3">
      <w:pPr>
        <w:ind w:left="720"/>
        <w:rPr>
          <w:iCs/>
        </w:rPr>
      </w:pPr>
    </w:p>
    <w:p w14:paraId="0D9477F0" w14:textId="77777777" w:rsidR="00C40EC0" w:rsidRDefault="00C40EC0" w:rsidP="00F114A3">
      <w:pPr>
        <w:ind w:left="720"/>
        <w:rPr>
          <w:iCs/>
        </w:rPr>
      </w:pPr>
    </w:p>
    <w:p w14:paraId="767BD74D" w14:textId="07FFAAF3" w:rsidR="00C40EC0" w:rsidRDefault="00C40EC0" w:rsidP="00F114A3">
      <w:pPr>
        <w:ind w:left="720"/>
        <w:rPr>
          <w:iCs/>
        </w:rPr>
      </w:pPr>
    </w:p>
    <w:p w14:paraId="764DD70F" w14:textId="23404FCA" w:rsidR="00C40EC0" w:rsidRDefault="00C40EC0" w:rsidP="00F114A3">
      <w:pPr>
        <w:ind w:left="720"/>
        <w:rPr>
          <w:iCs/>
        </w:rPr>
      </w:pPr>
    </w:p>
    <w:p w14:paraId="7541BD3D" w14:textId="77777777" w:rsidR="00C40EC0" w:rsidRDefault="00C40EC0" w:rsidP="00F114A3">
      <w:pPr>
        <w:ind w:left="720"/>
        <w:rPr>
          <w:iCs/>
        </w:rPr>
      </w:pPr>
    </w:p>
    <w:p w14:paraId="50B0C744" w14:textId="77777777" w:rsidR="00C40EC0" w:rsidRDefault="00C40EC0" w:rsidP="00F114A3">
      <w:pPr>
        <w:ind w:left="720"/>
        <w:rPr>
          <w:iCs/>
        </w:rPr>
      </w:pPr>
    </w:p>
    <w:p w14:paraId="774F9535" w14:textId="431C04D2" w:rsidR="00C40EC0" w:rsidRDefault="00C40EC0" w:rsidP="00F114A3">
      <w:pPr>
        <w:ind w:left="720"/>
        <w:rPr>
          <w:iCs/>
        </w:rPr>
      </w:pPr>
    </w:p>
    <w:p w14:paraId="24F1BBCA" w14:textId="68BE0381" w:rsidR="00C40EC0" w:rsidRDefault="00C40EC0" w:rsidP="00F114A3">
      <w:pPr>
        <w:ind w:left="720"/>
        <w:rPr>
          <w:iCs/>
        </w:rPr>
      </w:pPr>
    </w:p>
    <w:p w14:paraId="5C9964DF" w14:textId="77777777" w:rsidR="00C40EC0" w:rsidRDefault="00C40EC0" w:rsidP="00F114A3">
      <w:pPr>
        <w:ind w:left="720"/>
        <w:rPr>
          <w:iCs/>
        </w:rPr>
      </w:pPr>
    </w:p>
    <w:p w14:paraId="5E571D9F" w14:textId="77777777" w:rsidR="00C40EC0" w:rsidRDefault="00C40EC0" w:rsidP="00F114A3">
      <w:pPr>
        <w:ind w:left="720"/>
        <w:rPr>
          <w:iCs/>
        </w:rPr>
      </w:pPr>
    </w:p>
    <w:p w14:paraId="14056FFB" w14:textId="2FA5BF3C" w:rsidR="00C40EC0" w:rsidRDefault="00C40EC0" w:rsidP="00F114A3">
      <w:pPr>
        <w:ind w:left="720"/>
        <w:rPr>
          <w:iCs/>
        </w:rPr>
      </w:pPr>
    </w:p>
    <w:p w14:paraId="04A62C7A" w14:textId="77777777" w:rsidR="00C40EC0" w:rsidRPr="00C40EC0" w:rsidRDefault="00C40EC0" w:rsidP="00F114A3">
      <w:pPr>
        <w:ind w:left="720"/>
        <w:rPr>
          <w:iCs/>
        </w:rPr>
      </w:pPr>
    </w:p>
    <w:p w14:paraId="7201930E" w14:textId="4173708E" w:rsidR="00C40EC0" w:rsidRDefault="00C40EC0" w:rsidP="00F114A3">
      <w:pPr>
        <w:ind w:left="720"/>
        <w:rPr>
          <w:i/>
          <w:sz w:val="16"/>
          <w:szCs w:val="16"/>
        </w:rPr>
      </w:pPr>
    </w:p>
    <w:p w14:paraId="04B1C3CB" w14:textId="32B0EBCF" w:rsidR="00C40EC0" w:rsidRDefault="00C40EC0" w:rsidP="00F114A3">
      <w:pPr>
        <w:ind w:left="720"/>
        <w:rPr>
          <w:i/>
          <w:sz w:val="16"/>
          <w:szCs w:val="16"/>
        </w:rPr>
      </w:pPr>
    </w:p>
    <w:p w14:paraId="48532C5B" w14:textId="77777777" w:rsidR="00C40EC0" w:rsidRPr="00C40EC0" w:rsidRDefault="00C40EC0" w:rsidP="00F114A3">
      <w:pPr>
        <w:ind w:left="720"/>
        <w:rPr>
          <w:i/>
          <w:sz w:val="16"/>
          <w:szCs w:val="16"/>
        </w:rPr>
      </w:pPr>
    </w:p>
    <w:sectPr w:rsidR="00C40EC0" w:rsidRPr="00C40EC0" w:rsidSect="00050451">
      <w:headerReference w:type="even" r:id="rId22"/>
      <w:headerReference w:type="default" r:id="rId23"/>
      <w:headerReference w:type="first" r:id="rId24"/>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EC4D9F4" w14:textId="77777777" w:rsidR="007717BC" w:rsidRDefault="007717BC" w:rsidP="00AF30D8">
      <w:r>
        <w:separator/>
      </w:r>
    </w:p>
  </w:endnote>
  <w:endnote w:type="continuationSeparator" w:id="0">
    <w:p w14:paraId="07249154" w14:textId="77777777" w:rsidR="007717BC" w:rsidRDefault="007717BC" w:rsidP="00AF30D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pple Chancery">
    <w:altName w:val="Arial"/>
    <w:panose1 w:val="03020702040506060504"/>
    <w:charset w:val="B1"/>
    <w:family w:val="script"/>
    <w:pitch w:val="variable"/>
    <w:sig w:usb0="80000867" w:usb1="00000003" w:usb2="00000000" w:usb3="00000000" w:csb0="000001F3" w:csb1="00000000"/>
  </w:font>
  <w:font w:name="Lucida Sans Unicode">
    <w:panose1 w:val="020B0602030504020204"/>
    <w:charset w:val="00"/>
    <w:family w:val="swiss"/>
    <w:pitch w:val="variable"/>
    <w:sig w:usb0="80000AFF" w:usb1="0000396B" w:usb2="00000000" w:usb3="00000000" w:csb0="000000BF" w:csb1="00000000"/>
  </w:font>
  <w:font w:name="Arial">
    <w:panose1 w:val="020B0604020202020204"/>
    <w:charset w:val="00"/>
    <w:family w:val="swiss"/>
    <w:pitch w:val="variable"/>
    <w:sig w:usb0="E0002AFF" w:usb1="C0007843" w:usb2="00000009" w:usb3="00000000" w:csb0="000001FF" w:csb1="00000000"/>
  </w:font>
  <w:font w:name="Helvetica Neue">
    <w:panose1 w:val="02000503000000020004"/>
    <w:charset w:val="00"/>
    <w:family w:val="auto"/>
    <w:pitch w:val="variable"/>
    <w:sig w:usb0="E50002FF" w:usb1="500079DB" w:usb2="0000001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843D00E" w14:textId="77777777" w:rsidR="007717BC" w:rsidRDefault="007717BC" w:rsidP="00AF30D8">
      <w:r>
        <w:separator/>
      </w:r>
    </w:p>
  </w:footnote>
  <w:footnote w:type="continuationSeparator" w:id="0">
    <w:p w14:paraId="4B62E1B3" w14:textId="77777777" w:rsidR="007717BC" w:rsidRDefault="007717BC" w:rsidP="00AF30D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143D23" w14:textId="77777777" w:rsidR="00AF30D8" w:rsidRDefault="007717BC">
    <w:pPr>
      <w:pStyle w:val="Header"/>
    </w:pPr>
    <w:r>
      <w:rPr>
        <w:noProof/>
      </w:rPr>
      <w:pict w14:anchorId="721B186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095111" o:spid="_x0000_s2051" type="#_x0000_t75" alt="aztec_calendar_stone" style="position:absolute;margin-left:0;margin-top:0;width:467.45pt;height:467.45pt;z-index:-251657216;mso-wrap-edited:f;mso-width-percent:0;mso-height-percent:0;mso-position-horizontal:center;mso-position-horizontal-relative:margin;mso-position-vertical:center;mso-position-vertical-relative:margin;mso-width-percent:0;mso-height-percent:0" o:allowincell="f">
          <v:imagedata r:id="rId1" o:title="aztec_calendar_stone"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38240A" w14:textId="77777777" w:rsidR="00AF30D8" w:rsidRDefault="007717BC">
    <w:pPr>
      <w:pStyle w:val="Header"/>
    </w:pPr>
    <w:r>
      <w:rPr>
        <w:noProof/>
      </w:rPr>
      <w:pict w14:anchorId="5728EA3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095112" o:spid="_x0000_s2050" type="#_x0000_t75" alt="aztec_calendar_stone" style="position:absolute;margin-left:0;margin-top:0;width:467.45pt;height:467.45pt;z-index:-251656192;mso-wrap-edited:f;mso-width-percent:0;mso-height-percent:0;mso-position-horizontal:center;mso-position-horizontal-relative:margin;mso-position-vertical:center;mso-position-vertical-relative:margin;mso-width-percent:0;mso-height-percent:0" o:allowincell="f">
          <v:imagedata r:id="rId1" o:title="aztec_calendar_stone" gain="19661f" blacklevel="22938f"/>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4A8B99" w14:textId="77777777" w:rsidR="00AF30D8" w:rsidRDefault="007717BC">
    <w:pPr>
      <w:pStyle w:val="Header"/>
    </w:pPr>
    <w:r>
      <w:rPr>
        <w:noProof/>
      </w:rPr>
      <w:pict w14:anchorId="76E39DF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095110" o:spid="_x0000_s2049" type="#_x0000_t75" alt="aztec_calendar_stone" style="position:absolute;margin-left:0;margin-top:0;width:467.45pt;height:467.45pt;z-index:-251658240;mso-wrap-edited:f;mso-width-percent:0;mso-height-percent:0;mso-position-horizontal:center;mso-position-horizontal-relative:margin;mso-position-vertical:center;mso-position-vertical-relative:margin;mso-width-percent:0;mso-height-percent:0" o:allowincell="f">
          <v:imagedata r:id="rId1" o:title="aztec_calendar_stone"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972262"/>
    <w:multiLevelType w:val="hybridMultilevel"/>
    <w:tmpl w:val="1EEC9C6A"/>
    <w:lvl w:ilvl="0" w:tplc="3346672C">
      <w:start w:val="1"/>
      <w:numFmt w:val="decimal"/>
      <w:lvlText w:val="%1)"/>
      <w:lvlJc w:val="left"/>
      <w:pPr>
        <w:ind w:left="720" w:hanging="360"/>
      </w:pPr>
      <w:rPr>
        <w:rFonts w:ascii="Times New Roman" w:eastAsiaTheme="minorHAnsi" w:hAnsi="Times New Roman" w:cs="Times New Roman"/>
      </w:rPr>
    </w:lvl>
    <w:lvl w:ilvl="1" w:tplc="BABC5844">
      <w:start w:val="1"/>
      <w:numFmt w:val="lowerLetter"/>
      <w:lvlText w:val="%2."/>
      <w:lvlJc w:val="left"/>
      <w:pPr>
        <w:ind w:left="1350" w:hanging="360"/>
      </w:pPr>
      <w:rPr>
        <w:strike w:val="0"/>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B7CEDF46">
      <w:start w:val="2"/>
      <w:numFmt w:val="bullet"/>
      <w:lvlText w:val="-"/>
      <w:lvlJc w:val="left"/>
      <w:pPr>
        <w:ind w:left="3600" w:hanging="360"/>
      </w:pPr>
      <w:rPr>
        <w:rFonts w:ascii="Times New Roman" w:eastAsiaTheme="minorHAnsi" w:hAnsi="Times New Roman" w:cs="Times New Roman" w:hint="default"/>
        <w:color w:val="FF0000"/>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0B7412"/>
    <w:multiLevelType w:val="hybridMultilevel"/>
    <w:tmpl w:val="BCF21A32"/>
    <w:lvl w:ilvl="0" w:tplc="3E70CB0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3C71FE7"/>
    <w:multiLevelType w:val="hybridMultilevel"/>
    <w:tmpl w:val="B6D82F62"/>
    <w:lvl w:ilvl="0" w:tplc="C4B83BC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07590075"/>
    <w:multiLevelType w:val="hybridMultilevel"/>
    <w:tmpl w:val="DA18609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96879D6"/>
    <w:multiLevelType w:val="hybridMultilevel"/>
    <w:tmpl w:val="6E787886"/>
    <w:lvl w:ilvl="0" w:tplc="4B382728">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 w15:restartNumberingAfterBreak="0">
    <w:nsid w:val="09791897"/>
    <w:multiLevelType w:val="hybridMultilevel"/>
    <w:tmpl w:val="F3E644F2"/>
    <w:lvl w:ilvl="0" w:tplc="42E837BE">
      <w:start w:val="1"/>
      <w:numFmt w:val="lowerLetter"/>
      <w:lvlText w:val="(%1.)"/>
      <w:lvlJc w:val="left"/>
      <w:pPr>
        <w:ind w:left="1080" w:hanging="360"/>
      </w:pPr>
      <w:rPr>
        <w:rFonts w:hint="default"/>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0A8C4E17"/>
    <w:multiLevelType w:val="hybridMultilevel"/>
    <w:tmpl w:val="1EEC9C6A"/>
    <w:lvl w:ilvl="0" w:tplc="3346672C">
      <w:start w:val="1"/>
      <w:numFmt w:val="decimal"/>
      <w:lvlText w:val="%1)"/>
      <w:lvlJc w:val="left"/>
      <w:pPr>
        <w:ind w:left="720" w:hanging="360"/>
      </w:pPr>
      <w:rPr>
        <w:rFonts w:ascii="Times New Roman" w:eastAsiaTheme="minorHAnsi" w:hAnsi="Times New Roman" w:cs="Times New Roman"/>
      </w:rPr>
    </w:lvl>
    <w:lvl w:ilvl="1" w:tplc="BABC5844">
      <w:start w:val="1"/>
      <w:numFmt w:val="lowerLetter"/>
      <w:lvlText w:val="%2."/>
      <w:lvlJc w:val="left"/>
      <w:pPr>
        <w:ind w:left="1350" w:hanging="360"/>
      </w:pPr>
      <w:rPr>
        <w:strike w:val="0"/>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B7CEDF46">
      <w:start w:val="2"/>
      <w:numFmt w:val="bullet"/>
      <w:lvlText w:val="-"/>
      <w:lvlJc w:val="left"/>
      <w:pPr>
        <w:ind w:left="3600" w:hanging="360"/>
      </w:pPr>
      <w:rPr>
        <w:rFonts w:ascii="Times New Roman" w:eastAsiaTheme="minorHAnsi" w:hAnsi="Times New Roman" w:cs="Times New Roman" w:hint="default"/>
        <w:color w:val="FF0000"/>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AB27529"/>
    <w:multiLevelType w:val="hybridMultilevel"/>
    <w:tmpl w:val="3D80C662"/>
    <w:lvl w:ilvl="0" w:tplc="7324CEE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0DF9351C"/>
    <w:multiLevelType w:val="hybridMultilevel"/>
    <w:tmpl w:val="DF0C7D74"/>
    <w:lvl w:ilvl="0" w:tplc="8E62D42C">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9" w15:restartNumberingAfterBreak="0">
    <w:nsid w:val="1172652A"/>
    <w:multiLevelType w:val="hybridMultilevel"/>
    <w:tmpl w:val="822EA5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B011F44"/>
    <w:multiLevelType w:val="hybridMultilevel"/>
    <w:tmpl w:val="688E8DD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1CC5793D"/>
    <w:multiLevelType w:val="hybridMultilevel"/>
    <w:tmpl w:val="6A1E5FC0"/>
    <w:lvl w:ilvl="0" w:tplc="D44E4F8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1D6C5FDA"/>
    <w:multiLevelType w:val="hybridMultilevel"/>
    <w:tmpl w:val="44A49770"/>
    <w:lvl w:ilvl="0" w:tplc="2DD83AEE">
      <w:start w:val="1"/>
      <w:numFmt w:val="lowerLetter"/>
      <w:lvlText w:val="(%1.)"/>
      <w:lvlJc w:val="left"/>
      <w:pPr>
        <w:ind w:left="1080" w:hanging="360"/>
      </w:pPr>
      <w:rPr>
        <w:rFonts w:eastAsiaTheme="minorHAnsi"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23F10A80"/>
    <w:multiLevelType w:val="hybridMultilevel"/>
    <w:tmpl w:val="FCCA6C1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C41072D"/>
    <w:multiLevelType w:val="hybridMultilevel"/>
    <w:tmpl w:val="F1BC7D0C"/>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44C0FC3"/>
    <w:multiLevelType w:val="hybridMultilevel"/>
    <w:tmpl w:val="1EEC9C6A"/>
    <w:lvl w:ilvl="0" w:tplc="3346672C">
      <w:start w:val="1"/>
      <w:numFmt w:val="decimal"/>
      <w:lvlText w:val="%1)"/>
      <w:lvlJc w:val="left"/>
      <w:pPr>
        <w:ind w:left="720" w:hanging="360"/>
      </w:pPr>
      <w:rPr>
        <w:rFonts w:ascii="Times New Roman" w:eastAsiaTheme="minorHAnsi" w:hAnsi="Times New Roman" w:cs="Times New Roman"/>
      </w:rPr>
    </w:lvl>
    <w:lvl w:ilvl="1" w:tplc="BABC5844">
      <w:start w:val="1"/>
      <w:numFmt w:val="lowerLetter"/>
      <w:lvlText w:val="%2."/>
      <w:lvlJc w:val="left"/>
      <w:pPr>
        <w:ind w:left="1350" w:hanging="360"/>
      </w:pPr>
      <w:rPr>
        <w:strike w:val="0"/>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B7CEDF46">
      <w:start w:val="2"/>
      <w:numFmt w:val="bullet"/>
      <w:lvlText w:val="-"/>
      <w:lvlJc w:val="left"/>
      <w:pPr>
        <w:ind w:left="3600" w:hanging="360"/>
      </w:pPr>
      <w:rPr>
        <w:rFonts w:ascii="Times New Roman" w:eastAsiaTheme="minorHAnsi" w:hAnsi="Times New Roman" w:cs="Times New Roman" w:hint="default"/>
        <w:color w:val="FF0000"/>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89E525D"/>
    <w:multiLevelType w:val="hybridMultilevel"/>
    <w:tmpl w:val="EB3E6576"/>
    <w:lvl w:ilvl="0" w:tplc="04090015">
      <w:start w:val="1"/>
      <w:numFmt w:val="upp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7" w15:restartNumberingAfterBreak="0">
    <w:nsid w:val="39B63574"/>
    <w:multiLevelType w:val="hybridMultilevel"/>
    <w:tmpl w:val="3B6CF130"/>
    <w:lvl w:ilvl="0" w:tplc="2A9AE49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42C1180A"/>
    <w:multiLevelType w:val="hybridMultilevel"/>
    <w:tmpl w:val="1EEC9C6A"/>
    <w:lvl w:ilvl="0" w:tplc="3346672C">
      <w:start w:val="1"/>
      <w:numFmt w:val="decimal"/>
      <w:lvlText w:val="%1)"/>
      <w:lvlJc w:val="left"/>
      <w:pPr>
        <w:ind w:left="720" w:hanging="360"/>
      </w:pPr>
      <w:rPr>
        <w:rFonts w:ascii="Times New Roman" w:eastAsiaTheme="minorHAnsi" w:hAnsi="Times New Roman" w:cs="Times New Roman"/>
      </w:rPr>
    </w:lvl>
    <w:lvl w:ilvl="1" w:tplc="BABC5844">
      <w:start w:val="1"/>
      <w:numFmt w:val="lowerLetter"/>
      <w:lvlText w:val="%2."/>
      <w:lvlJc w:val="left"/>
      <w:pPr>
        <w:ind w:left="1350" w:hanging="360"/>
      </w:pPr>
      <w:rPr>
        <w:strike w:val="0"/>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B7CEDF46">
      <w:start w:val="2"/>
      <w:numFmt w:val="bullet"/>
      <w:lvlText w:val="-"/>
      <w:lvlJc w:val="left"/>
      <w:pPr>
        <w:ind w:left="3600" w:hanging="360"/>
      </w:pPr>
      <w:rPr>
        <w:rFonts w:ascii="Times New Roman" w:eastAsiaTheme="minorHAnsi" w:hAnsi="Times New Roman" w:cs="Times New Roman" w:hint="default"/>
        <w:color w:val="FF0000"/>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58C5353"/>
    <w:multiLevelType w:val="hybridMultilevel"/>
    <w:tmpl w:val="7A7C49EE"/>
    <w:lvl w:ilvl="0" w:tplc="2446F36E">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0" w15:restartNumberingAfterBreak="0">
    <w:nsid w:val="48536695"/>
    <w:multiLevelType w:val="hybridMultilevel"/>
    <w:tmpl w:val="6E22784E"/>
    <w:lvl w:ilvl="0" w:tplc="A4FA90F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15:restartNumberingAfterBreak="0">
    <w:nsid w:val="49B02F63"/>
    <w:multiLevelType w:val="hybridMultilevel"/>
    <w:tmpl w:val="2F6A784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AC94952"/>
    <w:multiLevelType w:val="hybridMultilevel"/>
    <w:tmpl w:val="81B682C0"/>
    <w:lvl w:ilvl="0" w:tplc="6F6E428C">
      <w:start w:val="1"/>
      <w:numFmt w:val="lowerLetter"/>
      <w:lvlText w:val="(%1.)"/>
      <w:lvlJc w:val="left"/>
      <w:pPr>
        <w:ind w:left="1440" w:hanging="720"/>
      </w:pPr>
      <w:rPr>
        <w:rFonts w:asciiTheme="minorHAnsi" w:eastAsiaTheme="minorHAnsi" w:hAnsiTheme="minorHAnsi" w:cstheme="minorBidi"/>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4BD56243"/>
    <w:multiLevelType w:val="hybridMultilevel"/>
    <w:tmpl w:val="C8A0237E"/>
    <w:lvl w:ilvl="0" w:tplc="922C3BC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4BE006BC"/>
    <w:multiLevelType w:val="hybridMultilevel"/>
    <w:tmpl w:val="1EEC9C6A"/>
    <w:lvl w:ilvl="0" w:tplc="3346672C">
      <w:start w:val="1"/>
      <w:numFmt w:val="decimal"/>
      <w:lvlText w:val="%1)"/>
      <w:lvlJc w:val="left"/>
      <w:pPr>
        <w:ind w:left="720" w:hanging="360"/>
      </w:pPr>
      <w:rPr>
        <w:rFonts w:ascii="Times New Roman" w:eastAsiaTheme="minorHAnsi" w:hAnsi="Times New Roman" w:cs="Times New Roman"/>
      </w:rPr>
    </w:lvl>
    <w:lvl w:ilvl="1" w:tplc="BABC5844">
      <w:start w:val="1"/>
      <w:numFmt w:val="lowerLetter"/>
      <w:lvlText w:val="%2."/>
      <w:lvlJc w:val="left"/>
      <w:pPr>
        <w:ind w:left="1350" w:hanging="360"/>
      </w:pPr>
      <w:rPr>
        <w:strike w:val="0"/>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B7CEDF46">
      <w:start w:val="2"/>
      <w:numFmt w:val="bullet"/>
      <w:lvlText w:val="-"/>
      <w:lvlJc w:val="left"/>
      <w:pPr>
        <w:ind w:left="3600" w:hanging="360"/>
      </w:pPr>
      <w:rPr>
        <w:rFonts w:ascii="Times New Roman" w:eastAsiaTheme="minorHAnsi" w:hAnsi="Times New Roman" w:cs="Times New Roman" w:hint="default"/>
        <w:color w:val="FF0000"/>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FAF297C"/>
    <w:multiLevelType w:val="hybridMultilevel"/>
    <w:tmpl w:val="63E0170C"/>
    <w:lvl w:ilvl="0" w:tplc="272C1358">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6" w15:restartNumberingAfterBreak="0">
    <w:nsid w:val="537452D9"/>
    <w:multiLevelType w:val="hybridMultilevel"/>
    <w:tmpl w:val="B50C3FE0"/>
    <w:lvl w:ilvl="0" w:tplc="7A2445A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15:restartNumberingAfterBreak="0">
    <w:nsid w:val="55A84F50"/>
    <w:multiLevelType w:val="hybridMultilevel"/>
    <w:tmpl w:val="D4660196"/>
    <w:lvl w:ilvl="0" w:tplc="BABC5844">
      <w:start w:val="1"/>
      <w:numFmt w:val="lowerLetter"/>
      <w:lvlText w:val="%1."/>
      <w:lvlJc w:val="left"/>
      <w:pPr>
        <w:ind w:left="1440" w:hanging="360"/>
      </w:pPr>
      <w:rPr>
        <w:strike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8" w15:restartNumberingAfterBreak="0">
    <w:nsid w:val="57441540"/>
    <w:multiLevelType w:val="hybridMultilevel"/>
    <w:tmpl w:val="4252B54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9" w15:restartNumberingAfterBreak="0">
    <w:nsid w:val="5EB05CF8"/>
    <w:multiLevelType w:val="hybridMultilevel"/>
    <w:tmpl w:val="A2DA11C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F613CC0"/>
    <w:multiLevelType w:val="hybridMultilevel"/>
    <w:tmpl w:val="E62CECF4"/>
    <w:lvl w:ilvl="0" w:tplc="0DB67390">
      <w:start w:val="1"/>
      <w:numFmt w:val="lowerLetter"/>
      <w:lvlText w:val="(%1.)"/>
      <w:lvlJc w:val="left"/>
      <w:pPr>
        <w:ind w:left="1080" w:hanging="360"/>
      </w:pPr>
      <w:rPr>
        <w:rFonts w:ascii="Times New Roman" w:hAnsi="Times New Roman" w:cs="Times New Roman" w:hint="default"/>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15:restartNumberingAfterBreak="0">
    <w:nsid w:val="70BC2341"/>
    <w:multiLevelType w:val="hybridMultilevel"/>
    <w:tmpl w:val="CB447682"/>
    <w:lvl w:ilvl="0" w:tplc="F5EA9C9E">
      <w:start w:val="3"/>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2" w15:restartNumberingAfterBreak="0">
    <w:nsid w:val="716868D7"/>
    <w:multiLevelType w:val="hybridMultilevel"/>
    <w:tmpl w:val="79262066"/>
    <w:lvl w:ilvl="0" w:tplc="DA408532">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3" w15:restartNumberingAfterBreak="0">
    <w:nsid w:val="720E5CA9"/>
    <w:multiLevelType w:val="hybridMultilevel"/>
    <w:tmpl w:val="413E6060"/>
    <w:lvl w:ilvl="0" w:tplc="FF1EE4DA">
      <w:start w:val="1"/>
      <w:numFmt w:val="lowerLetter"/>
      <w:lvlText w:val="(%1.)"/>
      <w:lvlJc w:val="left"/>
      <w:pPr>
        <w:ind w:left="1080" w:hanging="360"/>
      </w:pPr>
      <w:rPr>
        <w:rFonts w:hint="default"/>
        <w:color w:val="000000"/>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 w15:restartNumberingAfterBreak="0">
    <w:nsid w:val="73222D64"/>
    <w:multiLevelType w:val="hybridMultilevel"/>
    <w:tmpl w:val="B0A41000"/>
    <w:lvl w:ilvl="0" w:tplc="D3364DF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15:restartNumberingAfterBreak="0">
    <w:nsid w:val="7A28303B"/>
    <w:multiLevelType w:val="hybridMultilevel"/>
    <w:tmpl w:val="1242CEF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EB54CE2"/>
    <w:multiLevelType w:val="hybridMultilevel"/>
    <w:tmpl w:val="B4E43D5C"/>
    <w:lvl w:ilvl="0" w:tplc="704EEEC6">
      <w:start w:val="12"/>
      <w:numFmt w:val="decimal"/>
      <w:lvlText w:val="%1.)"/>
      <w:lvlJc w:val="left"/>
      <w:pPr>
        <w:ind w:left="740" w:hanging="3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FEA0933"/>
    <w:multiLevelType w:val="hybridMultilevel"/>
    <w:tmpl w:val="E0EC83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27"/>
  </w:num>
  <w:num w:numId="3">
    <w:abstractNumId w:val="21"/>
  </w:num>
  <w:num w:numId="4">
    <w:abstractNumId w:val="28"/>
  </w:num>
  <w:num w:numId="5">
    <w:abstractNumId w:val="16"/>
  </w:num>
  <w:num w:numId="6">
    <w:abstractNumId w:val="14"/>
  </w:num>
  <w:num w:numId="7">
    <w:abstractNumId w:val="15"/>
  </w:num>
  <w:num w:numId="8">
    <w:abstractNumId w:val="2"/>
  </w:num>
  <w:num w:numId="9">
    <w:abstractNumId w:val="19"/>
  </w:num>
  <w:num w:numId="10">
    <w:abstractNumId w:val="31"/>
  </w:num>
  <w:num w:numId="11">
    <w:abstractNumId w:val="8"/>
  </w:num>
  <w:num w:numId="12">
    <w:abstractNumId w:val="32"/>
  </w:num>
  <w:num w:numId="13">
    <w:abstractNumId w:val="22"/>
  </w:num>
  <w:num w:numId="14">
    <w:abstractNumId w:val="25"/>
  </w:num>
  <w:num w:numId="15">
    <w:abstractNumId w:val="6"/>
  </w:num>
  <w:num w:numId="16">
    <w:abstractNumId w:val="4"/>
  </w:num>
  <w:num w:numId="17">
    <w:abstractNumId w:val="34"/>
  </w:num>
  <w:num w:numId="18">
    <w:abstractNumId w:val="1"/>
  </w:num>
  <w:num w:numId="19">
    <w:abstractNumId w:val="36"/>
  </w:num>
  <w:num w:numId="20">
    <w:abstractNumId w:val="12"/>
  </w:num>
  <w:num w:numId="21">
    <w:abstractNumId w:val="23"/>
  </w:num>
  <w:num w:numId="22">
    <w:abstractNumId w:val="26"/>
  </w:num>
  <w:num w:numId="23">
    <w:abstractNumId w:val="24"/>
  </w:num>
  <w:num w:numId="24">
    <w:abstractNumId w:val="20"/>
  </w:num>
  <w:num w:numId="25">
    <w:abstractNumId w:val="10"/>
  </w:num>
  <w:num w:numId="26">
    <w:abstractNumId w:val="11"/>
  </w:num>
  <w:num w:numId="27">
    <w:abstractNumId w:val="17"/>
  </w:num>
  <w:num w:numId="28">
    <w:abstractNumId w:val="5"/>
  </w:num>
  <w:num w:numId="29">
    <w:abstractNumId w:val="7"/>
  </w:num>
  <w:num w:numId="30">
    <w:abstractNumId w:val="30"/>
  </w:num>
  <w:num w:numId="31">
    <w:abstractNumId w:val="18"/>
  </w:num>
  <w:num w:numId="32">
    <w:abstractNumId w:val="33"/>
  </w:num>
  <w:num w:numId="33">
    <w:abstractNumId w:val="35"/>
  </w:num>
  <w:num w:numId="34">
    <w:abstractNumId w:val="3"/>
  </w:num>
  <w:num w:numId="35">
    <w:abstractNumId w:val="13"/>
  </w:num>
  <w:num w:numId="36">
    <w:abstractNumId w:val="9"/>
  </w:num>
  <w:num w:numId="37">
    <w:abstractNumId w:val="37"/>
  </w:num>
  <w:num w:numId="38">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90"/>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40B96"/>
    <w:rsid w:val="0000328C"/>
    <w:rsid w:val="00045803"/>
    <w:rsid w:val="00050451"/>
    <w:rsid w:val="0008512C"/>
    <w:rsid w:val="00091E37"/>
    <w:rsid w:val="000A0A7E"/>
    <w:rsid w:val="000A2F76"/>
    <w:rsid w:val="000B29E1"/>
    <w:rsid w:val="000C4063"/>
    <w:rsid w:val="000D5559"/>
    <w:rsid w:val="000E6F12"/>
    <w:rsid w:val="00100D1F"/>
    <w:rsid w:val="00116F4B"/>
    <w:rsid w:val="00144C7B"/>
    <w:rsid w:val="0015590B"/>
    <w:rsid w:val="0016268C"/>
    <w:rsid w:val="001719B9"/>
    <w:rsid w:val="00190D9F"/>
    <w:rsid w:val="001A67D1"/>
    <w:rsid w:val="001B61CA"/>
    <w:rsid w:val="001D6303"/>
    <w:rsid w:val="001D6B2B"/>
    <w:rsid w:val="001E26DB"/>
    <w:rsid w:val="00200E52"/>
    <w:rsid w:val="0020734C"/>
    <w:rsid w:val="002244DC"/>
    <w:rsid w:val="002311A1"/>
    <w:rsid w:val="002419DA"/>
    <w:rsid w:val="00254072"/>
    <w:rsid w:val="0026115C"/>
    <w:rsid w:val="00267DAE"/>
    <w:rsid w:val="00275F43"/>
    <w:rsid w:val="00286E0B"/>
    <w:rsid w:val="00295204"/>
    <w:rsid w:val="002965BC"/>
    <w:rsid w:val="002A027D"/>
    <w:rsid w:val="002B2E7E"/>
    <w:rsid w:val="002C1F40"/>
    <w:rsid w:val="002D2DB4"/>
    <w:rsid w:val="002F2C3E"/>
    <w:rsid w:val="003005F9"/>
    <w:rsid w:val="003311C0"/>
    <w:rsid w:val="00334CED"/>
    <w:rsid w:val="00347290"/>
    <w:rsid w:val="00347885"/>
    <w:rsid w:val="00352698"/>
    <w:rsid w:val="00364C89"/>
    <w:rsid w:val="003774C2"/>
    <w:rsid w:val="00394FC5"/>
    <w:rsid w:val="00396D9A"/>
    <w:rsid w:val="00397203"/>
    <w:rsid w:val="003A73E8"/>
    <w:rsid w:val="003B5ABE"/>
    <w:rsid w:val="0041498A"/>
    <w:rsid w:val="00415032"/>
    <w:rsid w:val="00420059"/>
    <w:rsid w:val="004337A2"/>
    <w:rsid w:val="00451041"/>
    <w:rsid w:val="00457F92"/>
    <w:rsid w:val="0047674F"/>
    <w:rsid w:val="004906FE"/>
    <w:rsid w:val="004A187E"/>
    <w:rsid w:val="004A6089"/>
    <w:rsid w:val="004B0EAD"/>
    <w:rsid w:val="004B651A"/>
    <w:rsid w:val="004C2614"/>
    <w:rsid w:val="004D604E"/>
    <w:rsid w:val="004D707E"/>
    <w:rsid w:val="004E3690"/>
    <w:rsid w:val="004E3B8F"/>
    <w:rsid w:val="004E777E"/>
    <w:rsid w:val="00517134"/>
    <w:rsid w:val="005435EC"/>
    <w:rsid w:val="00546208"/>
    <w:rsid w:val="00557293"/>
    <w:rsid w:val="00557516"/>
    <w:rsid w:val="00571E02"/>
    <w:rsid w:val="00594FB2"/>
    <w:rsid w:val="005A6EE2"/>
    <w:rsid w:val="005B7DDC"/>
    <w:rsid w:val="005C0B07"/>
    <w:rsid w:val="005E11CB"/>
    <w:rsid w:val="005E68F0"/>
    <w:rsid w:val="005F1B71"/>
    <w:rsid w:val="005F2208"/>
    <w:rsid w:val="005F6A92"/>
    <w:rsid w:val="00637E35"/>
    <w:rsid w:val="0064102C"/>
    <w:rsid w:val="00641E4B"/>
    <w:rsid w:val="00686AB8"/>
    <w:rsid w:val="00690524"/>
    <w:rsid w:val="006A2E7E"/>
    <w:rsid w:val="006B1F78"/>
    <w:rsid w:val="006C504F"/>
    <w:rsid w:val="006D2EFB"/>
    <w:rsid w:val="006D62EE"/>
    <w:rsid w:val="007014B4"/>
    <w:rsid w:val="007044FA"/>
    <w:rsid w:val="00706C4C"/>
    <w:rsid w:val="00707C26"/>
    <w:rsid w:val="00722F13"/>
    <w:rsid w:val="00744AAE"/>
    <w:rsid w:val="00750A54"/>
    <w:rsid w:val="007521ED"/>
    <w:rsid w:val="00756192"/>
    <w:rsid w:val="00770EB9"/>
    <w:rsid w:val="007717BC"/>
    <w:rsid w:val="0079011C"/>
    <w:rsid w:val="00792095"/>
    <w:rsid w:val="007927B7"/>
    <w:rsid w:val="007A4A25"/>
    <w:rsid w:val="007B247F"/>
    <w:rsid w:val="007D75E8"/>
    <w:rsid w:val="0080058E"/>
    <w:rsid w:val="00825A12"/>
    <w:rsid w:val="00840B96"/>
    <w:rsid w:val="008502CF"/>
    <w:rsid w:val="008551B4"/>
    <w:rsid w:val="00860076"/>
    <w:rsid w:val="00893A1A"/>
    <w:rsid w:val="00894199"/>
    <w:rsid w:val="008A6056"/>
    <w:rsid w:val="008C3737"/>
    <w:rsid w:val="008F4E12"/>
    <w:rsid w:val="00903A38"/>
    <w:rsid w:val="00927C66"/>
    <w:rsid w:val="00937D09"/>
    <w:rsid w:val="0095044E"/>
    <w:rsid w:val="009517A2"/>
    <w:rsid w:val="00962D16"/>
    <w:rsid w:val="00964ED4"/>
    <w:rsid w:val="009658DC"/>
    <w:rsid w:val="00985DD7"/>
    <w:rsid w:val="00994A2C"/>
    <w:rsid w:val="009C69D8"/>
    <w:rsid w:val="009F0F99"/>
    <w:rsid w:val="00A64498"/>
    <w:rsid w:val="00A6622C"/>
    <w:rsid w:val="00A87836"/>
    <w:rsid w:val="00A91060"/>
    <w:rsid w:val="00A91091"/>
    <w:rsid w:val="00AB64A6"/>
    <w:rsid w:val="00AD375E"/>
    <w:rsid w:val="00AE730B"/>
    <w:rsid w:val="00AE75F7"/>
    <w:rsid w:val="00AF30D8"/>
    <w:rsid w:val="00B23154"/>
    <w:rsid w:val="00B37F8C"/>
    <w:rsid w:val="00B40B02"/>
    <w:rsid w:val="00B444AB"/>
    <w:rsid w:val="00B55C80"/>
    <w:rsid w:val="00B566B0"/>
    <w:rsid w:val="00B6583C"/>
    <w:rsid w:val="00B67850"/>
    <w:rsid w:val="00B742CE"/>
    <w:rsid w:val="00B93759"/>
    <w:rsid w:val="00B946D7"/>
    <w:rsid w:val="00BA6FA1"/>
    <w:rsid w:val="00BB0EDE"/>
    <w:rsid w:val="00BC634D"/>
    <w:rsid w:val="00BD6ADC"/>
    <w:rsid w:val="00BE654D"/>
    <w:rsid w:val="00C038AD"/>
    <w:rsid w:val="00C11687"/>
    <w:rsid w:val="00C13DB3"/>
    <w:rsid w:val="00C175AE"/>
    <w:rsid w:val="00C40EC0"/>
    <w:rsid w:val="00C45D66"/>
    <w:rsid w:val="00C51762"/>
    <w:rsid w:val="00C73BAB"/>
    <w:rsid w:val="00C96680"/>
    <w:rsid w:val="00CB2084"/>
    <w:rsid w:val="00CB6D3A"/>
    <w:rsid w:val="00CF6CF3"/>
    <w:rsid w:val="00D04F53"/>
    <w:rsid w:val="00D315D5"/>
    <w:rsid w:val="00D52E69"/>
    <w:rsid w:val="00D7328A"/>
    <w:rsid w:val="00D928B7"/>
    <w:rsid w:val="00D963B1"/>
    <w:rsid w:val="00DB3FEB"/>
    <w:rsid w:val="00DB67FA"/>
    <w:rsid w:val="00DB7F17"/>
    <w:rsid w:val="00DC4744"/>
    <w:rsid w:val="00E02012"/>
    <w:rsid w:val="00E034CE"/>
    <w:rsid w:val="00E036F2"/>
    <w:rsid w:val="00E06A2A"/>
    <w:rsid w:val="00E17061"/>
    <w:rsid w:val="00E41C71"/>
    <w:rsid w:val="00E4701B"/>
    <w:rsid w:val="00E471E6"/>
    <w:rsid w:val="00E634F0"/>
    <w:rsid w:val="00E71ACA"/>
    <w:rsid w:val="00E813BE"/>
    <w:rsid w:val="00E92EC8"/>
    <w:rsid w:val="00EB56F4"/>
    <w:rsid w:val="00EC3DF0"/>
    <w:rsid w:val="00ED2E48"/>
    <w:rsid w:val="00ED7CBA"/>
    <w:rsid w:val="00EF741B"/>
    <w:rsid w:val="00F01653"/>
    <w:rsid w:val="00F114A3"/>
    <w:rsid w:val="00F16BD2"/>
    <w:rsid w:val="00F2541E"/>
    <w:rsid w:val="00F470D5"/>
    <w:rsid w:val="00F50A67"/>
    <w:rsid w:val="00F50C45"/>
    <w:rsid w:val="00F51773"/>
    <w:rsid w:val="00F51909"/>
    <w:rsid w:val="00FC1123"/>
    <w:rsid w:val="00FC6A2F"/>
    <w:rsid w:val="00FF690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5FB39E70"/>
  <w15:docId w15:val="{B4597C95-80E8-FA4E-94A9-ADE8EA83D4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419DA"/>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sid w:val="00352698"/>
    <w:pPr>
      <w:widowControl w:val="0"/>
      <w:ind w:left="108"/>
    </w:pPr>
    <w:rPr>
      <w:rFonts w:cstheme="minorBidi"/>
      <w:sz w:val="18"/>
      <w:szCs w:val="18"/>
    </w:rPr>
  </w:style>
  <w:style w:type="character" w:customStyle="1" w:styleId="BodyTextChar">
    <w:name w:val="Body Text Char"/>
    <w:basedOn w:val="DefaultParagraphFont"/>
    <w:link w:val="BodyText"/>
    <w:uiPriority w:val="1"/>
    <w:rsid w:val="00352698"/>
    <w:rPr>
      <w:rFonts w:ascii="Times New Roman" w:eastAsia="Times New Roman" w:hAnsi="Times New Roman"/>
      <w:sz w:val="18"/>
      <w:szCs w:val="18"/>
    </w:rPr>
  </w:style>
  <w:style w:type="paragraph" w:styleId="NoSpacing">
    <w:name w:val="No Spacing"/>
    <w:uiPriority w:val="1"/>
    <w:qFormat/>
    <w:rsid w:val="00352698"/>
    <w:pPr>
      <w:widowControl w:val="0"/>
    </w:pPr>
    <w:rPr>
      <w:sz w:val="22"/>
      <w:szCs w:val="22"/>
    </w:rPr>
  </w:style>
  <w:style w:type="paragraph" w:styleId="ListParagraph">
    <w:name w:val="List Paragraph"/>
    <w:basedOn w:val="Normal"/>
    <w:uiPriority w:val="34"/>
    <w:qFormat/>
    <w:rsid w:val="00352698"/>
    <w:pPr>
      <w:ind w:left="720"/>
      <w:contextualSpacing/>
    </w:pPr>
    <w:rPr>
      <w:rFonts w:asciiTheme="minorHAnsi" w:eastAsiaTheme="minorHAnsi" w:hAnsiTheme="minorHAnsi" w:cstheme="minorBidi"/>
    </w:rPr>
  </w:style>
  <w:style w:type="paragraph" w:styleId="Header">
    <w:name w:val="header"/>
    <w:basedOn w:val="Normal"/>
    <w:link w:val="HeaderChar"/>
    <w:uiPriority w:val="99"/>
    <w:unhideWhenUsed/>
    <w:rsid w:val="00AF30D8"/>
    <w:pPr>
      <w:tabs>
        <w:tab w:val="center" w:pos="4680"/>
        <w:tab w:val="right" w:pos="9360"/>
      </w:tabs>
    </w:pPr>
    <w:rPr>
      <w:rFonts w:asciiTheme="minorHAnsi" w:eastAsiaTheme="minorHAnsi" w:hAnsiTheme="minorHAnsi" w:cstheme="minorBidi"/>
    </w:rPr>
  </w:style>
  <w:style w:type="character" w:customStyle="1" w:styleId="HeaderChar">
    <w:name w:val="Header Char"/>
    <w:basedOn w:val="DefaultParagraphFont"/>
    <w:link w:val="Header"/>
    <w:uiPriority w:val="99"/>
    <w:rsid w:val="00AF30D8"/>
  </w:style>
  <w:style w:type="paragraph" w:styleId="Footer">
    <w:name w:val="footer"/>
    <w:basedOn w:val="Normal"/>
    <w:link w:val="FooterChar"/>
    <w:uiPriority w:val="99"/>
    <w:unhideWhenUsed/>
    <w:rsid w:val="00AF30D8"/>
    <w:pPr>
      <w:tabs>
        <w:tab w:val="center" w:pos="4680"/>
        <w:tab w:val="right" w:pos="9360"/>
      </w:tabs>
    </w:pPr>
    <w:rPr>
      <w:rFonts w:asciiTheme="minorHAnsi" w:eastAsiaTheme="minorHAnsi" w:hAnsiTheme="minorHAnsi" w:cstheme="minorBidi"/>
    </w:rPr>
  </w:style>
  <w:style w:type="character" w:customStyle="1" w:styleId="FooterChar">
    <w:name w:val="Footer Char"/>
    <w:basedOn w:val="DefaultParagraphFont"/>
    <w:link w:val="Footer"/>
    <w:uiPriority w:val="99"/>
    <w:rsid w:val="00AF30D8"/>
  </w:style>
  <w:style w:type="paragraph" w:customStyle="1" w:styleId="m5108591627910697851msolistparagraph">
    <w:name w:val="m_5108591627910697851msolistparagraph"/>
    <w:basedOn w:val="Normal"/>
    <w:rsid w:val="002419DA"/>
    <w:pPr>
      <w:spacing w:before="100" w:beforeAutospacing="1" w:after="100" w:afterAutospacing="1"/>
    </w:pPr>
  </w:style>
  <w:style w:type="paragraph" w:styleId="BalloonText">
    <w:name w:val="Balloon Text"/>
    <w:basedOn w:val="Normal"/>
    <w:link w:val="BalloonTextChar"/>
    <w:uiPriority w:val="99"/>
    <w:semiHidden/>
    <w:unhideWhenUsed/>
    <w:rsid w:val="0079011C"/>
    <w:rPr>
      <w:sz w:val="18"/>
      <w:szCs w:val="18"/>
    </w:rPr>
  </w:style>
  <w:style w:type="character" w:customStyle="1" w:styleId="BalloonTextChar">
    <w:name w:val="Balloon Text Char"/>
    <w:basedOn w:val="DefaultParagraphFont"/>
    <w:link w:val="BalloonText"/>
    <w:uiPriority w:val="99"/>
    <w:semiHidden/>
    <w:rsid w:val="0079011C"/>
    <w:rPr>
      <w:rFonts w:ascii="Times New Roman" w:eastAsia="Times New Roman" w:hAnsi="Times New Roman" w:cs="Times New Roman"/>
      <w:sz w:val="18"/>
      <w:szCs w:val="18"/>
    </w:rPr>
  </w:style>
  <w:style w:type="paragraph" w:customStyle="1" w:styleId="m3088661820844425341msolistparagraph">
    <w:name w:val="m_3088661820844425341msolistparagraph"/>
    <w:basedOn w:val="Normal"/>
    <w:rsid w:val="00C45D66"/>
    <w:pPr>
      <w:spacing w:before="100" w:beforeAutospacing="1" w:after="100" w:afterAutospacing="1"/>
    </w:pPr>
  </w:style>
  <w:style w:type="character" w:customStyle="1" w:styleId="il">
    <w:name w:val="il"/>
    <w:basedOn w:val="DefaultParagraphFont"/>
    <w:rsid w:val="00AB64A6"/>
  </w:style>
  <w:style w:type="table" w:customStyle="1" w:styleId="LightShading-Accent11">
    <w:name w:val="Light Shading - Accent 11"/>
    <w:basedOn w:val="TableNormal"/>
    <w:uiPriority w:val="60"/>
    <w:rsid w:val="00E71ACA"/>
    <w:rPr>
      <w:color w:val="2F5496" w:themeColor="accent1" w:themeShade="BF"/>
      <w:sz w:val="22"/>
      <w:szCs w:val="22"/>
    </w:rPr>
    <w:tblPr>
      <w:tblStyleRowBandSize w:val="1"/>
      <w:tblStyleColBandSize w:val="1"/>
      <w:tblBorders>
        <w:top w:val="single" w:sz="8" w:space="0" w:color="4472C4" w:themeColor="accent1"/>
        <w:bottom w:val="single" w:sz="8" w:space="0" w:color="4472C4" w:themeColor="accent1"/>
      </w:tblBorders>
    </w:tblPr>
    <w:tblStylePr w:type="fir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la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left w:val="nil"/>
          <w:right w:val="nil"/>
          <w:insideH w:val="nil"/>
          <w:insideV w:val="nil"/>
        </w:tcBorders>
        <w:shd w:val="clear" w:color="auto" w:fill="D0DBF0" w:themeFill="accent1" w:themeFillTint="3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8788532">
      <w:bodyDiv w:val="1"/>
      <w:marLeft w:val="0"/>
      <w:marRight w:val="0"/>
      <w:marTop w:val="0"/>
      <w:marBottom w:val="0"/>
      <w:divBdr>
        <w:top w:val="none" w:sz="0" w:space="0" w:color="auto"/>
        <w:left w:val="none" w:sz="0" w:space="0" w:color="auto"/>
        <w:bottom w:val="none" w:sz="0" w:space="0" w:color="auto"/>
        <w:right w:val="none" w:sz="0" w:space="0" w:color="auto"/>
      </w:divBdr>
    </w:div>
    <w:div w:id="184486110">
      <w:bodyDiv w:val="1"/>
      <w:marLeft w:val="0"/>
      <w:marRight w:val="0"/>
      <w:marTop w:val="0"/>
      <w:marBottom w:val="0"/>
      <w:divBdr>
        <w:top w:val="none" w:sz="0" w:space="0" w:color="auto"/>
        <w:left w:val="none" w:sz="0" w:space="0" w:color="auto"/>
        <w:bottom w:val="none" w:sz="0" w:space="0" w:color="auto"/>
        <w:right w:val="none" w:sz="0" w:space="0" w:color="auto"/>
      </w:divBdr>
    </w:div>
    <w:div w:id="397244189">
      <w:bodyDiv w:val="1"/>
      <w:marLeft w:val="0"/>
      <w:marRight w:val="0"/>
      <w:marTop w:val="0"/>
      <w:marBottom w:val="0"/>
      <w:divBdr>
        <w:top w:val="none" w:sz="0" w:space="0" w:color="auto"/>
        <w:left w:val="none" w:sz="0" w:space="0" w:color="auto"/>
        <w:bottom w:val="none" w:sz="0" w:space="0" w:color="auto"/>
        <w:right w:val="none" w:sz="0" w:space="0" w:color="auto"/>
      </w:divBdr>
    </w:div>
    <w:div w:id="429931482">
      <w:bodyDiv w:val="1"/>
      <w:marLeft w:val="0"/>
      <w:marRight w:val="0"/>
      <w:marTop w:val="0"/>
      <w:marBottom w:val="0"/>
      <w:divBdr>
        <w:top w:val="none" w:sz="0" w:space="0" w:color="auto"/>
        <w:left w:val="none" w:sz="0" w:space="0" w:color="auto"/>
        <w:bottom w:val="none" w:sz="0" w:space="0" w:color="auto"/>
        <w:right w:val="none" w:sz="0" w:space="0" w:color="auto"/>
      </w:divBdr>
    </w:div>
    <w:div w:id="640887260">
      <w:bodyDiv w:val="1"/>
      <w:marLeft w:val="0"/>
      <w:marRight w:val="0"/>
      <w:marTop w:val="0"/>
      <w:marBottom w:val="0"/>
      <w:divBdr>
        <w:top w:val="none" w:sz="0" w:space="0" w:color="auto"/>
        <w:left w:val="none" w:sz="0" w:space="0" w:color="auto"/>
        <w:bottom w:val="none" w:sz="0" w:space="0" w:color="auto"/>
        <w:right w:val="none" w:sz="0" w:space="0" w:color="auto"/>
      </w:divBdr>
    </w:div>
    <w:div w:id="677460806">
      <w:bodyDiv w:val="1"/>
      <w:marLeft w:val="0"/>
      <w:marRight w:val="0"/>
      <w:marTop w:val="0"/>
      <w:marBottom w:val="0"/>
      <w:divBdr>
        <w:top w:val="none" w:sz="0" w:space="0" w:color="auto"/>
        <w:left w:val="none" w:sz="0" w:space="0" w:color="auto"/>
        <w:bottom w:val="none" w:sz="0" w:space="0" w:color="auto"/>
        <w:right w:val="none" w:sz="0" w:space="0" w:color="auto"/>
      </w:divBdr>
    </w:div>
    <w:div w:id="773404122">
      <w:bodyDiv w:val="1"/>
      <w:marLeft w:val="0"/>
      <w:marRight w:val="0"/>
      <w:marTop w:val="0"/>
      <w:marBottom w:val="0"/>
      <w:divBdr>
        <w:top w:val="none" w:sz="0" w:space="0" w:color="auto"/>
        <w:left w:val="none" w:sz="0" w:space="0" w:color="auto"/>
        <w:bottom w:val="none" w:sz="0" w:space="0" w:color="auto"/>
        <w:right w:val="none" w:sz="0" w:space="0" w:color="auto"/>
      </w:divBdr>
    </w:div>
    <w:div w:id="1114905807">
      <w:bodyDiv w:val="1"/>
      <w:marLeft w:val="0"/>
      <w:marRight w:val="0"/>
      <w:marTop w:val="0"/>
      <w:marBottom w:val="0"/>
      <w:divBdr>
        <w:top w:val="none" w:sz="0" w:space="0" w:color="auto"/>
        <w:left w:val="none" w:sz="0" w:space="0" w:color="auto"/>
        <w:bottom w:val="none" w:sz="0" w:space="0" w:color="auto"/>
        <w:right w:val="none" w:sz="0" w:space="0" w:color="auto"/>
      </w:divBdr>
    </w:div>
    <w:div w:id="1223102482">
      <w:bodyDiv w:val="1"/>
      <w:marLeft w:val="0"/>
      <w:marRight w:val="0"/>
      <w:marTop w:val="0"/>
      <w:marBottom w:val="0"/>
      <w:divBdr>
        <w:top w:val="none" w:sz="0" w:space="0" w:color="auto"/>
        <w:left w:val="none" w:sz="0" w:space="0" w:color="auto"/>
        <w:bottom w:val="none" w:sz="0" w:space="0" w:color="auto"/>
        <w:right w:val="none" w:sz="0" w:space="0" w:color="auto"/>
      </w:divBdr>
    </w:div>
    <w:div w:id="1239291811">
      <w:bodyDiv w:val="1"/>
      <w:marLeft w:val="0"/>
      <w:marRight w:val="0"/>
      <w:marTop w:val="0"/>
      <w:marBottom w:val="0"/>
      <w:divBdr>
        <w:top w:val="none" w:sz="0" w:space="0" w:color="auto"/>
        <w:left w:val="none" w:sz="0" w:space="0" w:color="auto"/>
        <w:bottom w:val="none" w:sz="0" w:space="0" w:color="auto"/>
        <w:right w:val="none" w:sz="0" w:space="0" w:color="auto"/>
      </w:divBdr>
    </w:div>
    <w:div w:id="1262104757">
      <w:bodyDiv w:val="1"/>
      <w:marLeft w:val="0"/>
      <w:marRight w:val="0"/>
      <w:marTop w:val="0"/>
      <w:marBottom w:val="0"/>
      <w:divBdr>
        <w:top w:val="none" w:sz="0" w:space="0" w:color="auto"/>
        <w:left w:val="none" w:sz="0" w:space="0" w:color="auto"/>
        <w:bottom w:val="none" w:sz="0" w:space="0" w:color="auto"/>
        <w:right w:val="none" w:sz="0" w:space="0" w:color="auto"/>
      </w:divBdr>
    </w:div>
    <w:div w:id="1264799894">
      <w:bodyDiv w:val="1"/>
      <w:marLeft w:val="0"/>
      <w:marRight w:val="0"/>
      <w:marTop w:val="0"/>
      <w:marBottom w:val="0"/>
      <w:divBdr>
        <w:top w:val="none" w:sz="0" w:space="0" w:color="auto"/>
        <w:left w:val="none" w:sz="0" w:space="0" w:color="auto"/>
        <w:bottom w:val="none" w:sz="0" w:space="0" w:color="auto"/>
        <w:right w:val="none" w:sz="0" w:space="0" w:color="auto"/>
      </w:divBdr>
    </w:div>
    <w:div w:id="1469782092">
      <w:bodyDiv w:val="1"/>
      <w:marLeft w:val="0"/>
      <w:marRight w:val="0"/>
      <w:marTop w:val="0"/>
      <w:marBottom w:val="0"/>
      <w:divBdr>
        <w:top w:val="none" w:sz="0" w:space="0" w:color="auto"/>
        <w:left w:val="none" w:sz="0" w:space="0" w:color="auto"/>
        <w:bottom w:val="none" w:sz="0" w:space="0" w:color="auto"/>
        <w:right w:val="none" w:sz="0" w:space="0" w:color="auto"/>
      </w:divBdr>
    </w:div>
    <w:div w:id="1499924290">
      <w:bodyDiv w:val="1"/>
      <w:marLeft w:val="0"/>
      <w:marRight w:val="0"/>
      <w:marTop w:val="0"/>
      <w:marBottom w:val="0"/>
      <w:divBdr>
        <w:top w:val="none" w:sz="0" w:space="0" w:color="auto"/>
        <w:left w:val="none" w:sz="0" w:space="0" w:color="auto"/>
        <w:bottom w:val="none" w:sz="0" w:space="0" w:color="auto"/>
        <w:right w:val="none" w:sz="0" w:space="0" w:color="auto"/>
      </w:divBdr>
    </w:div>
    <w:div w:id="1535848622">
      <w:bodyDiv w:val="1"/>
      <w:marLeft w:val="0"/>
      <w:marRight w:val="0"/>
      <w:marTop w:val="0"/>
      <w:marBottom w:val="0"/>
      <w:divBdr>
        <w:top w:val="none" w:sz="0" w:space="0" w:color="auto"/>
        <w:left w:val="none" w:sz="0" w:space="0" w:color="auto"/>
        <w:bottom w:val="none" w:sz="0" w:space="0" w:color="auto"/>
        <w:right w:val="none" w:sz="0" w:space="0" w:color="auto"/>
      </w:divBdr>
    </w:div>
    <w:div w:id="1571500621">
      <w:bodyDiv w:val="1"/>
      <w:marLeft w:val="0"/>
      <w:marRight w:val="0"/>
      <w:marTop w:val="0"/>
      <w:marBottom w:val="0"/>
      <w:divBdr>
        <w:top w:val="none" w:sz="0" w:space="0" w:color="auto"/>
        <w:left w:val="none" w:sz="0" w:space="0" w:color="auto"/>
        <w:bottom w:val="none" w:sz="0" w:space="0" w:color="auto"/>
        <w:right w:val="none" w:sz="0" w:space="0" w:color="auto"/>
      </w:divBdr>
    </w:div>
    <w:div w:id="1800102049">
      <w:bodyDiv w:val="1"/>
      <w:marLeft w:val="0"/>
      <w:marRight w:val="0"/>
      <w:marTop w:val="0"/>
      <w:marBottom w:val="0"/>
      <w:divBdr>
        <w:top w:val="none" w:sz="0" w:space="0" w:color="auto"/>
        <w:left w:val="none" w:sz="0" w:space="0" w:color="auto"/>
        <w:bottom w:val="none" w:sz="0" w:space="0" w:color="auto"/>
        <w:right w:val="none" w:sz="0" w:space="0" w:color="auto"/>
      </w:divBdr>
      <w:divsChild>
        <w:div w:id="2001538342">
          <w:marLeft w:val="0"/>
          <w:marRight w:val="0"/>
          <w:marTop w:val="0"/>
          <w:marBottom w:val="0"/>
          <w:divBdr>
            <w:top w:val="none" w:sz="0" w:space="0" w:color="auto"/>
            <w:left w:val="none" w:sz="0" w:space="0" w:color="auto"/>
            <w:bottom w:val="none" w:sz="0" w:space="0" w:color="auto"/>
            <w:right w:val="none" w:sz="0" w:space="0" w:color="auto"/>
          </w:divBdr>
        </w:div>
        <w:div w:id="1823545525">
          <w:marLeft w:val="0"/>
          <w:marRight w:val="0"/>
          <w:marTop w:val="0"/>
          <w:marBottom w:val="0"/>
          <w:divBdr>
            <w:top w:val="none" w:sz="0" w:space="0" w:color="auto"/>
            <w:left w:val="none" w:sz="0" w:space="0" w:color="auto"/>
            <w:bottom w:val="none" w:sz="0" w:space="0" w:color="auto"/>
            <w:right w:val="none" w:sz="0" w:space="0" w:color="auto"/>
          </w:divBdr>
        </w:div>
      </w:divsChild>
    </w:div>
    <w:div w:id="1890602994">
      <w:bodyDiv w:val="1"/>
      <w:marLeft w:val="0"/>
      <w:marRight w:val="0"/>
      <w:marTop w:val="0"/>
      <w:marBottom w:val="0"/>
      <w:divBdr>
        <w:top w:val="none" w:sz="0" w:space="0" w:color="auto"/>
        <w:left w:val="none" w:sz="0" w:space="0" w:color="auto"/>
        <w:bottom w:val="none" w:sz="0" w:space="0" w:color="auto"/>
        <w:right w:val="none" w:sz="0" w:space="0" w:color="auto"/>
      </w:divBdr>
    </w:div>
    <w:div w:id="1909682808">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tiff"/><Relationship Id="rId18" Type="http://schemas.openxmlformats.org/officeDocument/2006/relationships/image" Target="media/image11.tiff"/><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4.tiff"/><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image" Target="media/image10.tiff"/><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tiff"/><Relationship Id="rId20" Type="http://schemas.openxmlformats.org/officeDocument/2006/relationships/image" Target="media/image13.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24"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8.tiff"/><Relationship Id="rId23" Type="http://schemas.openxmlformats.org/officeDocument/2006/relationships/header" Target="header2.xml"/><Relationship Id="rId10" Type="http://schemas.openxmlformats.org/officeDocument/2006/relationships/image" Target="media/image3.tiff"/><Relationship Id="rId19" Type="http://schemas.openxmlformats.org/officeDocument/2006/relationships/image" Target="media/image12.tiff"/><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tiff"/><Relationship Id="rId22"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15.jpeg"/></Relationships>
</file>

<file path=word/_rels/header2.xml.rels><?xml version="1.0" encoding="UTF-8" standalone="yes"?>
<Relationships xmlns="http://schemas.openxmlformats.org/package/2006/relationships"><Relationship Id="rId1" Type="http://schemas.openxmlformats.org/officeDocument/2006/relationships/image" Target="media/image15.jpeg"/></Relationships>
</file>

<file path=word/_rels/header3.xml.rels><?xml version="1.0" encoding="UTF-8" standalone="yes"?>
<Relationships xmlns="http://schemas.openxmlformats.org/package/2006/relationships"><Relationship Id="rId1" Type="http://schemas.openxmlformats.org/officeDocument/2006/relationships/image" Target="media/image1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198C830-3FA6-BB48-B73A-5D2B728828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141</TotalTime>
  <Pages>22</Pages>
  <Words>2011</Words>
  <Characters>11469</Characters>
  <Application>Microsoft Office Word</Application>
  <DocSecurity>0</DocSecurity>
  <Lines>95</Lines>
  <Paragraphs>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13454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Elaine Palma</cp:lastModifiedBy>
  <cp:revision>5</cp:revision>
  <dcterms:created xsi:type="dcterms:W3CDTF">2019-07-11T23:36:00Z</dcterms:created>
  <dcterms:modified xsi:type="dcterms:W3CDTF">2019-07-17T16:50:00Z</dcterms:modified>
</cp:coreProperties>
</file>