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10D18" w14:textId="77777777" w:rsidR="00840B96" w:rsidRPr="00556383" w:rsidRDefault="002C1F40" w:rsidP="00840B96">
      <w:pPr>
        <w:jc w:val="center"/>
      </w:pPr>
      <w:r>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292FF0D1" w14:textId="77777777" w:rsidR="00840B96" w:rsidRPr="007B6D35" w:rsidRDefault="00840B96" w:rsidP="00840B96">
      <w:pPr>
        <w:jc w:val="center"/>
        <w:rPr>
          <w:rFonts w:ascii="Apple Chancery" w:hAnsi="Apple Chancery" w:cs="Apple Chancery"/>
          <w:b/>
          <w:sz w:val="28"/>
          <w:szCs w:val="28"/>
        </w:rPr>
      </w:pPr>
      <w:r w:rsidRPr="007B6D35">
        <w:rPr>
          <w:rFonts w:ascii="Apple Chancery" w:hAnsi="Apple Chancery" w:cs="Apple Chancery"/>
          <w:b/>
          <w:sz w:val="28"/>
          <w:szCs w:val="28"/>
        </w:rPr>
        <w:t xml:space="preserve">La Academia Dolores Huerta Charter Middle School </w:t>
      </w:r>
    </w:p>
    <w:p w14:paraId="2F364404" w14:textId="77777777" w:rsidR="00840B96" w:rsidRPr="00DD2B26" w:rsidRDefault="00840B96" w:rsidP="00840B96">
      <w:pPr>
        <w:jc w:val="center"/>
        <w:rPr>
          <w:rFonts w:ascii="Apple Chancery" w:hAnsi="Apple Chancery" w:cs="Apple Chancery"/>
          <w:b/>
          <w:sz w:val="18"/>
          <w:szCs w:val="18"/>
        </w:rPr>
      </w:pPr>
    </w:p>
    <w:p w14:paraId="4FDC1682"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“A Dual Language Charter Middle School”</w:t>
      </w:r>
    </w:p>
    <w:p w14:paraId="495856E3" w14:textId="77777777"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400 W.Bell St.</w:t>
      </w:r>
    </w:p>
    <w:p w14:paraId="5D0A1E40" w14:textId="77777777"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Las Cruces, NM 88005</w:t>
      </w:r>
    </w:p>
    <w:p w14:paraId="68376AA5"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Phone: 575-526-2984</w:t>
      </w:r>
    </w:p>
    <w:p w14:paraId="31031D46"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Fax: 575-523</w:t>
      </w:r>
      <w:r w:rsidR="00BD6ADC">
        <w:rPr>
          <w:rFonts w:ascii="Apple Chancery" w:hAnsi="Apple Chancery" w:cs="Apple Chancery"/>
          <w:b/>
          <w:sz w:val="20"/>
          <w:szCs w:val="20"/>
        </w:rPr>
        <w:t>-</w:t>
      </w:r>
      <w:r>
        <w:rPr>
          <w:rFonts w:ascii="Apple Chancery" w:hAnsi="Apple Chancery" w:cs="Apple Chancery"/>
          <w:b/>
          <w:sz w:val="20"/>
          <w:szCs w:val="20"/>
        </w:rPr>
        <w:t>5407</w:t>
      </w:r>
      <w:r w:rsidRPr="001B0135">
        <w:rPr>
          <w:rFonts w:ascii="Apple Chancery" w:hAnsi="Apple Chancery" w:cs="Apple Chancery"/>
          <w:b/>
          <w:sz w:val="20"/>
          <w:szCs w:val="20"/>
        </w:rPr>
        <w:t xml:space="preserve"> </w:t>
      </w:r>
    </w:p>
    <w:p w14:paraId="5F86DE65" w14:textId="77777777" w:rsidR="00527A36" w:rsidRDefault="00C51762" w:rsidP="004A187E"/>
    <w:p w14:paraId="540EABF8" w14:textId="77777777" w:rsidR="00352698" w:rsidRDefault="001E26DB" w:rsidP="00352698">
      <w:pPr>
        <w:jc w:val="center"/>
      </w:pPr>
      <w:r>
        <w:t>Regular Governing Council Meeting</w:t>
      </w:r>
    </w:p>
    <w:p w14:paraId="51E83CC8" w14:textId="4219D4FD" w:rsidR="00352698" w:rsidRDefault="005F2208" w:rsidP="004C2614">
      <w:pPr>
        <w:pBdr>
          <w:bottom w:val="single" w:sz="4" w:space="1" w:color="auto"/>
        </w:pBdr>
        <w:jc w:val="center"/>
      </w:pPr>
      <w:r w:rsidRPr="00C96680">
        <w:t>Thursday,</w:t>
      </w:r>
      <w:r w:rsidR="0079011C">
        <w:t xml:space="preserve"> </w:t>
      </w:r>
      <w:r w:rsidR="000C4063">
        <w:t>June 1</w:t>
      </w:r>
      <w:r w:rsidR="00D52E69">
        <w:t>3</w:t>
      </w:r>
      <w:r w:rsidR="009F0F99">
        <w:t>, 2019</w:t>
      </w:r>
      <w:r w:rsidR="00994A2C" w:rsidRPr="00C96680">
        <w:t xml:space="preserve"> at 5:</w:t>
      </w:r>
      <w:r w:rsidR="00744AAE">
        <w:t>3</w:t>
      </w:r>
      <w:r w:rsidR="00994A2C" w:rsidRPr="00C96680">
        <w:t>0</w:t>
      </w:r>
      <w:r w:rsidR="00352698" w:rsidRPr="00C96680">
        <w:t xml:space="preserve"> PM, LADH</w:t>
      </w:r>
    </w:p>
    <w:p w14:paraId="5570AFE1" w14:textId="77777777" w:rsidR="00D52E69" w:rsidRPr="00C96680" w:rsidRDefault="00D52E69" w:rsidP="004C2614">
      <w:pPr>
        <w:pBdr>
          <w:bottom w:val="single" w:sz="4" w:space="1" w:color="auto"/>
        </w:pBdr>
        <w:jc w:val="center"/>
      </w:pPr>
      <w:r>
        <w:t>La Academia Dolores Huerta Conference Portable</w:t>
      </w:r>
    </w:p>
    <w:p w14:paraId="5F1821CE" w14:textId="77777777" w:rsidR="00352698" w:rsidRPr="00C96680" w:rsidRDefault="00352698" w:rsidP="00994A2C"/>
    <w:p w14:paraId="3BD5B839" w14:textId="77777777" w:rsidR="008A6056" w:rsidRPr="00C96680" w:rsidRDefault="008A6056" w:rsidP="00BA6FA1">
      <w:pPr>
        <w:pStyle w:val="ListParagraph"/>
        <w:numPr>
          <w:ilvl w:val="0"/>
          <w:numId w:val="1"/>
        </w:numPr>
        <w:rPr>
          <w:rFonts w:ascii="Times New Roman" w:hAnsi="Times New Roman" w:cs="Times New Roman"/>
        </w:rPr>
      </w:pPr>
      <w:r w:rsidRPr="00C96680">
        <w:rPr>
          <w:rFonts w:ascii="Times New Roman" w:hAnsi="Times New Roman" w:cs="Times New Roman"/>
        </w:rPr>
        <w:t xml:space="preserve">Call to order: </w:t>
      </w:r>
      <w:r w:rsidR="00AF30D8" w:rsidRPr="00C96680">
        <w:rPr>
          <w:rFonts w:ascii="Times New Roman" w:hAnsi="Times New Roman" w:cs="Times New Roman"/>
        </w:rPr>
        <w:t>5:</w:t>
      </w:r>
      <w:r w:rsidR="001E26DB">
        <w:rPr>
          <w:rFonts w:ascii="Times New Roman" w:hAnsi="Times New Roman" w:cs="Times New Roman"/>
        </w:rPr>
        <w:t>3</w:t>
      </w:r>
      <w:r w:rsidR="00AF30D8" w:rsidRPr="00C96680">
        <w:rPr>
          <w:rFonts w:ascii="Times New Roman" w:hAnsi="Times New Roman" w:cs="Times New Roman"/>
        </w:rPr>
        <w:t>0</w:t>
      </w:r>
      <w:r w:rsidR="0041498A" w:rsidRPr="00C96680">
        <w:rPr>
          <w:rFonts w:ascii="Times New Roman" w:hAnsi="Times New Roman" w:cs="Times New Roman"/>
        </w:rPr>
        <w:t xml:space="preserve"> PM </w:t>
      </w:r>
    </w:p>
    <w:p w14:paraId="11093B20" w14:textId="77777777" w:rsidR="008A6056" w:rsidRPr="00C96680" w:rsidRDefault="008A6056" w:rsidP="008A6056">
      <w:pPr>
        <w:pStyle w:val="ListParagraph"/>
        <w:rPr>
          <w:rFonts w:ascii="Times New Roman" w:hAnsi="Times New Roman" w:cs="Times New Roman"/>
        </w:rPr>
      </w:pPr>
    </w:p>
    <w:p w14:paraId="2A2DFAFD" w14:textId="77777777"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r w:rsidR="00352698" w:rsidRPr="00C96680">
        <w:rPr>
          <w:rFonts w:ascii="Times New Roman" w:hAnsi="Times New Roman" w:cs="Times New Roman"/>
        </w:rPr>
        <w:t xml:space="preserve"> </w:t>
      </w:r>
    </w:p>
    <w:p w14:paraId="410296E0" w14:textId="77777777" w:rsidR="0041498A" w:rsidRPr="00C96680" w:rsidRDefault="0041498A" w:rsidP="0041498A">
      <w:pPr>
        <w:pStyle w:val="ListParagraph"/>
        <w:ind w:left="1440"/>
        <w:rPr>
          <w:rFonts w:ascii="Times New Roman" w:hAnsi="Times New Roman" w:cs="Times New Roman"/>
        </w:rPr>
      </w:pPr>
    </w:p>
    <w:p w14:paraId="1B62D67C" w14:textId="77777777" w:rsidR="00352698" w:rsidRPr="00C96680"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39CB14FC" w14:textId="77777777" w:rsidR="003A73E8" w:rsidRPr="00C96680" w:rsidRDefault="003A73E8" w:rsidP="009517A2"/>
    <w:p w14:paraId="3EF0DB64" w14:textId="77777777"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391D6EFC" w14:textId="77777777" w:rsidR="00B55C80" w:rsidRPr="00C96680" w:rsidRDefault="00B55C80" w:rsidP="00B55C80">
      <w:pPr>
        <w:pStyle w:val="ListParagraph"/>
        <w:rPr>
          <w:rFonts w:ascii="Times New Roman" w:hAnsi="Times New Roman" w:cs="Times New Roman"/>
        </w:rPr>
      </w:pPr>
    </w:p>
    <w:p w14:paraId="3937835A" w14:textId="77777777"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21B6EA51" w14:textId="77777777" w:rsidR="009517A2" w:rsidRPr="00C96680" w:rsidRDefault="009517A2" w:rsidP="009517A2">
      <w:pPr>
        <w:pStyle w:val="ListParagraph"/>
        <w:ind w:left="1440"/>
        <w:rPr>
          <w:rFonts w:ascii="Times New Roman" w:hAnsi="Times New Roman" w:cs="Times New Roman"/>
        </w:rPr>
      </w:pPr>
    </w:p>
    <w:p w14:paraId="0147D802" w14:textId="144092F7" w:rsidR="009517A2" w:rsidRDefault="009517A2" w:rsidP="009517A2">
      <w:pPr>
        <w:pStyle w:val="ListParagraph"/>
        <w:numPr>
          <w:ilvl w:val="0"/>
          <w:numId w:val="1"/>
        </w:numPr>
        <w:rPr>
          <w:rFonts w:ascii="Times New Roman" w:hAnsi="Times New Roman" w:cs="Times New Roman"/>
        </w:rPr>
      </w:pPr>
      <w:r w:rsidRPr="00C96680">
        <w:rPr>
          <w:rFonts w:ascii="Times New Roman" w:hAnsi="Times New Roman" w:cs="Times New Roman"/>
        </w:rPr>
        <w:t>A</w:t>
      </w:r>
      <w:r w:rsidR="00AF30D8" w:rsidRPr="00C96680">
        <w:rPr>
          <w:rFonts w:ascii="Times New Roman" w:hAnsi="Times New Roman" w:cs="Times New Roman"/>
        </w:rPr>
        <w:t xml:space="preserve">pproval of </w:t>
      </w:r>
      <w:r w:rsidR="00364C89">
        <w:rPr>
          <w:rFonts w:ascii="Times New Roman" w:hAnsi="Times New Roman" w:cs="Times New Roman"/>
        </w:rPr>
        <w:t xml:space="preserve">April </w:t>
      </w:r>
      <w:r w:rsidR="008C3737">
        <w:rPr>
          <w:rFonts w:ascii="Times New Roman" w:hAnsi="Times New Roman" w:cs="Times New Roman"/>
        </w:rPr>
        <w:t>25</w:t>
      </w:r>
      <w:r w:rsidRPr="00C96680">
        <w:rPr>
          <w:rFonts w:ascii="Times New Roman" w:hAnsi="Times New Roman" w:cs="Times New Roman"/>
        </w:rPr>
        <w:t>, 201</w:t>
      </w:r>
      <w:r w:rsidR="00CF6CF3">
        <w:rPr>
          <w:rFonts w:ascii="Times New Roman" w:hAnsi="Times New Roman" w:cs="Times New Roman"/>
        </w:rPr>
        <w:t>9</w:t>
      </w:r>
      <w:r w:rsidRPr="00C96680">
        <w:rPr>
          <w:rFonts w:ascii="Times New Roman" w:hAnsi="Times New Roman" w:cs="Times New Roman"/>
        </w:rPr>
        <w:t xml:space="preserve"> </w:t>
      </w:r>
      <w:r w:rsidR="008C3737">
        <w:rPr>
          <w:rFonts w:ascii="Times New Roman" w:hAnsi="Times New Roman" w:cs="Times New Roman"/>
        </w:rPr>
        <w:t>Special</w:t>
      </w:r>
      <w:r w:rsidRPr="00C96680">
        <w:rPr>
          <w:rFonts w:ascii="Times New Roman" w:hAnsi="Times New Roman" w:cs="Times New Roman"/>
        </w:rPr>
        <w:t xml:space="preserve"> Governing Council (GC) Meeting M</w:t>
      </w:r>
      <w:r w:rsidR="00B55C80" w:rsidRPr="00C96680">
        <w:rPr>
          <w:rFonts w:ascii="Times New Roman" w:hAnsi="Times New Roman" w:cs="Times New Roman"/>
        </w:rPr>
        <w:t>inutes</w:t>
      </w:r>
      <w:r w:rsidRPr="00C96680">
        <w:rPr>
          <w:rFonts w:ascii="Times New Roman" w:hAnsi="Times New Roman" w:cs="Times New Roman"/>
        </w:rPr>
        <w:t xml:space="preserve"> </w:t>
      </w:r>
    </w:p>
    <w:p w14:paraId="0C52C3D5" w14:textId="77777777" w:rsidR="00893A1A" w:rsidRDefault="00893A1A" w:rsidP="00893A1A">
      <w:pPr>
        <w:pStyle w:val="ListParagraph"/>
        <w:rPr>
          <w:rFonts w:ascii="Times New Roman" w:hAnsi="Times New Roman" w:cs="Times New Roman"/>
        </w:rPr>
      </w:pPr>
    </w:p>
    <w:p w14:paraId="0022B61A" w14:textId="5E2F7B66" w:rsidR="008C3737" w:rsidRDefault="008C3737" w:rsidP="009517A2">
      <w:pPr>
        <w:pStyle w:val="ListParagraph"/>
        <w:numPr>
          <w:ilvl w:val="0"/>
          <w:numId w:val="1"/>
        </w:numPr>
        <w:rPr>
          <w:rFonts w:ascii="Times New Roman" w:hAnsi="Times New Roman" w:cs="Times New Roman"/>
        </w:rPr>
      </w:pPr>
      <w:r>
        <w:rPr>
          <w:rFonts w:ascii="Times New Roman" w:hAnsi="Times New Roman" w:cs="Times New Roman"/>
        </w:rPr>
        <w:t xml:space="preserve">Approval of May 23, 2019 Regular GC Meeting Minutes </w:t>
      </w:r>
    </w:p>
    <w:p w14:paraId="68DA60BB" w14:textId="77777777" w:rsidR="00893A1A" w:rsidRPr="00893A1A" w:rsidRDefault="00893A1A" w:rsidP="00893A1A">
      <w:pPr>
        <w:pStyle w:val="ListParagraph"/>
        <w:rPr>
          <w:rFonts w:ascii="Times New Roman" w:hAnsi="Times New Roman" w:cs="Times New Roman"/>
        </w:rPr>
      </w:pPr>
    </w:p>
    <w:p w14:paraId="5E9DDAA9" w14:textId="0AC01286" w:rsidR="00893A1A" w:rsidRDefault="00893A1A" w:rsidP="009517A2">
      <w:pPr>
        <w:pStyle w:val="ListParagraph"/>
        <w:numPr>
          <w:ilvl w:val="0"/>
          <w:numId w:val="1"/>
        </w:numPr>
        <w:rPr>
          <w:rFonts w:ascii="Times New Roman" w:hAnsi="Times New Roman" w:cs="Times New Roman"/>
        </w:rPr>
      </w:pPr>
      <w:r>
        <w:rPr>
          <w:rFonts w:ascii="Times New Roman" w:hAnsi="Times New Roman" w:cs="Times New Roman"/>
        </w:rPr>
        <w:t>Approval of the June 10, 2019 Special GC Meeting Minutes</w:t>
      </w:r>
    </w:p>
    <w:p w14:paraId="3C366924" w14:textId="77777777" w:rsidR="009517A2" w:rsidRPr="00C96680" w:rsidRDefault="009517A2" w:rsidP="009517A2"/>
    <w:p w14:paraId="0E6C6E90" w14:textId="77777777" w:rsidR="00352698" w:rsidRPr="00C96680" w:rsidRDefault="00352698" w:rsidP="00352698">
      <w:pPr>
        <w:pStyle w:val="ListParagraph"/>
        <w:rPr>
          <w:rFonts w:ascii="Times New Roman" w:hAnsi="Times New Roman" w:cs="Times New Roman"/>
        </w:rPr>
      </w:pPr>
    </w:p>
    <w:p w14:paraId="70DA3924" w14:textId="77777777"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7ECF0812" w14:textId="77777777" w:rsidR="00F51909" w:rsidRDefault="00F51909" w:rsidP="00894199">
      <w:pPr>
        <w:rPr>
          <w:color w:val="000000" w:themeColor="text1"/>
        </w:rPr>
      </w:pPr>
    </w:p>
    <w:p w14:paraId="2975DED4" w14:textId="0C0F5450" w:rsidR="00352698" w:rsidRPr="00903A38" w:rsidRDefault="00C45D66" w:rsidP="008C3737">
      <w:pPr>
        <w:pStyle w:val="ListParagraph"/>
        <w:numPr>
          <w:ilvl w:val="0"/>
          <w:numId w:val="1"/>
        </w:numPr>
      </w:pPr>
      <w:r>
        <w:rPr>
          <w:rFonts w:ascii="Times New Roman" w:hAnsi="Times New Roman" w:cs="Times New Roman"/>
        </w:rPr>
        <w:t xml:space="preserve">Review, discussion, and possible approval </w:t>
      </w:r>
      <w:r w:rsidR="00893A1A">
        <w:rPr>
          <w:rFonts w:ascii="Times New Roman" w:hAnsi="Times New Roman" w:cs="Times New Roman"/>
        </w:rPr>
        <w:t>bilingual application.</w:t>
      </w:r>
    </w:p>
    <w:p w14:paraId="2430264E" w14:textId="77777777" w:rsidR="00893A1A" w:rsidRPr="00C96680" w:rsidRDefault="00893A1A" w:rsidP="00893A1A"/>
    <w:p w14:paraId="29F22AB5" w14:textId="77777777" w:rsidR="00352698" w:rsidRPr="00C96680" w:rsidRDefault="000B29E1" w:rsidP="000B29E1">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NEW BUSINESS: DISCUSSION ITEMS ONLY – NO ACTION WILL BE TAKEN</w:t>
      </w:r>
    </w:p>
    <w:p w14:paraId="4A5D245D" w14:textId="77777777" w:rsidR="00F51909" w:rsidRDefault="00F51909" w:rsidP="00F51909"/>
    <w:p w14:paraId="7248EFFB" w14:textId="14401BF4" w:rsidR="00190D9F" w:rsidRPr="00903A38" w:rsidRDefault="007A4A25" w:rsidP="00002866">
      <w:pPr>
        <w:pStyle w:val="ListParagraph"/>
        <w:numPr>
          <w:ilvl w:val="0"/>
          <w:numId w:val="1"/>
        </w:numPr>
        <w:rPr>
          <w:color w:val="000000" w:themeColor="text1"/>
        </w:rPr>
      </w:pPr>
      <w:r>
        <w:rPr>
          <w:rFonts w:ascii="Times New Roman" w:hAnsi="Times New Roman" w:cs="Times New Roman"/>
        </w:rPr>
        <w:t>Finance Committee Report</w:t>
      </w:r>
    </w:p>
    <w:p w14:paraId="7A7D28D8" w14:textId="3A6D9605" w:rsidR="00903A38" w:rsidRPr="00893A1A" w:rsidRDefault="00903A38" w:rsidP="00903A38">
      <w:pPr>
        <w:pStyle w:val="ListParagraph"/>
        <w:numPr>
          <w:ilvl w:val="0"/>
          <w:numId w:val="30"/>
        </w:numPr>
        <w:rPr>
          <w:color w:val="000000" w:themeColor="text1"/>
        </w:rPr>
      </w:pPr>
      <w:r>
        <w:rPr>
          <w:rFonts w:ascii="Times New Roman" w:hAnsi="Times New Roman" w:cs="Times New Roman"/>
        </w:rPr>
        <w:t>Review of BARs</w:t>
      </w:r>
    </w:p>
    <w:p w14:paraId="5F7A2594" w14:textId="23809BA0" w:rsidR="00893A1A" w:rsidRPr="00893A1A" w:rsidRDefault="00893A1A" w:rsidP="00893A1A">
      <w:pPr>
        <w:pStyle w:val="ListParagraph"/>
        <w:numPr>
          <w:ilvl w:val="0"/>
          <w:numId w:val="30"/>
        </w:numPr>
        <w:rPr>
          <w:color w:val="000000" w:themeColor="text1"/>
        </w:rPr>
      </w:pPr>
      <w:r>
        <w:rPr>
          <w:rFonts w:ascii="Times New Roman" w:hAnsi="Times New Roman" w:cs="Times New Roman"/>
        </w:rPr>
        <w:t>Discussion of state funding cuts</w:t>
      </w:r>
    </w:p>
    <w:p w14:paraId="17DF20DE" w14:textId="7FD15AD1" w:rsidR="00893A1A" w:rsidRDefault="00893A1A" w:rsidP="00893A1A">
      <w:pPr>
        <w:rPr>
          <w:color w:val="000000" w:themeColor="text1"/>
        </w:rPr>
      </w:pPr>
    </w:p>
    <w:p w14:paraId="1D96076D" w14:textId="4CB26069" w:rsidR="00893A1A" w:rsidRPr="00893A1A" w:rsidRDefault="00893A1A" w:rsidP="00893A1A">
      <w:pPr>
        <w:pStyle w:val="ListParagraph"/>
        <w:numPr>
          <w:ilvl w:val="0"/>
          <w:numId w:val="1"/>
        </w:numPr>
        <w:rPr>
          <w:rFonts w:ascii="Times New Roman" w:hAnsi="Times New Roman" w:cs="Times New Roman"/>
          <w:color w:val="000000" w:themeColor="text1"/>
        </w:rPr>
      </w:pPr>
      <w:r w:rsidRPr="00893A1A">
        <w:rPr>
          <w:rFonts w:ascii="Times New Roman" w:hAnsi="Times New Roman" w:cs="Times New Roman"/>
          <w:color w:val="000000" w:themeColor="text1"/>
        </w:rPr>
        <w:t>DACU presentation</w:t>
      </w:r>
    </w:p>
    <w:p w14:paraId="732B551C" w14:textId="72297CA6" w:rsidR="00EB56F4" w:rsidRDefault="00893A1A" w:rsidP="00CB2084">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lastRenderedPageBreak/>
        <w:t>End of the year</w:t>
      </w:r>
      <w:r w:rsidR="00CB2084">
        <w:rPr>
          <w:rFonts w:ascii="Times New Roman" w:hAnsi="Times New Roman" w:cs="Times New Roman"/>
          <w:color w:val="000000" w:themeColor="text1"/>
        </w:rPr>
        <w:t xml:space="preserve"> </w:t>
      </w:r>
      <w:r w:rsidR="00190D9F" w:rsidRPr="00190D9F">
        <w:rPr>
          <w:rFonts w:ascii="Times New Roman" w:hAnsi="Times New Roman" w:cs="Times New Roman"/>
          <w:color w:val="000000" w:themeColor="text1"/>
        </w:rPr>
        <w:t>academic data</w:t>
      </w:r>
      <w:r w:rsidR="00CB2084">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review </w:t>
      </w:r>
      <w:r w:rsidR="00CB2084">
        <w:rPr>
          <w:rFonts w:ascii="Times New Roman" w:hAnsi="Times New Roman" w:cs="Times New Roman"/>
          <w:color w:val="000000" w:themeColor="text1"/>
        </w:rPr>
        <w:t>(including but not limited to student performance on standardized tests)</w:t>
      </w:r>
      <w:r>
        <w:rPr>
          <w:rFonts w:ascii="Times New Roman" w:hAnsi="Times New Roman" w:cs="Times New Roman"/>
          <w:color w:val="000000" w:themeColor="text1"/>
        </w:rPr>
        <w:t>.</w:t>
      </w:r>
    </w:p>
    <w:p w14:paraId="3C9FEAB6" w14:textId="77777777" w:rsidR="00893A1A" w:rsidRDefault="00893A1A" w:rsidP="00893A1A">
      <w:pPr>
        <w:pStyle w:val="ListParagraph"/>
        <w:rPr>
          <w:rFonts w:ascii="Times New Roman" w:hAnsi="Times New Roman" w:cs="Times New Roman"/>
          <w:color w:val="000000" w:themeColor="text1"/>
        </w:rPr>
      </w:pPr>
    </w:p>
    <w:p w14:paraId="606D06C9" w14:textId="3D990024" w:rsidR="00C45D66" w:rsidRDefault="008C3737" w:rsidP="00CB2084">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 xml:space="preserve">Review of possible Head Administrators Evaluations </w:t>
      </w:r>
      <w:r w:rsidR="00893A1A">
        <w:rPr>
          <w:rFonts w:ascii="Times New Roman" w:hAnsi="Times New Roman" w:cs="Times New Roman"/>
          <w:color w:val="000000" w:themeColor="text1"/>
        </w:rPr>
        <w:t>forms</w:t>
      </w:r>
    </w:p>
    <w:p w14:paraId="31A73C39" w14:textId="77777777" w:rsidR="00893A1A" w:rsidRPr="00893A1A" w:rsidRDefault="00893A1A" w:rsidP="00893A1A">
      <w:pPr>
        <w:rPr>
          <w:color w:val="000000" w:themeColor="text1"/>
        </w:rPr>
      </w:pPr>
    </w:p>
    <w:p w14:paraId="51AA3159" w14:textId="7ACC26CD" w:rsidR="00CB2084" w:rsidRDefault="00397203" w:rsidP="000D013E">
      <w:pPr>
        <w:pStyle w:val="ListParagraph"/>
        <w:numPr>
          <w:ilvl w:val="0"/>
          <w:numId w:val="1"/>
        </w:numPr>
        <w:rPr>
          <w:rFonts w:ascii="Times New Roman" w:hAnsi="Times New Roman" w:cs="Times New Roman"/>
          <w:color w:val="000000" w:themeColor="text1"/>
        </w:rPr>
      </w:pPr>
      <w:r w:rsidRPr="00364C89">
        <w:rPr>
          <w:rFonts w:ascii="Times New Roman" w:hAnsi="Times New Roman" w:cs="Times New Roman"/>
          <w:color w:val="000000" w:themeColor="text1"/>
        </w:rPr>
        <w:t>Head Administrator’s Report</w:t>
      </w:r>
    </w:p>
    <w:p w14:paraId="04F9742C" w14:textId="77777777" w:rsidR="00893A1A" w:rsidRPr="00893A1A" w:rsidRDefault="00893A1A" w:rsidP="00893A1A">
      <w:pPr>
        <w:rPr>
          <w:color w:val="000000" w:themeColor="text1"/>
        </w:rPr>
      </w:pPr>
    </w:p>
    <w:p w14:paraId="0934057E" w14:textId="63BFD58E" w:rsidR="00397203" w:rsidRDefault="00CB2084" w:rsidP="00364C89">
      <w:pPr>
        <w:pStyle w:val="ListParagraph"/>
        <w:numPr>
          <w:ilvl w:val="0"/>
          <w:numId w:val="1"/>
        </w:numPr>
        <w:rPr>
          <w:rFonts w:ascii="Times New Roman" w:hAnsi="Times New Roman" w:cs="Times New Roman"/>
          <w:color w:val="000000" w:themeColor="text1"/>
        </w:rPr>
      </w:pPr>
      <w:r w:rsidRPr="00CB2084">
        <w:rPr>
          <w:rFonts w:ascii="Times New Roman" w:hAnsi="Times New Roman" w:cs="Times New Roman"/>
          <w:color w:val="000000" w:themeColor="text1"/>
        </w:rPr>
        <w:t>Curriculum</w:t>
      </w:r>
      <w:r w:rsidR="00364C89">
        <w:rPr>
          <w:rFonts w:ascii="Times New Roman" w:hAnsi="Times New Roman" w:cs="Times New Roman"/>
          <w:color w:val="000000" w:themeColor="text1"/>
        </w:rPr>
        <w:t xml:space="preserve"> Committee Update</w:t>
      </w:r>
    </w:p>
    <w:p w14:paraId="51709648" w14:textId="77777777" w:rsidR="00893A1A" w:rsidRPr="00893A1A" w:rsidRDefault="00893A1A" w:rsidP="00893A1A">
      <w:pPr>
        <w:rPr>
          <w:color w:val="000000" w:themeColor="text1"/>
        </w:rPr>
      </w:pPr>
    </w:p>
    <w:p w14:paraId="2BC3644D" w14:textId="77777777" w:rsidR="006B1F78" w:rsidRDefault="006B1F78" w:rsidP="00397203">
      <w:pPr>
        <w:pStyle w:val="ListParagraph"/>
        <w:numPr>
          <w:ilvl w:val="0"/>
          <w:numId w:val="1"/>
        </w:numPr>
        <w:rPr>
          <w:rFonts w:ascii="Times New Roman" w:hAnsi="Times New Roman" w:cs="Times New Roman"/>
        </w:rPr>
      </w:pPr>
      <w:r>
        <w:rPr>
          <w:rFonts w:ascii="Times New Roman" w:hAnsi="Times New Roman" w:cs="Times New Roman"/>
        </w:rPr>
        <w:t>GC Secretary Update:</w:t>
      </w:r>
    </w:p>
    <w:p w14:paraId="01EBBA4A" w14:textId="77777777" w:rsidR="000D5559" w:rsidRPr="004E3690" w:rsidRDefault="00364C89" w:rsidP="00CB1301">
      <w:pPr>
        <w:pStyle w:val="ListParagraph"/>
        <w:numPr>
          <w:ilvl w:val="0"/>
          <w:numId w:val="18"/>
        </w:numPr>
      </w:pPr>
      <w:r>
        <w:rPr>
          <w:rFonts w:ascii="Times New Roman" w:hAnsi="Times New Roman" w:cs="Times New Roman"/>
        </w:rPr>
        <w:t>GC Policy Notebook</w:t>
      </w:r>
    </w:p>
    <w:p w14:paraId="4B5653F7" w14:textId="6E848C6C" w:rsidR="004E3690" w:rsidRPr="008C3737" w:rsidRDefault="004E3690" w:rsidP="00CB1301">
      <w:pPr>
        <w:pStyle w:val="ListParagraph"/>
        <w:numPr>
          <w:ilvl w:val="0"/>
          <w:numId w:val="18"/>
        </w:numPr>
      </w:pPr>
      <w:r>
        <w:rPr>
          <w:rFonts w:ascii="Times New Roman" w:hAnsi="Times New Roman" w:cs="Times New Roman"/>
        </w:rPr>
        <w:t>Trainings request to PEC</w:t>
      </w:r>
    </w:p>
    <w:p w14:paraId="6E0BF242" w14:textId="0BBFC3E8" w:rsidR="008C3737" w:rsidRPr="00F51773" w:rsidRDefault="008C3737" w:rsidP="00CB1301">
      <w:pPr>
        <w:pStyle w:val="ListParagraph"/>
        <w:numPr>
          <w:ilvl w:val="0"/>
          <w:numId w:val="18"/>
        </w:numPr>
      </w:pPr>
      <w:r>
        <w:rPr>
          <w:rFonts w:ascii="Times New Roman" w:hAnsi="Times New Roman" w:cs="Times New Roman"/>
        </w:rPr>
        <w:t>Bylaw revision</w:t>
      </w:r>
    </w:p>
    <w:p w14:paraId="56CB53ED" w14:textId="050D23ED" w:rsidR="00F51773" w:rsidRDefault="00F51773" w:rsidP="00F51773"/>
    <w:p w14:paraId="24BAF382" w14:textId="77777777" w:rsidR="00F51773" w:rsidRDefault="00F51773" w:rsidP="00F51773">
      <w:pPr>
        <w:pStyle w:val="ListParagraph"/>
        <w:numPr>
          <w:ilvl w:val="0"/>
          <w:numId w:val="1"/>
        </w:numPr>
        <w:rPr>
          <w:rFonts w:ascii="Times New Roman" w:eastAsia="Times New Roman" w:hAnsi="Times New Roman" w:cs="Times New Roman"/>
        </w:rPr>
      </w:pPr>
      <w:r w:rsidRPr="00C96680">
        <w:rPr>
          <w:rFonts w:ascii="Times New Roman" w:eastAsia="Times New Roman" w:hAnsi="Times New Roman" w:cs="Times New Roman"/>
        </w:rPr>
        <w:t xml:space="preserve">Adjourn </w:t>
      </w:r>
      <w:r>
        <w:rPr>
          <w:rFonts w:ascii="Times New Roman" w:eastAsia="Times New Roman" w:hAnsi="Times New Roman" w:cs="Times New Roman"/>
        </w:rPr>
        <w:t>to Close Session:</w:t>
      </w:r>
    </w:p>
    <w:p w14:paraId="695D23B6" w14:textId="77777777" w:rsidR="00F51773" w:rsidRDefault="00F51773" w:rsidP="00F51773">
      <w:pPr>
        <w:pStyle w:val="ListParagraph"/>
        <w:numPr>
          <w:ilvl w:val="0"/>
          <w:numId w:val="27"/>
        </w:numPr>
        <w:rPr>
          <w:rFonts w:ascii="Times New Roman" w:eastAsia="Times New Roman" w:hAnsi="Times New Roman" w:cs="Times New Roman"/>
        </w:rPr>
      </w:pPr>
      <w:r w:rsidRPr="00F51909">
        <w:rPr>
          <w:rFonts w:ascii="Times New Roman" w:eastAsia="Times New Roman" w:hAnsi="Times New Roman" w:cs="Times New Roman"/>
        </w:rPr>
        <w:t>To discuss personnel matters relating to any individual employee, including hiring, promotion, demotion, dismissal, resignation, or investigation of complaints or charges against an employee</w:t>
      </w:r>
      <w:r>
        <w:rPr>
          <w:rFonts w:ascii="Times New Roman" w:eastAsia="Times New Roman" w:hAnsi="Times New Roman" w:cs="Times New Roman"/>
        </w:rPr>
        <w:t>. Specifically, Head Administrator’s 2019-2020 contract</w:t>
      </w:r>
      <w:r w:rsidRPr="00F51909">
        <w:rPr>
          <w:rFonts w:ascii="Times New Roman" w:eastAsia="Times New Roman" w:hAnsi="Times New Roman" w:cs="Times New Roman"/>
        </w:rPr>
        <w:t xml:space="preserve"> [10-15-1(H)(2) NMSA 1978]</w:t>
      </w:r>
      <w:r>
        <w:rPr>
          <w:rFonts w:ascii="Times New Roman" w:eastAsia="Times New Roman" w:hAnsi="Times New Roman" w:cs="Times New Roman"/>
        </w:rPr>
        <w:t>.</w:t>
      </w:r>
    </w:p>
    <w:p w14:paraId="352FE917" w14:textId="77777777" w:rsidR="00F51773" w:rsidRPr="004D707E" w:rsidRDefault="00F51773" w:rsidP="00F51773"/>
    <w:p w14:paraId="0A0DE762" w14:textId="77777777" w:rsidR="00F51773" w:rsidRDefault="00F51773" w:rsidP="00F51773">
      <w:pPr>
        <w:pStyle w:val="ListParagraph"/>
        <w:numPr>
          <w:ilvl w:val="0"/>
          <w:numId w:val="1"/>
        </w:numPr>
        <w:rPr>
          <w:rFonts w:ascii="Times New Roman" w:hAnsi="Times New Roman" w:cs="Times New Roman"/>
        </w:rPr>
      </w:pPr>
      <w:r w:rsidRPr="004D707E">
        <w:rPr>
          <w:rFonts w:ascii="Times New Roman" w:hAnsi="Times New Roman" w:cs="Times New Roman"/>
        </w:rPr>
        <w:t>Adjourn from</w:t>
      </w:r>
      <w:r>
        <w:rPr>
          <w:rFonts w:ascii="Times New Roman" w:hAnsi="Times New Roman" w:cs="Times New Roman"/>
        </w:rPr>
        <w:t xml:space="preserve"> close session</w:t>
      </w:r>
    </w:p>
    <w:p w14:paraId="52724DC7" w14:textId="77777777" w:rsidR="00F51773" w:rsidRDefault="00F51773" w:rsidP="00F51773">
      <w:pPr>
        <w:pStyle w:val="ListParagraph"/>
        <w:rPr>
          <w:rFonts w:ascii="Times New Roman" w:hAnsi="Times New Roman" w:cs="Times New Roman"/>
        </w:rPr>
      </w:pPr>
    </w:p>
    <w:p w14:paraId="061EA775" w14:textId="77777777" w:rsidR="00F51773" w:rsidRDefault="00F51773" w:rsidP="00F51773">
      <w:pPr>
        <w:pStyle w:val="ListParagraph"/>
        <w:numPr>
          <w:ilvl w:val="0"/>
          <w:numId w:val="1"/>
        </w:numPr>
        <w:rPr>
          <w:rFonts w:ascii="Times New Roman" w:hAnsi="Times New Roman" w:cs="Times New Roman"/>
        </w:rPr>
      </w:pPr>
      <w:r>
        <w:rPr>
          <w:rFonts w:ascii="Times New Roman" w:hAnsi="Times New Roman" w:cs="Times New Roman"/>
        </w:rPr>
        <w:t>Re</w:t>
      </w:r>
      <w:r w:rsidRPr="001A67D1">
        <w:rPr>
          <w:rFonts w:ascii="Times New Roman" w:hAnsi="Times New Roman" w:cs="Times New Roman"/>
        </w:rPr>
        <w:t>view</w:t>
      </w:r>
      <w:r>
        <w:rPr>
          <w:rFonts w:ascii="Times New Roman" w:hAnsi="Times New Roman" w:cs="Times New Roman"/>
        </w:rPr>
        <w:t>, discussion,</w:t>
      </w:r>
      <w:r w:rsidRPr="001A67D1">
        <w:rPr>
          <w:rFonts w:ascii="Times New Roman" w:hAnsi="Times New Roman" w:cs="Times New Roman"/>
        </w:rPr>
        <w:t xml:space="preserve"> and </w:t>
      </w:r>
      <w:r>
        <w:rPr>
          <w:rFonts w:ascii="Times New Roman" w:hAnsi="Times New Roman" w:cs="Times New Roman"/>
        </w:rPr>
        <w:t xml:space="preserve">possible </w:t>
      </w:r>
      <w:r w:rsidRPr="001A67D1">
        <w:rPr>
          <w:rFonts w:ascii="Times New Roman" w:hAnsi="Times New Roman" w:cs="Times New Roman"/>
        </w:rPr>
        <w:t>approval</w:t>
      </w:r>
      <w:r>
        <w:rPr>
          <w:rFonts w:ascii="Times New Roman" w:hAnsi="Times New Roman" w:cs="Times New Roman"/>
        </w:rPr>
        <w:t xml:space="preserve"> of Melissa Miranda’s 2019-2020 employment contract.</w:t>
      </w:r>
    </w:p>
    <w:p w14:paraId="610AF703" w14:textId="77777777" w:rsidR="00F51773" w:rsidRPr="004D707E" w:rsidRDefault="00F51773" w:rsidP="00F51773"/>
    <w:p w14:paraId="6427FCE2" w14:textId="7CB3212D" w:rsidR="00F51773" w:rsidRPr="00F51909" w:rsidRDefault="00F51773" w:rsidP="00F51773">
      <w:pPr>
        <w:pStyle w:val="ListParagraph"/>
        <w:numPr>
          <w:ilvl w:val="0"/>
          <w:numId w:val="1"/>
        </w:numPr>
      </w:pPr>
      <w:r w:rsidRPr="004D707E">
        <w:rPr>
          <w:rFonts w:ascii="Times New Roman" w:hAnsi="Times New Roman" w:cs="Times New Roman"/>
        </w:rPr>
        <w:t>Adjourn GC general meeting</w:t>
      </w:r>
    </w:p>
    <w:p w14:paraId="25A9E311" w14:textId="77777777" w:rsidR="004337A2" w:rsidRPr="00F51773" w:rsidRDefault="004337A2" w:rsidP="00F51773">
      <w:bookmarkStart w:id="0" w:name="_GoBack"/>
      <w:bookmarkEnd w:id="0"/>
    </w:p>
    <w:p w14:paraId="0178CA5D" w14:textId="77777777" w:rsidR="004337A2" w:rsidRPr="00C96680" w:rsidRDefault="004337A2" w:rsidP="004337A2">
      <w:pPr>
        <w:pStyle w:val="ListParagraph"/>
        <w:rPr>
          <w:rFonts w:ascii="Times New Roman" w:eastAsia="Times New Roman" w:hAnsi="Times New Roman" w:cs="Times New Roman"/>
        </w:rPr>
      </w:pPr>
    </w:p>
    <w:p w14:paraId="11F7F455" w14:textId="77777777" w:rsidR="004337A2" w:rsidRPr="00C96680" w:rsidRDefault="004337A2" w:rsidP="004337A2">
      <w:pPr>
        <w:pStyle w:val="ListParagraph"/>
        <w:rPr>
          <w:rFonts w:ascii="Times New Roman" w:eastAsia="Times New Roman" w:hAnsi="Times New Roman" w:cs="Times New Roman"/>
          <w:sz w:val="20"/>
          <w:szCs w:val="20"/>
        </w:rPr>
      </w:pPr>
      <w:r w:rsidRPr="00C96680">
        <w:rPr>
          <w:rFonts w:ascii="Times New Roman" w:eastAsia="Times New Roman" w:hAnsi="Times New Roman" w:cs="Times New Roman"/>
          <w:sz w:val="20"/>
          <w:szCs w:val="20"/>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70650A3D" w14:textId="77777777" w:rsidR="00A64498" w:rsidRPr="00C96680" w:rsidRDefault="00A64498" w:rsidP="00A64498">
      <w:pPr>
        <w:pStyle w:val="ListParagraph"/>
        <w:rPr>
          <w:rFonts w:ascii="Times New Roman" w:hAnsi="Times New Roman" w:cs="Times New Roman"/>
        </w:rPr>
      </w:pPr>
    </w:p>
    <w:p w14:paraId="6F46B5B0" w14:textId="77777777" w:rsidR="002C1F40" w:rsidRPr="00C96680" w:rsidRDefault="002C1F40" w:rsidP="00A64498">
      <w:pPr>
        <w:pStyle w:val="ListParagraph"/>
        <w:rPr>
          <w:rFonts w:ascii="Times New Roman" w:hAnsi="Times New Roman" w:cs="Times New Roman"/>
        </w:rPr>
      </w:pPr>
    </w:p>
    <w:p w14:paraId="06B51C59" w14:textId="77777777" w:rsidR="002C1F40" w:rsidRPr="00C96680" w:rsidRDefault="002C1F40" w:rsidP="00A64498">
      <w:pPr>
        <w:pStyle w:val="ListParagraph"/>
        <w:rPr>
          <w:rFonts w:ascii="Times New Roman" w:hAnsi="Times New Roman" w:cs="Times New Roman"/>
        </w:rPr>
      </w:pPr>
    </w:p>
    <w:p w14:paraId="6D0D3C19" w14:textId="77777777" w:rsidR="007521ED" w:rsidRPr="00C96680" w:rsidRDefault="007521ED" w:rsidP="007521ED"/>
    <w:p w14:paraId="2FC78D02" w14:textId="77777777" w:rsidR="00352698" w:rsidRPr="00C96680" w:rsidRDefault="00352698" w:rsidP="00F114A3">
      <w:pPr>
        <w:ind w:left="720"/>
        <w:rPr>
          <w:i/>
          <w:sz w:val="20"/>
          <w:szCs w:val="20"/>
        </w:rPr>
      </w:pPr>
    </w:p>
    <w:sectPr w:rsidR="00352698" w:rsidRPr="00C96680" w:rsidSect="00050451">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1C3AB" w14:textId="77777777" w:rsidR="00C51762" w:rsidRDefault="00C51762" w:rsidP="00AF30D8">
      <w:r>
        <w:separator/>
      </w:r>
    </w:p>
  </w:endnote>
  <w:endnote w:type="continuationSeparator" w:id="0">
    <w:p w14:paraId="105ACF99" w14:textId="77777777" w:rsidR="00C51762" w:rsidRDefault="00C51762"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pple Chancery">
    <w:altName w:val="Arial"/>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05196" w14:textId="77777777" w:rsidR="00C51762" w:rsidRDefault="00C51762" w:rsidP="00AF30D8">
      <w:r>
        <w:separator/>
      </w:r>
    </w:p>
  </w:footnote>
  <w:footnote w:type="continuationSeparator" w:id="0">
    <w:p w14:paraId="054FF56C" w14:textId="77777777" w:rsidR="00C51762" w:rsidRDefault="00C51762"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43D23" w14:textId="77777777" w:rsidR="00AF30D8" w:rsidRDefault="00C51762">
    <w:pPr>
      <w:pStyle w:val="Header"/>
    </w:pPr>
    <w:r>
      <w:rPr>
        <w:noProof/>
      </w:rPr>
      <w:pict w14:anchorId="721B18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1" o:spid="_x0000_s2051" type="#_x0000_t75" alt="aztec_calendar_stone" style="position:absolute;margin-left:0;margin-top:0;width:467.45pt;height:467.45pt;z-index:-251657216;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8240A" w14:textId="77777777" w:rsidR="00AF30D8" w:rsidRDefault="00C51762">
    <w:pPr>
      <w:pStyle w:val="Header"/>
    </w:pPr>
    <w:r>
      <w:rPr>
        <w:noProof/>
      </w:rPr>
      <w:pict w14:anchorId="5728EA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2" o:spid="_x0000_s2050" type="#_x0000_t75" alt="aztec_calendar_stone" style="position:absolute;margin-left:0;margin-top:0;width:467.45pt;height:467.45pt;z-index:-251656192;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A8B99" w14:textId="77777777" w:rsidR="00AF30D8" w:rsidRDefault="00C51762">
    <w:pPr>
      <w:pStyle w:val="Header"/>
    </w:pPr>
    <w:r>
      <w:rPr>
        <w:noProof/>
      </w:rPr>
      <w:pict w14:anchorId="76E39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0" o:spid="_x0000_s2049" type="#_x0000_t75" alt="aztec_calendar_stone" style="position:absolute;margin-left:0;margin-top:0;width:467.45pt;height:467.45pt;z-index:-251658240;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262"/>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B7412"/>
    <w:multiLevelType w:val="hybridMultilevel"/>
    <w:tmpl w:val="BCF21A32"/>
    <w:lvl w:ilvl="0" w:tplc="3E70CB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C71FE7"/>
    <w:multiLevelType w:val="hybridMultilevel"/>
    <w:tmpl w:val="B6D82F62"/>
    <w:lvl w:ilvl="0" w:tplc="C4B8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6879D6"/>
    <w:multiLevelType w:val="hybridMultilevel"/>
    <w:tmpl w:val="6E787886"/>
    <w:lvl w:ilvl="0" w:tplc="4B3827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791897"/>
    <w:multiLevelType w:val="hybridMultilevel"/>
    <w:tmpl w:val="F3E644F2"/>
    <w:lvl w:ilvl="0" w:tplc="42E837B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8C4E17"/>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27529"/>
    <w:multiLevelType w:val="hybridMultilevel"/>
    <w:tmpl w:val="3D80C662"/>
    <w:lvl w:ilvl="0" w:tplc="7324CE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F9351C"/>
    <w:multiLevelType w:val="hybridMultilevel"/>
    <w:tmpl w:val="DF0C7D74"/>
    <w:lvl w:ilvl="0" w:tplc="8E62D4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011F44"/>
    <w:multiLevelType w:val="hybridMultilevel"/>
    <w:tmpl w:val="688E8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C5793D"/>
    <w:multiLevelType w:val="hybridMultilevel"/>
    <w:tmpl w:val="6A1E5FC0"/>
    <w:lvl w:ilvl="0" w:tplc="D44E4F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6C5FDA"/>
    <w:multiLevelType w:val="hybridMultilevel"/>
    <w:tmpl w:val="44A49770"/>
    <w:lvl w:ilvl="0" w:tplc="2DD83AEE">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41072D"/>
    <w:multiLevelType w:val="hybridMultilevel"/>
    <w:tmpl w:val="F1BC7D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4C0FC3"/>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9E525D"/>
    <w:multiLevelType w:val="hybridMultilevel"/>
    <w:tmpl w:val="EB3E65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9B63574"/>
    <w:multiLevelType w:val="hybridMultilevel"/>
    <w:tmpl w:val="3B6CF130"/>
    <w:lvl w:ilvl="0" w:tplc="2A9AE4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8C5353"/>
    <w:multiLevelType w:val="hybridMultilevel"/>
    <w:tmpl w:val="7A7C49EE"/>
    <w:lvl w:ilvl="0" w:tplc="2446F3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536695"/>
    <w:multiLevelType w:val="hybridMultilevel"/>
    <w:tmpl w:val="6E22784E"/>
    <w:lvl w:ilvl="0" w:tplc="A4FA9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B02F63"/>
    <w:multiLevelType w:val="hybridMultilevel"/>
    <w:tmpl w:val="2F6A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C94952"/>
    <w:multiLevelType w:val="hybridMultilevel"/>
    <w:tmpl w:val="81B682C0"/>
    <w:lvl w:ilvl="0" w:tplc="6F6E428C">
      <w:start w:val="1"/>
      <w:numFmt w:val="lowerLetter"/>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D56243"/>
    <w:multiLevelType w:val="hybridMultilevel"/>
    <w:tmpl w:val="C8A0237E"/>
    <w:lvl w:ilvl="0" w:tplc="922C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E006BC"/>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AF297C"/>
    <w:multiLevelType w:val="hybridMultilevel"/>
    <w:tmpl w:val="63E0170C"/>
    <w:lvl w:ilvl="0" w:tplc="272C13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37452D9"/>
    <w:multiLevelType w:val="hybridMultilevel"/>
    <w:tmpl w:val="B50C3FE0"/>
    <w:lvl w:ilvl="0" w:tplc="7A244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A84F50"/>
    <w:multiLevelType w:val="hybridMultilevel"/>
    <w:tmpl w:val="D4660196"/>
    <w:lvl w:ilvl="0" w:tplc="BABC5844">
      <w:start w:val="1"/>
      <w:numFmt w:val="lowerLetter"/>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7441540"/>
    <w:multiLevelType w:val="hybridMultilevel"/>
    <w:tmpl w:val="4252B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F613CC0"/>
    <w:multiLevelType w:val="hybridMultilevel"/>
    <w:tmpl w:val="E62CECF4"/>
    <w:lvl w:ilvl="0" w:tplc="0DB67390">
      <w:start w:val="1"/>
      <w:numFmt w:val="lowerLetter"/>
      <w:lvlText w:val="(%1.)"/>
      <w:lvlJc w:val="left"/>
      <w:pPr>
        <w:ind w:left="1080" w:hanging="360"/>
      </w:pPr>
      <w:rPr>
        <w:rFonts w:ascii="Times New Roman" w:hAnsi="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0BC2341"/>
    <w:multiLevelType w:val="hybridMultilevel"/>
    <w:tmpl w:val="CB447682"/>
    <w:lvl w:ilvl="0" w:tplc="F5EA9C9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6868D7"/>
    <w:multiLevelType w:val="hybridMultilevel"/>
    <w:tmpl w:val="79262066"/>
    <w:lvl w:ilvl="0" w:tplc="DA4085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3222D64"/>
    <w:multiLevelType w:val="hybridMultilevel"/>
    <w:tmpl w:val="B0A41000"/>
    <w:lvl w:ilvl="0" w:tplc="D3364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B54CE2"/>
    <w:multiLevelType w:val="hybridMultilevel"/>
    <w:tmpl w:val="B4E43D5C"/>
    <w:lvl w:ilvl="0" w:tplc="704EEEC6">
      <w:start w:val="12"/>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3"/>
  </w:num>
  <w:num w:numId="3">
    <w:abstractNumId w:val="17"/>
  </w:num>
  <w:num w:numId="4">
    <w:abstractNumId w:val="24"/>
  </w:num>
  <w:num w:numId="5">
    <w:abstractNumId w:val="13"/>
  </w:num>
  <w:num w:numId="6">
    <w:abstractNumId w:val="11"/>
  </w:num>
  <w:num w:numId="7">
    <w:abstractNumId w:val="12"/>
  </w:num>
  <w:num w:numId="8">
    <w:abstractNumId w:val="2"/>
  </w:num>
  <w:num w:numId="9">
    <w:abstractNumId w:val="15"/>
  </w:num>
  <w:num w:numId="10">
    <w:abstractNumId w:val="26"/>
  </w:num>
  <w:num w:numId="11">
    <w:abstractNumId w:val="7"/>
  </w:num>
  <w:num w:numId="12">
    <w:abstractNumId w:val="27"/>
  </w:num>
  <w:num w:numId="13">
    <w:abstractNumId w:val="18"/>
  </w:num>
  <w:num w:numId="14">
    <w:abstractNumId w:val="21"/>
  </w:num>
  <w:num w:numId="15">
    <w:abstractNumId w:val="5"/>
  </w:num>
  <w:num w:numId="16">
    <w:abstractNumId w:val="3"/>
  </w:num>
  <w:num w:numId="17">
    <w:abstractNumId w:val="28"/>
  </w:num>
  <w:num w:numId="18">
    <w:abstractNumId w:val="1"/>
  </w:num>
  <w:num w:numId="19">
    <w:abstractNumId w:val="29"/>
  </w:num>
  <w:num w:numId="20">
    <w:abstractNumId w:val="10"/>
  </w:num>
  <w:num w:numId="21">
    <w:abstractNumId w:val="19"/>
  </w:num>
  <w:num w:numId="22">
    <w:abstractNumId w:val="22"/>
  </w:num>
  <w:num w:numId="23">
    <w:abstractNumId w:val="20"/>
  </w:num>
  <w:num w:numId="24">
    <w:abstractNumId w:val="16"/>
  </w:num>
  <w:num w:numId="25">
    <w:abstractNumId w:val="8"/>
  </w:num>
  <w:num w:numId="26">
    <w:abstractNumId w:val="9"/>
  </w:num>
  <w:num w:numId="27">
    <w:abstractNumId w:val="14"/>
  </w:num>
  <w:num w:numId="28">
    <w:abstractNumId w:val="4"/>
  </w:num>
  <w:num w:numId="29">
    <w:abstractNumId w:val="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45803"/>
    <w:rsid w:val="00050451"/>
    <w:rsid w:val="0008512C"/>
    <w:rsid w:val="00091E37"/>
    <w:rsid w:val="000A0A7E"/>
    <w:rsid w:val="000A2F76"/>
    <w:rsid w:val="000B29E1"/>
    <w:rsid w:val="000C4063"/>
    <w:rsid w:val="000D5559"/>
    <w:rsid w:val="000E6F12"/>
    <w:rsid w:val="00100D1F"/>
    <w:rsid w:val="00116F4B"/>
    <w:rsid w:val="00144C7B"/>
    <w:rsid w:val="0015590B"/>
    <w:rsid w:val="0016268C"/>
    <w:rsid w:val="001719B9"/>
    <w:rsid w:val="00190D9F"/>
    <w:rsid w:val="001A67D1"/>
    <w:rsid w:val="001B61CA"/>
    <w:rsid w:val="001D6303"/>
    <w:rsid w:val="001D6B2B"/>
    <w:rsid w:val="001E26DB"/>
    <w:rsid w:val="002244DC"/>
    <w:rsid w:val="002311A1"/>
    <w:rsid w:val="002419DA"/>
    <w:rsid w:val="00254072"/>
    <w:rsid w:val="0026115C"/>
    <w:rsid w:val="00267DAE"/>
    <w:rsid w:val="00275F43"/>
    <w:rsid w:val="00286E0B"/>
    <w:rsid w:val="00295204"/>
    <w:rsid w:val="002965BC"/>
    <w:rsid w:val="002A027D"/>
    <w:rsid w:val="002B2E7E"/>
    <w:rsid w:val="002C1F40"/>
    <w:rsid w:val="002F2C3E"/>
    <w:rsid w:val="003005F9"/>
    <w:rsid w:val="003311C0"/>
    <w:rsid w:val="00334CED"/>
    <w:rsid w:val="00347885"/>
    <w:rsid w:val="00352698"/>
    <w:rsid w:val="00364C89"/>
    <w:rsid w:val="003774C2"/>
    <w:rsid w:val="00394FC5"/>
    <w:rsid w:val="00397203"/>
    <w:rsid w:val="003A73E8"/>
    <w:rsid w:val="003B5ABE"/>
    <w:rsid w:val="0041498A"/>
    <w:rsid w:val="00415032"/>
    <w:rsid w:val="00420059"/>
    <w:rsid w:val="004337A2"/>
    <w:rsid w:val="00451041"/>
    <w:rsid w:val="00457F92"/>
    <w:rsid w:val="004906FE"/>
    <w:rsid w:val="004A187E"/>
    <w:rsid w:val="004A6089"/>
    <w:rsid w:val="004B0EAD"/>
    <w:rsid w:val="004C2614"/>
    <w:rsid w:val="004D604E"/>
    <w:rsid w:val="004D707E"/>
    <w:rsid w:val="004E3690"/>
    <w:rsid w:val="004E3B8F"/>
    <w:rsid w:val="004E777E"/>
    <w:rsid w:val="00517134"/>
    <w:rsid w:val="005435EC"/>
    <w:rsid w:val="00546208"/>
    <w:rsid w:val="00557293"/>
    <w:rsid w:val="00557516"/>
    <w:rsid w:val="00594FB2"/>
    <w:rsid w:val="005A6EE2"/>
    <w:rsid w:val="005B7DDC"/>
    <w:rsid w:val="005E11CB"/>
    <w:rsid w:val="005E68F0"/>
    <w:rsid w:val="005F1B71"/>
    <w:rsid w:val="005F2208"/>
    <w:rsid w:val="00637E35"/>
    <w:rsid w:val="0064102C"/>
    <w:rsid w:val="00641E4B"/>
    <w:rsid w:val="00686AB8"/>
    <w:rsid w:val="00690524"/>
    <w:rsid w:val="006A2E7E"/>
    <w:rsid w:val="006B1F78"/>
    <w:rsid w:val="006C504F"/>
    <w:rsid w:val="006D2EFB"/>
    <w:rsid w:val="006D62EE"/>
    <w:rsid w:val="007014B4"/>
    <w:rsid w:val="007044FA"/>
    <w:rsid w:val="00707C26"/>
    <w:rsid w:val="00744AAE"/>
    <w:rsid w:val="00750A54"/>
    <w:rsid w:val="007521ED"/>
    <w:rsid w:val="00756192"/>
    <w:rsid w:val="00770EB9"/>
    <w:rsid w:val="0079011C"/>
    <w:rsid w:val="007927B7"/>
    <w:rsid w:val="007A4A25"/>
    <w:rsid w:val="007D75E8"/>
    <w:rsid w:val="00825A12"/>
    <w:rsid w:val="00840B96"/>
    <w:rsid w:val="008502CF"/>
    <w:rsid w:val="008551B4"/>
    <w:rsid w:val="00860076"/>
    <w:rsid w:val="00893A1A"/>
    <w:rsid w:val="00894199"/>
    <w:rsid w:val="008A6056"/>
    <w:rsid w:val="008C3737"/>
    <w:rsid w:val="008F4E12"/>
    <w:rsid w:val="00903A38"/>
    <w:rsid w:val="00927C66"/>
    <w:rsid w:val="00937D09"/>
    <w:rsid w:val="0095044E"/>
    <w:rsid w:val="009517A2"/>
    <w:rsid w:val="00962D16"/>
    <w:rsid w:val="00964ED4"/>
    <w:rsid w:val="00985DD7"/>
    <w:rsid w:val="00994A2C"/>
    <w:rsid w:val="009C69D8"/>
    <w:rsid w:val="009F0F99"/>
    <w:rsid w:val="00A64498"/>
    <w:rsid w:val="00A6622C"/>
    <w:rsid w:val="00A91060"/>
    <w:rsid w:val="00A91091"/>
    <w:rsid w:val="00AD375E"/>
    <w:rsid w:val="00AE730B"/>
    <w:rsid w:val="00AF30D8"/>
    <w:rsid w:val="00B23154"/>
    <w:rsid w:val="00B37F8C"/>
    <w:rsid w:val="00B40B02"/>
    <w:rsid w:val="00B444AB"/>
    <w:rsid w:val="00B55C80"/>
    <w:rsid w:val="00B566B0"/>
    <w:rsid w:val="00B6583C"/>
    <w:rsid w:val="00B67850"/>
    <w:rsid w:val="00B742CE"/>
    <w:rsid w:val="00B93759"/>
    <w:rsid w:val="00BA6FA1"/>
    <w:rsid w:val="00BB0EDE"/>
    <w:rsid w:val="00BC634D"/>
    <w:rsid w:val="00BD6ADC"/>
    <w:rsid w:val="00BE654D"/>
    <w:rsid w:val="00C038AD"/>
    <w:rsid w:val="00C13DB3"/>
    <w:rsid w:val="00C175AE"/>
    <w:rsid w:val="00C45D66"/>
    <w:rsid w:val="00C51762"/>
    <w:rsid w:val="00C73BAB"/>
    <w:rsid w:val="00C96680"/>
    <w:rsid w:val="00CB2084"/>
    <w:rsid w:val="00CB6D3A"/>
    <w:rsid w:val="00CF6CF3"/>
    <w:rsid w:val="00D04F53"/>
    <w:rsid w:val="00D315D5"/>
    <w:rsid w:val="00D52E69"/>
    <w:rsid w:val="00D7328A"/>
    <w:rsid w:val="00D963B1"/>
    <w:rsid w:val="00DB67FA"/>
    <w:rsid w:val="00DB7F17"/>
    <w:rsid w:val="00DC4744"/>
    <w:rsid w:val="00E034CE"/>
    <w:rsid w:val="00E036F2"/>
    <w:rsid w:val="00E06A2A"/>
    <w:rsid w:val="00E17061"/>
    <w:rsid w:val="00E41C71"/>
    <w:rsid w:val="00E4701B"/>
    <w:rsid w:val="00E471E6"/>
    <w:rsid w:val="00E634F0"/>
    <w:rsid w:val="00E813BE"/>
    <w:rsid w:val="00EB56F4"/>
    <w:rsid w:val="00EC3DF0"/>
    <w:rsid w:val="00ED2E48"/>
    <w:rsid w:val="00EF741B"/>
    <w:rsid w:val="00F01653"/>
    <w:rsid w:val="00F114A3"/>
    <w:rsid w:val="00F16BD2"/>
    <w:rsid w:val="00F2541E"/>
    <w:rsid w:val="00F470D5"/>
    <w:rsid w:val="00F50A67"/>
    <w:rsid w:val="00F50C45"/>
    <w:rsid w:val="00F51773"/>
    <w:rsid w:val="00F51909"/>
    <w:rsid w:val="00FC1123"/>
    <w:rsid w:val="00FC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9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0B9CA-AADD-7D40-93D5-F267F552C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Elaine Palma</cp:lastModifiedBy>
  <cp:revision>6</cp:revision>
  <dcterms:created xsi:type="dcterms:W3CDTF">2019-05-24T13:11:00Z</dcterms:created>
  <dcterms:modified xsi:type="dcterms:W3CDTF">2019-06-11T02:54:00Z</dcterms:modified>
</cp:coreProperties>
</file>