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9227174" w:rsidR="00352698" w:rsidRDefault="001E26DB" w:rsidP="00352698">
      <w:pPr>
        <w:jc w:val="center"/>
      </w:pPr>
      <w:r>
        <w:t>Regular Governing Council Meeting</w:t>
      </w:r>
      <w:r w:rsidR="00D304C6">
        <w:t xml:space="preserve"> Minutes</w:t>
      </w:r>
    </w:p>
    <w:p w14:paraId="51E83CC8" w14:textId="5D1D606E" w:rsidR="00352698" w:rsidRDefault="005F2208" w:rsidP="004C2614">
      <w:pPr>
        <w:pBdr>
          <w:bottom w:val="single" w:sz="4" w:space="1" w:color="auto"/>
        </w:pBdr>
        <w:jc w:val="center"/>
      </w:pPr>
      <w:r w:rsidRPr="00C96680">
        <w:t>Thursday,</w:t>
      </w:r>
      <w:r w:rsidR="0079011C">
        <w:t xml:space="preserve"> </w:t>
      </w:r>
      <w:r w:rsidR="00C8123B">
        <w:t>Ju</w:t>
      </w:r>
      <w:r w:rsidR="009002E2">
        <w:t>ly 9</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B3B03D9" w14:textId="747D4CA6" w:rsidR="00CD6C7C" w:rsidRDefault="0054688A" w:rsidP="00CD6C7C">
      <w:pPr>
        <w:jc w:val="center"/>
      </w:pPr>
      <w:r>
        <w:t>Via Zoom</w:t>
      </w:r>
      <w:r w:rsidR="00CD6C7C">
        <w:t xml:space="preserve"> </w:t>
      </w:r>
    </w:p>
    <w:p w14:paraId="19853DCE" w14:textId="77777777" w:rsidR="00B32D92" w:rsidRDefault="000F21DA" w:rsidP="00B32D92">
      <w:pPr>
        <w:jc w:val="center"/>
      </w:pPr>
      <w:hyperlink r:id="rId9" w:tgtFrame="_blank" w:history="1">
        <w:r w:rsidR="00B32D92">
          <w:rPr>
            <w:rStyle w:val="Hyperlink"/>
            <w:rFonts w:ascii="Helvetica" w:hAnsi="Helvetica"/>
            <w:color w:val="1A73E8"/>
            <w:sz w:val="21"/>
            <w:szCs w:val="21"/>
            <w:shd w:val="clear" w:color="auto" w:fill="F1F3F4"/>
          </w:rPr>
          <w:t>https://us02web.zoom.us/j/89567087738?pwd=VVcwcWFiYys3QTRjVFRmaTlkV21nZz09</w:t>
        </w:r>
      </w:hyperlink>
    </w:p>
    <w:p w14:paraId="3286B18D" w14:textId="77777777" w:rsidR="00B32D92" w:rsidRPr="00B32D92" w:rsidRDefault="00B32D92" w:rsidP="00B32D92">
      <w:pPr>
        <w:jc w:val="center"/>
      </w:pPr>
      <w:r w:rsidRPr="00B32D92">
        <w:rPr>
          <w:rFonts w:ascii="Helvetica" w:hAnsi="Helvetica"/>
          <w:color w:val="3C4043"/>
          <w:sz w:val="21"/>
          <w:szCs w:val="21"/>
          <w:shd w:val="clear" w:color="auto" w:fill="F1F3F4"/>
        </w:rPr>
        <w:t>Meeting ID: 895 6708 7738</w:t>
      </w:r>
      <w:r w:rsidRPr="00B32D92">
        <w:rPr>
          <w:rFonts w:ascii="Helvetica" w:hAnsi="Helvetica"/>
          <w:color w:val="3C4043"/>
          <w:sz w:val="21"/>
          <w:szCs w:val="21"/>
        </w:rPr>
        <w:br/>
      </w:r>
      <w:r w:rsidRPr="00B32D92">
        <w:rPr>
          <w:rFonts w:ascii="Helvetica" w:hAnsi="Helvetica"/>
          <w:color w:val="3C4043"/>
          <w:sz w:val="21"/>
          <w:szCs w:val="21"/>
          <w:shd w:val="clear" w:color="auto" w:fill="F1F3F4"/>
        </w:rPr>
        <w:t>Password: 9ckPe9</w:t>
      </w:r>
    </w:p>
    <w:p w14:paraId="5570AFE1" w14:textId="020F92F9" w:rsidR="00D52E69" w:rsidRDefault="00D52E69" w:rsidP="004C2614">
      <w:pPr>
        <w:pBdr>
          <w:bottom w:val="single" w:sz="4" w:space="1" w:color="auto"/>
        </w:pBdr>
        <w:jc w:val="center"/>
      </w:pPr>
    </w:p>
    <w:p w14:paraId="5F1821CE" w14:textId="77777777" w:rsidR="00352698" w:rsidRPr="00C96680" w:rsidRDefault="00352698" w:rsidP="00994A2C"/>
    <w:p w14:paraId="11093B20" w14:textId="7725C5AA" w:rsidR="008A6056"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w:t>
      </w:r>
      <w:r w:rsidR="00117BCF">
        <w:rPr>
          <w:rFonts w:ascii="Times New Roman" w:hAnsi="Times New Roman" w:cs="Times New Roman"/>
        </w:rPr>
        <w:t xml:space="preserve">meeting </w:t>
      </w:r>
      <w:r w:rsidRPr="006E30A4">
        <w:rPr>
          <w:rFonts w:ascii="Times New Roman" w:hAnsi="Times New Roman" w:cs="Times New Roman"/>
        </w:rPr>
        <w:t>to order</w:t>
      </w:r>
    </w:p>
    <w:p w14:paraId="3B0289E0" w14:textId="478E03A4" w:rsidR="00117BCF" w:rsidRPr="00D75ED6" w:rsidRDefault="00117BCF" w:rsidP="00117BCF">
      <w:pPr>
        <w:pStyle w:val="ListParagraph"/>
        <w:rPr>
          <w:rFonts w:ascii="Times New Roman" w:hAnsi="Times New Roman" w:cs="Times New Roman"/>
          <w:b/>
          <w:bCs/>
        </w:rPr>
      </w:pPr>
      <w:r w:rsidRPr="00D75ED6">
        <w:rPr>
          <w:rFonts w:ascii="Times New Roman" w:hAnsi="Times New Roman" w:cs="Times New Roman"/>
          <w:b/>
          <w:bCs/>
        </w:rPr>
        <w:t xml:space="preserve">Adrian Gaytan moved to call the </w:t>
      </w:r>
      <w:r>
        <w:rPr>
          <w:rFonts w:ascii="Times New Roman" w:hAnsi="Times New Roman" w:cs="Times New Roman"/>
          <w:b/>
          <w:bCs/>
        </w:rPr>
        <w:t>regular GC</w:t>
      </w:r>
      <w:r w:rsidRPr="00D75ED6">
        <w:rPr>
          <w:rFonts w:ascii="Times New Roman" w:hAnsi="Times New Roman" w:cs="Times New Roman"/>
          <w:b/>
          <w:bCs/>
        </w:rPr>
        <w:t xml:space="preserve"> meeting to order at 5:</w:t>
      </w:r>
      <w:r>
        <w:rPr>
          <w:rFonts w:ascii="Times New Roman" w:hAnsi="Times New Roman" w:cs="Times New Roman"/>
          <w:b/>
          <w:bCs/>
        </w:rPr>
        <w:t>34</w:t>
      </w:r>
      <w:r w:rsidRPr="00D75ED6">
        <w:rPr>
          <w:rFonts w:ascii="Times New Roman" w:hAnsi="Times New Roman" w:cs="Times New Roman"/>
          <w:b/>
          <w:bCs/>
        </w:rPr>
        <w:t xml:space="preserve"> PM; </w:t>
      </w:r>
      <w:r>
        <w:rPr>
          <w:rFonts w:ascii="Times New Roman" w:hAnsi="Times New Roman" w:cs="Times New Roman"/>
          <w:b/>
          <w:bCs/>
        </w:rPr>
        <w:t>Elaine Palma</w:t>
      </w:r>
      <w:r w:rsidRPr="00D75ED6">
        <w:rPr>
          <w:rFonts w:ascii="Times New Roman" w:hAnsi="Times New Roman" w:cs="Times New Roman"/>
          <w:b/>
          <w:bCs/>
        </w:rPr>
        <w:t xml:space="preserve"> seconded</w:t>
      </w:r>
    </w:p>
    <w:p w14:paraId="6B70360F" w14:textId="77777777" w:rsidR="00117BCF" w:rsidRPr="00E37A21" w:rsidRDefault="00117BCF" w:rsidP="00117BC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AD6C107" w14:textId="77777777" w:rsidR="00117BCF" w:rsidRPr="00E37A21" w:rsidRDefault="00117BCF" w:rsidP="00117BC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BB812D2" w14:textId="77777777" w:rsidR="00117BCF" w:rsidRPr="00E37A21" w:rsidRDefault="00117BCF" w:rsidP="00117BC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FB6BDA2" w14:textId="77777777" w:rsidR="00117BCF" w:rsidRDefault="00117BCF" w:rsidP="00117BCF">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095C44C" w14:textId="77777777" w:rsidR="00117BCF" w:rsidRDefault="00117BCF" w:rsidP="00117BCF">
      <w:pPr>
        <w:pStyle w:val="ListParagraph"/>
        <w:rPr>
          <w:rFonts w:ascii="Times New Roman" w:hAnsi="Times New Roman" w:cs="Times New Roman"/>
          <w:color w:val="000000"/>
        </w:rPr>
      </w:pPr>
      <w:r>
        <w:rPr>
          <w:rFonts w:ascii="Times New Roman" w:hAnsi="Times New Roman" w:cs="Times New Roman"/>
          <w:color w:val="000000"/>
        </w:rPr>
        <w:t>Adrian Gaytan: yes</w:t>
      </w:r>
    </w:p>
    <w:p w14:paraId="7C986648" w14:textId="77777777" w:rsidR="00117BCF" w:rsidRPr="00E37A21" w:rsidRDefault="00117BCF" w:rsidP="00117BCF">
      <w:pPr>
        <w:pStyle w:val="ListParagraph"/>
        <w:rPr>
          <w:rFonts w:ascii="Times New Roman" w:hAnsi="Times New Roman" w:cs="Times New Roman"/>
          <w:color w:val="000000"/>
        </w:rPr>
      </w:pPr>
      <w:r>
        <w:rPr>
          <w:rFonts w:ascii="Times New Roman" w:hAnsi="Times New Roman" w:cs="Times New Roman"/>
          <w:color w:val="000000"/>
        </w:rPr>
        <w:t>Elaine Palma: yes</w:t>
      </w:r>
    </w:p>
    <w:p w14:paraId="7D98CDB7" w14:textId="77777777" w:rsidR="00117BCF" w:rsidRPr="003C2A28" w:rsidRDefault="00117BCF" w:rsidP="00117BCF">
      <w:pPr>
        <w:pStyle w:val="ListParagraph"/>
        <w:rPr>
          <w:rFonts w:ascii="Times New Roman" w:hAnsi="Times New Roman" w:cs="Times New Roman"/>
          <w:b/>
          <w:bCs/>
          <w:color w:val="000000"/>
        </w:rPr>
      </w:pPr>
      <w:r w:rsidRPr="003C2A28">
        <w:rPr>
          <w:rFonts w:ascii="Times New Roman" w:hAnsi="Times New Roman" w:cs="Times New Roman"/>
          <w:b/>
          <w:bCs/>
          <w:color w:val="000000"/>
        </w:rPr>
        <w:t>None opposed, motion passed</w:t>
      </w:r>
    </w:p>
    <w:p w14:paraId="01A53C2F" w14:textId="77777777" w:rsidR="00117BCF" w:rsidRPr="006E30A4" w:rsidRDefault="00117BCF" w:rsidP="00117BCF">
      <w:pPr>
        <w:pStyle w:val="ListParagraph"/>
        <w:rPr>
          <w:rFonts w:ascii="Times New Roman" w:hAnsi="Times New Roman" w:cs="Times New Roman"/>
        </w:rPr>
      </w:pPr>
    </w:p>
    <w:p w14:paraId="2A2DFAFD" w14:textId="3C272E48"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 xml:space="preserve">Roll call </w:t>
      </w:r>
      <w:r w:rsidR="003C2A28">
        <w:rPr>
          <w:rFonts w:ascii="Times New Roman" w:hAnsi="Times New Roman" w:cs="Times New Roman"/>
        </w:rPr>
        <w:t xml:space="preserve">to </w:t>
      </w:r>
      <w:r w:rsidRPr="00C96680">
        <w:rPr>
          <w:rFonts w:ascii="Times New Roman" w:hAnsi="Times New Roman" w:cs="Times New Roman"/>
        </w:rPr>
        <w:t>establish quorum</w:t>
      </w:r>
    </w:p>
    <w:p w14:paraId="07529AD0" w14:textId="77777777" w:rsidR="00117BCF" w:rsidRPr="004741B0" w:rsidRDefault="00117BCF" w:rsidP="00117BCF">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0709E041" w14:textId="77777777" w:rsidR="00117BCF" w:rsidRPr="005D0A21" w:rsidRDefault="00117BCF" w:rsidP="00117BCF">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20ECC40E" w14:textId="77777777" w:rsidR="00117BCF" w:rsidRDefault="00117BCF" w:rsidP="00117BCF">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362A0788" w14:textId="44D68A0D" w:rsidR="00117BCF" w:rsidRDefault="00117BCF" w:rsidP="00117BCF">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056FB9F6" w14:textId="77777777" w:rsidR="00117BCF" w:rsidRPr="00720909" w:rsidRDefault="00117BCF" w:rsidP="00117BCF">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2A3DC5C5" w14:textId="77777777" w:rsidR="00117BCF" w:rsidRPr="0077708A" w:rsidRDefault="00117BCF" w:rsidP="00117BCF">
      <w:pPr>
        <w:pStyle w:val="ListParagraph"/>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1ED8E146" w14:textId="77777777" w:rsidR="00117BCF" w:rsidRDefault="00117BCF" w:rsidP="00117BCF">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0146F195" w14:textId="77777777" w:rsidR="00117BCF" w:rsidRPr="005C5D85" w:rsidRDefault="00117BCF" w:rsidP="00117BCF">
      <w:pPr>
        <w:pStyle w:val="ListParagraph"/>
        <w:rPr>
          <w:rFonts w:ascii="Times New Roman" w:hAnsi="Times New Roman" w:cs="Times New Roman"/>
          <w:b/>
          <w:color w:val="000000"/>
        </w:rPr>
      </w:pPr>
    </w:p>
    <w:p w14:paraId="19AE889E" w14:textId="08A5F5E9" w:rsidR="00117BCF" w:rsidRDefault="00117BCF" w:rsidP="00117BCF">
      <w:pPr>
        <w:pStyle w:val="ListParagraph"/>
        <w:rPr>
          <w:rFonts w:ascii="Times New Roman" w:hAnsi="Times New Roman" w:cs="Times New Roman"/>
        </w:rPr>
      </w:pPr>
      <w:r w:rsidRPr="00052DB6">
        <w:rPr>
          <w:rFonts w:ascii="Times New Roman" w:hAnsi="Times New Roman" w:cs="Times New Roman"/>
          <w:color w:val="000000"/>
        </w:rPr>
        <w:lastRenderedPageBreak/>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r>
        <w:rPr>
          <w:rFonts w:ascii="Times New Roman" w:hAnsi="Times New Roman" w:cs="Times New Roman"/>
        </w:rPr>
        <w:t xml:space="preserve"> </w:t>
      </w:r>
    </w:p>
    <w:p w14:paraId="336D689A" w14:textId="77777777" w:rsidR="00117BCF" w:rsidRPr="00C96680" w:rsidRDefault="00117BCF" w:rsidP="00117BCF">
      <w:pPr>
        <w:pStyle w:val="ListParagraph"/>
        <w:rPr>
          <w:rFonts w:ascii="Times New Roman" w:hAnsi="Times New Roman" w:cs="Times New Roman"/>
        </w:rPr>
      </w:pPr>
    </w:p>
    <w:p w14:paraId="1B62D67C" w14:textId="61D79CDF"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27A9FDD1" w14:textId="4FB82D5C" w:rsidR="00117BCF" w:rsidRPr="003C2A28" w:rsidRDefault="00117BCF" w:rsidP="00117BCF">
      <w:pPr>
        <w:pStyle w:val="ListParagraph"/>
        <w:rPr>
          <w:rFonts w:ascii="Times New Roman" w:hAnsi="Times New Roman" w:cs="Times New Roman"/>
          <w:b/>
          <w:bCs/>
        </w:rPr>
      </w:pPr>
      <w:r w:rsidRPr="003C2A28">
        <w:rPr>
          <w:rFonts w:ascii="Times New Roman" w:hAnsi="Times New Roman" w:cs="Times New Roman"/>
          <w:b/>
          <w:bCs/>
        </w:rPr>
        <w:t xml:space="preserve">Robert Palacios moved to approve the </w:t>
      </w:r>
      <w:r w:rsidR="003C2A28" w:rsidRPr="003C2A28">
        <w:rPr>
          <w:rFonts w:ascii="Times New Roman" w:hAnsi="Times New Roman" w:cs="Times New Roman"/>
          <w:b/>
          <w:bCs/>
        </w:rPr>
        <w:t xml:space="preserve">7.9.20 regular GC meeting </w:t>
      </w:r>
      <w:r w:rsidRPr="003C2A28">
        <w:rPr>
          <w:rFonts w:ascii="Times New Roman" w:hAnsi="Times New Roman" w:cs="Times New Roman"/>
          <w:b/>
          <w:bCs/>
        </w:rPr>
        <w:t xml:space="preserve">agenda; Michael </w:t>
      </w:r>
      <w:proofErr w:type="spellStart"/>
      <w:r w:rsidRPr="003C2A28">
        <w:rPr>
          <w:rFonts w:ascii="Times New Roman" w:hAnsi="Times New Roman" w:cs="Times New Roman"/>
          <w:b/>
          <w:bCs/>
        </w:rPr>
        <w:t>Sena</w:t>
      </w:r>
      <w:proofErr w:type="spellEnd"/>
      <w:r w:rsidRPr="003C2A28">
        <w:rPr>
          <w:rFonts w:ascii="Times New Roman" w:hAnsi="Times New Roman" w:cs="Times New Roman"/>
          <w:b/>
          <w:bCs/>
        </w:rPr>
        <w:t xml:space="preserve"> seconded</w:t>
      </w:r>
    </w:p>
    <w:p w14:paraId="4FC8D7AE" w14:textId="46274B76" w:rsidR="00117BCF" w:rsidRPr="00E37A21" w:rsidRDefault="00117BCF" w:rsidP="00117BC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707135D" w14:textId="77777777" w:rsidR="00117BCF" w:rsidRPr="00E37A21" w:rsidRDefault="00117BCF" w:rsidP="00117BC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57EB8DF" w14:textId="77777777" w:rsidR="00117BCF" w:rsidRPr="00E37A21" w:rsidRDefault="00117BCF" w:rsidP="00117BC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986ED92" w14:textId="77777777" w:rsidR="00117BCF" w:rsidRDefault="00117BCF" w:rsidP="00117BCF">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854DA7A" w14:textId="77777777" w:rsidR="00117BCF" w:rsidRDefault="00117BCF" w:rsidP="00117BCF">
      <w:pPr>
        <w:pStyle w:val="ListParagraph"/>
        <w:rPr>
          <w:rFonts w:ascii="Times New Roman" w:hAnsi="Times New Roman" w:cs="Times New Roman"/>
          <w:color w:val="000000"/>
        </w:rPr>
      </w:pPr>
      <w:r>
        <w:rPr>
          <w:rFonts w:ascii="Times New Roman" w:hAnsi="Times New Roman" w:cs="Times New Roman"/>
          <w:color w:val="000000"/>
        </w:rPr>
        <w:t>Adrian Gaytan: yes</w:t>
      </w:r>
    </w:p>
    <w:p w14:paraId="3A4E2508" w14:textId="77777777" w:rsidR="00117BCF" w:rsidRPr="00E37A21" w:rsidRDefault="00117BCF" w:rsidP="00117BCF">
      <w:pPr>
        <w:pStyle w:val="ListParagraph"/>
        <w:rPr>
          <w:rFonts w:ascii="Times New Roman" w:hAnsi="Times New Roman" w:cs="Times New Roman"/>
          <w:color w:val="000000"/>
        </w:rPr>
      </w:pPr>
      <w:r>
        <w:rPr>
          <w:rFonts w:ascii="Times New Roman" w:hAnsi="Times New Roman" w:cs="Times New Roman"/>
          <w:color w:val="000000"/>
        </w:rPr>
        <w:t>Elaine Palma: yes</w:t>
      </w:r>
    </w:p>
    <w:p w14:paraId="7269B6D9" w14:textId="5ABED8DC" w:rsidR="00117BCF" w:rsidRDefault="00117BCF" w:rsidP="00117BCF">
      <w:pPr>
        <w:pStyle w:val="ListParagraph"/>
      </w:pPr>
      <w:r w:rsidRPr="00117BCF">
        <w:rPr>
          <w:rFonts w:ascii="Times New Roman" w:hAnsi="Times New Roman" w:cs="Times New Roman"/>
          <w:b/>
          <w:bCs/>
          <w:color w:val="000000"/>
        </w:rPr>
        <w:t>None opposed, motion passed</w:t>
      </w:r>
    </w:p>
    <w:p w14:paraId="462CDE97" w14:textId="77777777" w:rsidR="00117BCF" w:rsidRPr="00117BCF" w:rsidRDefault="00117BCF" w:rsidP="00117BCF"/>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66925812"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174996D0" w14:textId="0931BBFF" w:rsidR="00117BCF" w:rsidRDefault="00117BCF" w:rsidP="00117BCF"/>
    <w:p w14:paraId="5405DAAF" w14:textId="46381216" w:rsidR="00117BCF" w:rsidRPr="00117BCF" w:rsidRDefault="00117BCF" w:rsidP="00117BCF">
      <w:r>
        <w:tab/>
        <w:t>No public present</w:t>
      </w:r>
    </w:p>
    <w:p w14:paraId="0C52C3D5" w14:textId="77777777" w:rsidR="00893A1A" w:rsidRPr="0047674F" w:rsidRDefault="00893A1A" w:rsidP="0047674F"/>
    <w:p w14:paraId="24466EF8" w14:textId="701AB453"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DB4A9D">
        <w:rPr>
          <w:rFonts w:ascii="Times New Roman" w:hAnsi="Times New Roman" w:cs="Times New Roman"/>
        </w:rPr>
        <w:t>June 11</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 </w:t>
      </w:r>
      <w:r w:rsidR="00602B38">
        <w:rPr>
          <w:rFonts w:ascii="Times New Roman" w:hAnsi="Times New Roman" w:cs="Times New Roman"/>
        </w:rPr>
        <w:t xml:space="preserve">and </w:t>
      </w:r>
      <w:r w:rsidR="00DB4A9D">
        <w:rPr>
          <w:rFonts w:ascii="Times New Roman" w:hAnsi="Times New Roman" w:cs="Times New Roman"/>
        </w:rPr>
        <w:t>June 15</w:t>
      </w:r>
      <w:r w:rsidR="00602B38">
        <w:rPr>
          <w:rFonts w:ascii="Times New Roman" w:hAnsi="Times New Roman" w:cs="Times New Roman"/>
        </w:rPr>
        <w:t>, 2020 Special GC Meeting Minutes.</w:t>
      </w:r>
    </w:p>
    <w:p w14:paraId="4B84C84A" w14:textId="680C76CE" w:rsidR="00117BCF" w:rsidRPr="003C2A28" w:rsidRDefault="00117BCF" w:rsidP="00117BCF">
      <w:pPr>
        <w:pStyle w:val="ListParagraph"/>
        <w:rPr>
          <w:rFonts w:ascii="Times New Roman" w:hAnsi="Times New Roman" w:cs="Times New Roman"/>
          <w:b/>
          <w:bCs/>
        </w:rPr>
      </w:pPr>
      <w:r w:rsidRPr="003C2A28">
        <w:rPr>
          <w:rFonts w:ascii="Times New Roman" w:hAnsi="Times New Roman" w:cs="Times New Roman"/>
          <w:b/>
          <w:bCs/>
        </w:rPr>
        <w:t xml:space="preserve">Adrian Gaytan moved to approve the </w:t>
      </w:r>
      <w:r w:rsidRPr="003C2A28">
        <w:rPr>
          <w:rFonts w:ascii="Times New Roman" w:hAnsi="Times New Roman" w:cs="Times New Roman"/>
          <w:b/>
          <w:bCs/>
        </w:rPr>
        <w:t>June 11, 2020 Regular GC Meeting Minutes and June 15, 2020 Special GC Meeting Minutes</w:t>
      </w:r>
      <w:r w:rsidRPr="003C2A28">
        <w:rPr>
          <w:rFonts w:ascii="Times New Roman" w:hAnsi="Times New Roman" w:cs="Times New Roman"/>
          <w:b/>
          <w:bCs/>
        </w:rPr>
        <w:t>; Robert Palacios seconded</w:t>
      </w:r>
    </w:p>
    <w:p w14:paraId="2A166951" w14:textId="77777777" w:rsidR="00117BCF" w:rsidRPr="00E37A21" w:rsidRDefault="00117BCF" w:rsidP="00117BCF">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8D30AAA" w14:textId="77777777" w:rsidR="00117BCF" w:rsidRPr="00E37A21" w:rsidRDefault="00117BCF" w:rsidP="00117BCF">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34CF09E" w14:textId="77777777" w:rsidR="00117BCF" w:rsidRPr="00E37A21" w:rsidRDefault="00117BCF" w:rsidP="00117BCF">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9B798E5" w14:textId="77777777" w:rsidR="00117BCF" w:rsidRDefault="00117BCF" w:rsidP="00117BCF">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3714535" w14:textId="77777777" w:rsidR="00117BCF" w:rsidRDefault="00117BCF" w:rsidP="00117BCF">
      <w:pPr>
        <w:pStyle w:val="ListParagraph"/>
        <w:rPr>
          <w:rFonts w:ascii="Times New Roman" w:hAnsi="Times New Roman" w:cs="Times New Roman"/>
          <w:color w:val="000000"/>
        </w:rPr>
      </w:pPr>
      <w:r>
        <w:rPr>
          <w:rFonts w:ascii="Times New Roman" w:hAnsi="Times New Roman" w:cs="Times New Roman"/>
          <w:color w:val="000000"/>
        </w:rPr>
        <w:t>Adrian Gaytan: yes</w:t>
      </w:r>
    </w:p>
    <w:p w14:paraId="0B78EF0E" w14:textId="77777777" w:rsidR="00117BCF" w:rsidRPr="00E37A21" w:rsidRDefault="00117BCF" w:rsidP="00117BCF">
      <w:pPr>
        <w:pStyle w:val="ListParagraph"/>
        <w:rPr>
          <w:rFonts w:ascii="Times New Roman" w:hAnsi="Times New Roman" w:cs="Times New Roman"/>
          <w:color w:val="000000"/>
        </w:rPr>
      </w:pPr>
      <w:r>
        <w:rPr>
          <w:rFonts w:ascii="Times New Roman" w:hAnsi="Times New Roman" w:cs="Times New Roman"/>
          <w:color w:val="000000"/>
        </w:rPr>
        <w:t>Elaine Palma: yes</w:t>
      </w:r>
    </w:p>
    <w:p w14:paraId="017CC175" w14:textId="7A827EA5" w:rsidR="00117BCF" w:rsidRPr="002B2A9C" w:rsidRDefault="00117BCF" w:rsidP="00117BCF">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391753F2"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Review, discussion, and possible approval of</w:t>
      </w:r>
      <w:r w:rsidR="00E66596">
        <w:rPr>
          <w:rFonts w:ascii="Times New Roman" w:hAnsi="Times New Roman" w:cs="Times New Roman"/>
        </w:rPr>
        <w:t xml:space="preserve"> </w:t>
      </w:r>
      <w:r w:rsidR="006B730E">
        <w:rPr>
          <w:rFonts w:ascii="Times New Roman" w:hAnsi="Times New Roman" w:cs="Times New Roman"/>
        </w:rPr>
        <w:t>re-entry assurance documents</w:t>
      </w:r>
      <w:r w:rsidR="003C2A28">
        <w:rPr>
          <w:rFonts w:ascii="Times New Roman" w:hAnsi="Times New Roman" w:cs="Times New Roman"/>
        </w:rPr>
        <w:t xml:space="preserve"> (</w:t>
      </w:r>
      <w:r w:rsidR="003C2A28">
        <w:rPr>
          <w:rFonts w:ascii="Times New Roman" w:hAnsi="Times New Roman" w:cs="Times New Roman"/>
        </w:rPr>
        <w:t>See attached document</w:t>
      </w:r>
      <w:r w:rsidR="003C2A28">
        <w:rPr>
          <w:rFonts w:ascii="Times New Roman" w:hAnsi="Times New Roman" w:cs="Times New Roman"/>
        </w:rPr>
        <w:t>).</w:t>
      </w:r>
      <w:r w:rsidR="003C2A28">
        <w:rPr>
          <w:rFonts w:ascii="Times New Roman" w:hAnsi="Times New Roman" w:cs="Times New Roman"/>
        </w:rPr>
        <w:t xml:space="preserve"> </w:t>
      </w:r>
      <w:r w:rsidR="002C752C">
        <w:rPr>
          <w:rFonts w:ascii="Times New Roman" w:hAnsi="Times New Roman" w:cs="Times New Roman"/>
        </w:rPr>
        <w:t xml:space="preserve"> </w:t>
      </w:r>
      <w:r w:rsidR="002C5A64" w:rsidRPr="002C5A64">
        <w:rPr>
          <w:rFonts w:ascii="Times New Roman" w:hAnsi="Times New Roman" w:cs="Times New Roman"/>
        </w:rPr>
        <w:t xml:space="preserve"> </w:t>
      </w:r>
    </w:p>
    <w:p w14:paraId="6D848FB2" w14:textId="66410327" w:rsidR="00034261" w:rsidRDefault="00117BCF" w:rsidP="00117BCF">
      <w:pPr>
        <w:pStyle w:val="ListParagraph"/>
        <w:rPr>
          <w:rFonts w:ascii="Times New Roman" w:hAnsi="Times New Roman" w:cs="Times New Roman"/>
        </w:rPr>
      </w:pPr>
      <w:r>
        <w:rPr>
          <w:rFonts w:ascii="Times New Roman" w:hAnsi="Times New Roman" w:cs="Times New Roman"/>
        </w:rPr>
        <w:t>Mrs. Galvan de Lucero presented</w:t>
      </w:r>
      <w:r w:rsidR="003C2A28">
        <w:rPr>
          <w:rFonts w:ascii="Times New Roman" w:hAnsi="Times New Roman" w:cs="Times New Roman"/>
        </w:rPr>
        <w:t>:</w:t>
      </w:r>
      <w:r>
        <w:rPr>
          <w:rFonts w:ascii="Times New Roman" w:hAnsi="Times New Roman" w:cs="Times New Roman"/>
        </w:rPr>
        <w:t xml:space="preserve"> The focus is on fully remote learning. Minimum of two </w:t>
      </w:r>
      <w:r w:rsidR="003C2A28">
        <w:rPr>
          <w:rFonts w:ascii="Times New Roman" w:hAnsi="Times New Roman" w:cs="Times New Roman"/>
        </w:rPr>
        <w:t>d</w:t>
      </w:r>
      <w:r>
        <w:rPr>
          <w:rFonts w:ascii="Times New Roman" w:hAnsi="Times New Roman" w:cs="Times New Roman"/>
        </w:rPr>
        <w:t xml:space="preserve">esignated teacher office hours. Thanks to the </w:t>
      </w:r>
      <w:r w:rsidR="003C2A28">
        <w:rPr>
          <w:rFonts w:ascii="Times New Roman" w:hAnsi="Times New Roman" w:cs="Times New Roman"/>
        </w:rPr>
        <w:t xml:space="preserve">approved </w:t>
      </w:r>
      <w:r>
        <w:rPr>
          <w:rFonts w:ascii="Times New Roman" w:hAnsi="Times New Roman" w:cs="Times New Roman"/>
        </w:rPr>
        <w:t>CARES Act funding a laptop order was made for 120</w:t>
      </w:r>
      <w:r w:rsidR="003C2A28">
        <w:rPr>
          <w:rFonts w:ascii="Times New Roman" w:hAnsi="Times New Roman" w:cs="Times New Roman"/>
        </w:rPr>
        <w:t>-</w:t>
      </w:r>
      <w:r>
        <w:rPr>
          <w:rFonts w:ascii="Times New Roman" w:hAnsi="Times New Roman" w:cs="Times New Roman"/>
        </w:rPr>
        <w:t xml:space="preserve">laptops and additional </w:t>
      </w:r>
      <w:r w:rsidR="00034261">
        <w:rPr>
          <w:rFonts w:ascii="Times New Roman" w:hAnsi="Times New Roman" w:cs="Times New Roman"/>
        </w:rPr>
        <w:t xml:space="preserve">hot spots. Mr. Gaytan discussed the need to develop a process to ensure that laptops are returned to the school in good working order. Mrs. Galvan de Lucero noted that LADH had a good system that was used when they checked out tablets. Mr. Gaytan noted that special consideration needs to be given to the form that is used. </w:t>
      </w:r>
    </w:p>
    <w:p w14:paraId="6479BF6A" w14:textId="77777777" w:rsidR="00034261" w:rsidRDefault="00034261" w:rsidP="00117BCF">
      <w:pPr>
        <w:pStyle w:val="ListParagraph"/>
        <w:rPr>
          <w:rFonts w:ascii="Times New Roman" w:hAnsi="Times New Roman" w:cs="Times New Roman"/>
        </w:rPr>
      </w:pPr>
    </w:p>
    <w:p w14:paraId="3B464213" w14:textId="45E512ED" w:rsidR="00034261" w:rsidRDefault="00034261" w:rsidP="00117BCF">
      <w:pPr>
        <w:pStyle w:val="ListParagraph"/>
        <w:rPr>
          <w:rFonts w:ascii="Times New Roman" w:hAnsi="Times New Roman" w:cs="Times New Roman"/>
          <w:b/>
          <w:bCs/>
        </w:rPr>
      </w:pPr>
      <w:proofErr w:type="spellStart"/>
      <w:r w:rsidRPr="003C2A28">
        <w:rPr>
          <w:rFonts w:ascii="Times New Roman" w:hAnsi="Times New Roman" w:cs="Times New Roman"/>
          <w:b/>
          <w:bCs/>
        </w:rPr>
        <w:t>Yoli</w:t>
      </w:r>
      <w:proofErr w:type="spellEnd"/>
      <w:r w:rsidRPr="003C2A28">
        <w:rPr>
          <w:rFonts w:ascii="Times New Roman" w:hAnsi="Times New Roman" w:cs="Times New Roman"/>
          <w:b/>
          <w:bCs/>
        </w:rPr>
        <w:t xml:space="preserve"> Silva moved to</w:t>
      </w:r>
      <w:r w:rsidR="003C2A28" w:rsidRPr="003C2A28">
        <w:rPr>
          <w:rFonts w:ascii="Times New Roman" w:hAnsi="Times New Roman" w:cs="Times New Roman"/>
          <w:b/>
          <w:bCs/>
        </w:rPr>
        <w:t xml:space="preserve"> approve the re-entry assurance documents</w:t>
      </w:r>
      <w:r w:rsidRPr="003C2A28">
        <w:rPr>
          <w:rFonts w:ascii="Times New Roman" w:hAnsi="Times New Roman" w:cs="Times New Roman"/>
          <w:b/>
          <w:bCs/>
        </w:rPr>
        <w:t xml:space="preserve">; Michael </w:t>
      </w:r>
      <w:proofErr w:type="spellStart"/>
      <w:r w:rsidRPr="003C2A28">
        <w:rPr>
          <w:rFonts w:ascii="Times New Roman" w:hAnsi="Times New Roman" w:cs="Times New Roman"/>
          <w:b/>
          <w:bCs/>
        </w:rPr>
        <w:t>Sena</w:t>
      </w:r>
      <w:proofErr w:type="spellEnd"/>
      <w:r w:rsidRPr="003C2A28">
        <w:rPr>
          <w:rFonts w:ascii="Times New Roman" w:hAnsi="Times New Roman" w:cs="Times New Roman"/>
          <w:b/>
          <w:bCs/>
        </w:rPr>
        <w:t xml:space="preserve"> seconded</w:t>
      </w:r>
    </w:p>
    <w:p w14:paraId="16009C02" w14:textId="77777777" w:rsidR="003C2A28" w:rsidRPr="00E37A21" w:rsidRDefault="003C2A28" w:rsidP="003C2A28">
      <w:pPr>
        <w:pStyle w:val="ListParagraph"/>
        <w:rPr>
          <w:rFonts w:ascii="Times New Roman" w:hAnsi="Times New Roman" w:cs="Times New Roman"/>
          <w:u w:val="single"/>
        </w:rPr>
      </w:pPr>
      <w:r w:rsidRPr="00E37A21">
        <w:rPr>
          <w:rFonts w:ascii="Times New Roman" w:hAnsi="Times New Roman" w:cs="Times New Roman"/>
          <w:u w:val="single"/>
        </w:rPr>
        <w:lastRenderedPageBreak/>
        <w:t>Roll-call vote:</w:t>
      </w:r>
    </w:p>
    <w:p w14:paraId="306DC934" w14:textId="77777777" w:rsidR="003C2A28" w:rsidRPr="00E37A21" w:rsidRDefault="003C2A28" w:rsidP="003C2A2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ECC942A" w14:textId="77777777" w:rsidR="003C2A28" w:rsidRPr="00E37A21" w:rsidRDefault="003C2A28" w:rsidP="003C2A2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95D19CE" w14:textId="77777777" w:rsidR="003C2A28" w:rsidRDefault="003C2A28" w:rsidP="003C2A2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3B3A1C4" w14:textId="77777777" w:rsidR="003C2A28" w:rsidRDefault="003C2A28" w:rsidP="003C2A28">
      <w:pPr>
        <w:pStyle w:val="ListParagraph"/>
        <w:rPr>
          <w:rFonts w:ascii="Times New Roman" w:hAnsi="Times New Roman" w:cs="Times New Roman"/>
          <w:color w:val="000000"/>
        </w:rPr>
      </w:pPr>
      <w:r>
        <w:rPr>
          <w:rFonts w:ascii="Times New Roman" w:hAnsi="Times New Roman" w:cs="Times New Roman"/>
          <w:color w:val="000000"/>
        </w:rPr>
        <w:t>Adrian Gaytan: yes</w:t>
      </w:r>
    </w:p>
    <w:p w14:paraId="2D51C34E" w14:textId="77777777" w:rsidR="003C2A28" w:rsidRPr="00E37A21" w:rsidRDefault="003C2A28" w:rsidP="003C2A28">
      <w:pPr>
        <w:pStyle w:val="ListParagraph"/>
        <w:rPr>
          <w:rFonts w:ascii="Times New Roman" w:hAnsi="Times New Roman" w:cs="Times New Roman"/>
          <w:color w:val="000000"/>
        </w:rPr>
      </w:pPr>
      <w:r>
        <w:rPr>
          <w:rFonts w:ascii="Times New Roman" w:hAnsi="Times New Roman" w:cs="Times New Roman"/>
          <w:color w:val="000000"/>
        </w:rPr>
        <w:t>Elaine Palma: yes</w:t>
      </w:r>
    </w:p>
    <w:p w14:paraId="0013E338" w14:textId="34BE5EC7" w:rsidR="003C2A28" w:rsidRPr="003C2A28" w:rsidRDefault="003C2A28" w:rsidP="003C2A28">
      <w:pPr>
        <w:pStyle w:val="ListParagraph"/>
        <w:rPr>
          <w:rFonts w:ascii="Times New Roman" w:hAnsi="Times New Roman" w:cs="Times New Roman"/>
          <w:b/>
          <w:bCs/>
        </w:rPr>
      </w:pPr>
      <w:r w:rsidRPr="00117BCF">
        <w:rPr>
          <w:rFonts w:ascii="Times New Roman" w:hAnsi="Times New Roman" w:cs="Times New Roman"/>
          <w:b/>
          <w:bCs/>
          <w:color w:val="000000"/>
        </w:rPr>
        <w:t>None opposed, motion passed</w:t>
      </w:r>
    </w:p>
    <w:p w14:paraId="4E20099A" w14:textId="2087F4BD" w:rsidR="00117BCF" w:rsidRPr="002C5A64" w:rsidRDefault="00034261" w:rsidP="00117BCF">
      <w:pPr>
        <w:pStyle w:val="ListParagraph"/>
        <w:rPr>
          <w:rFonts w:ascii="Times New Roman" w:hAnsi="Times New Roman" w:cs="Times New Roman"/>
        </w:rPr>
      </w:pPr>
      <w:r>
        <w:rPr>
          <w:rFonts w:ascii="Times New Roman" w:hAnsi="Times New Roman" w:cs="Times New Roman"/>
        </w:rPr>
        <w:t xml:space="preserve"> </w:t>
      </w:r>
      <w:r w:rsidR="00117BCF">
        <w:rPr>
          <w:rFonts w:ascii="Times New Roman" w:hAnsi="Times New Roman" w:cs="Times New Roman"/>
        </w:rPr>
        <w:t xml:space="preserve"> </w:t>
      </w:r>
    </w:p>
    <w:p w14:paraId="63307971" w14:textId="0646D129" w:rsidR="0011696A" w:rsidRDefault="002C5A64" w:rsidP="002C752C">
      <w:pPr>
        <w:pStyle w:val="ListParagraph"/>
        <w:numPr>
          <w:ilvl w:val="0"/>
          <w:numId w:val="1"/>
        </w:numPr>
        <w:rPr>
          <w:rFonts w:ascii="Times New Roman" w:hAnsi="Times New Roman" w:cs="Times New Roman"/>
        </w:rPr>
      </w:pPr>
      <w:r>
        <w:rPr>
          <w:rFonts w:ascii="Times New Roman" w:hAnsi="Times New Roman" w:cs="Times New Roman"/>
        </w:rPr>
        <w:t xml:space="preserve">Review, discussion, and possible approval of </w:t>
      </w:r>
      <w:r w:rsidR="006B730E">
        <w:rPr>
          <w:rFonts w:ascii="Times New Roman" w:hAnsi="Times New Roman" w:cs="Times New Roman"/>
        </w:rPr>
        <w:t>the following amendments to the LADH Bylaws:</w:t>
      </w:r>
    </w:p>
    <w:p w14:paraId="65D2D5B4" w14:textId="4218D85B" w:rsidR="003C2A28" w:rsidRDefault="003C2A28" w:rsidP="003C2A28">
      <w:pPr>
        <w:pStyle w:val="ListParagraph"/>
        <w:rPr>
          <w:rFonts w:ascii="Times New Roman" w:hAnsi="Times New Roman" w:cs="Times New Roman"/>
        </w:rPr>
      </w:pPr>
      <w:r>
        <w:rPr>
          <w:rFonts w:ascii="Times New Roman" w:hAnsi="Times New Roman" w:cs="Times New Roman"/>
        </w:rPr>
        <w:t>Elaine Palma presented. Noted that the changes were based on suggestions provided by Missy Brown with the PEC.</w:t>
      </w:r>
    </w:p>
    <w:p w14:paraId="4E30EC48" w14:textId="77777777" w:rsidR="003C2A28" w:rsidRDefault="003C2A28" w:rsidP="003C2A28">
      <w:pPr>
        <w:pStyle w:val="ListParagraph"/>
        <w:rPr>
          <w:rFonts w:ascii="Times New Roman" w:hAnsi="Times New Roman" w:cs="Times New Roman"/>
        </w:rPr>
      </w:pPr>
    </w:p>
    <w:p w14:paraId="3EF370A8" w14:textId="7D9EEB72" w:rsidR="006B730E" w:rsidRDefault="006B730E" w:rsidP="006B730E">
      <w:pPr>
        <w:pStyle w:val="ListParagraph"/>
        <w:numPr>
          <w:ilvl w:val="0"/>
          <w:numId w:val="6"/>
        </w:numPr>
        <w:rPr>
          <w:rFonts w:ascii="Times New Roman" w:hAnsi="Times New Roman" w:cs="Times New Roman"/>
        </w:rPr>
      </w:pPr>
      <w:r>
        <w:rPr>
          <w:rFonts w:ascii="Times New Roman" w:hAnsi="Times New Roman" w:cs="Times New Roman"/>
        </w:rPr>
        <w:t>Article IV, Section 1, Composition:</w:t>
      </w:r>
    </w:p>
    <w:p w14:paraId="497EAAC8" w14:textId="1B6EDD8D" w:rsidR="006B730E" w:rsidRDefault="006B730E" w:rsidP="006B730E">
      <w:pPr>
        <w:ind w:left="360" w:firstLine="720"/>
      </w:pPr>
      <w:r>
        <w:t>CURRENT: The Governing Council shall consist of five (5) or six (6) members.</w:t>
      </w:r>
    </w:p>
    <w:p w14:paraId="07362B57" w14:textId="44295629" w:rsidR="006B730E" w:rsidRDefault="006B730E" w:rsidP="006B730E">
      <w:pPr>
        <w:ind w:left="360" w:firstLine="720"/>
      </w:pPr>
    </w:p>
    <w:p w14:paraId="00DB4D86" w14:textId="45E55C19" w:rsidR="006B730E" w:rsidRDefault="006B730E" w:rsidP="003C2A28">
      <w:pPr>
        <w:ind w:left="1080"/>
      </w:pPr>
      <w:r>
        <w:t xml:space="preserve">PROPOSED: The Governing Council shall consist of five (5); six (6); </w:t>
      </w:r>
      <w:r w:rsidRPr="006B730E">
        <w:rPr>
          <w:color w:val="FF0000"/>
        </w:rPr>
        <w:t xml:space="preserve">or seven (7) </w:t>
      </w:r>
      <w:r>
        <w:t>members.</w:t>
      </w:r>
    </w:p>
    <w:p w14:paraId="54BB64F5" w14:textId="1B6A8D4E" w:rsidR="006B730E" w:rsidRDefault="006B730E" w:rsidP="006B730E">
      <w:pPr>
        <w:pStyle w:val="ListParagraph"/>
        <w:ind w:left="1080"/>
        <w:rPr>
          <w:rFonts w:ascii="Times New Roman" w:hAnsi="Times New Roman" w:cs="Times New Roman"/>
        </w:rPr>
      </w:pPr>
    </w:p>
    <w:p w14:paraId="689FE379" w14:textId="18483CF8" w:rsidR="006B730E" w:rsidRDefault="006B730E" w:rsidP="006B730E">
      <w:pPr>
        <w:pStyle w:val="ListParagraph"/>
        <w:numPr>
          <w:ilvl w:val="0"/>
          <w:numId w:val="6"/>
        </w:numPr>
        <w:rPr>
          <w:rFonts w:ascii="Times New Roman" w:hAnsi="Times New Roman" w:cs="Times New Roman"/>
        </w:rPr>
      </w:pPr>
      <w:r>
        <w:rPr>
          <w:rFonts w:ascii="Times New Roman" w:hAnsi="Times New Roman" w:cs="Times New Roman"/>
        </w:rPr>
        <w:t xml:space="preserve">Article IV, Section 2, Qualifications: </w:t>
      </w:r>
    </w:p>
    <w:p w14:paraId="06A87A4B" w14:textId="30D04E85" w:rsidR="006B730E" w:rsidRDefault="006B730E" w:rsidP="006B730E">
      <w:pPr>
        <w:pStyle w:val="ListParagraph"/>
        <w:ind w:left="1080"/>
        <w:rPr>
          <w:rFonts w:ascii="Times New Roman" w:hAnsi="Times New Roman" w:cs="Times New Roman"/>
        </w:rPr>
      </w:pPr>
      <w:r>
        <w:rPr>
          <w:rFonts w:ascii="Times New Roman" w:hAnsi="Times New Roman" w:cs="Times New Roman"/>
        </w:rPr>
        <w:t>CURRENT: One (1) or two (2) members of the Council shall be parents or guardians of students attending La Academia during the current school year. The remaining members shall be individuals from the community who demonstrate a commitment to the mission and values expressed in the school’s charter and these Bylaws.</w:t>
      </w:r>
    </w:p>
    <w:p w14:paraId="426106A1" w14:textId="77777777" w:rsidR="006B730E" w:rsidRDefault="006B730E" w:rsidP="006B730E">
      <w:pPr>
        <w:pStyle w:val="ListParagraph"/>
        <w:ind w:left="1080"/>
        <w:rPr>
          <w:rFonts w:ascii="Times New Roman" w:hAnsi="Times New Roman" w:cs="Times New Roman"/>
        </w:rPr>
      </w:pPr>
    </w:p>
    <w:p w14:paraId="3A27E884" w14:textId="1B189B51" w:rsidR="006B730E" w:rsidRDefault="006B730E" w:rsidP="006B730E">
      <w:pPr>
        <w:pStyle w:val="ListParagraph"/>
        <w:ind w:left="1080"/>
        <w:rPr>
          <w:rFonts w:ascii="Times New Roman" w:hAnsi="Times New Roman" w:cs="Times New Roman"/>
          <w:color w:val="000000"/>
        </w:rPr>
      </w:pPr>
      <w:r>
        <w:rPr>
          <w:rFonts w:ascii="Times New Roman" w:hAnsi="Times New Roman" w:cs="Times New Roman"/>
        </w:rPr>
        <w:t xml:space="preserve">PROPOSAL: One (1) or two (2) members of the Council shall be parents or guardians of students attending La Academia during the current school year. The remaining members shall be individuals from the community who demonstrate a commitment to the mission and values expressed in the school’s charter and these Bylaws; </w:t>
      </w:r>
      <w:r w:rsidRPr="006B730E">
        <w:rPr>
          <w:rFonts w:ascii="Times New Roman" w:hAnsi="Times New Roman" w:cs="Times New Roman"/>
          <w:color w:val="FF0000"/>
        </w:rPr>
        <w:t>who does not receive compensation from the school; and does not violate the Nepotism Law of NMSA 1978, Section 22-5-6 or LADH Nepotism rules. Membership of the Governing Council shall strive to reflect the entire LADH community. Competencies considered will include educational administration; curriculum and instruction; business administration; finance; strategic planning; policy development; natural environment; law; community relations; and other areas of strategic expertise, resources, and perspective needed to achieve the mission and goals of the school.</w:t>
      </w:r>
    </w:p>
    <w:p w14:paraId="1A0B3DBB" w14:textId="77777777" w:rsidR="006B730E" w:rsidRDefault="006B730E" w:rsidP="006B730E">
      <w:pPr>
        <w:pStyle w:val="ListParagraph"/>
        <w:ind w:left="1080"/>
        <w:rPr>
          <w:rFonts w:ascii="Times New Roman" w:hAnsi="Times New Roman" w:cs="Times New Roman"/>
          <w:color w:val="000000"/>
        </w:rPr>
      </w:pPr>
    </w:p>
    <w:p w14:paraId="5C77DB7D" w14:textId="1CB44515"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 xml:space="preserve">Article VI, Section </w:t>
      </w:r>
      <w:r>
        <w:rPr>
          <w:rFonts w:ascii="Times New Roman" w:hAnsi="Times New Roman" w:cs="Times New Roman"/>
        </w:rPr>
        <w:t>3, Recruitment and Election:</w:t>
      </w:r>
    </w:p>
    <w:p w14:paraId="20D811DD" w14:textId="628CE0FB" w:rsidR="006B730E" w:rsidRDefault="006B730E" w:rsidP="006B730E">
      <w:pPr>
        <w:pStyle w:val="ListParagraph"/>
        <w:ind w:left="1080"/>
        <w:rPr>
          <w:rFonts w:ascii="Times New Roman" w:hAnsi="Times New Roman" w:cs="Times New Roman"/>
        </w:rPr>
      </w:pPr>
      <w:r w:rsidRPr="006B730E">
        <w:rPr>
          <w:rFonts w:ascii="Times New Roman" w:hAnsi="Times New Roman" w:cs="Times New Roman"/>
        </w:rPr>
        <w:t>CURRENT: New members to the Council shall be recruited by public solicitation of applicants. All applicants shall submit a letter of intent, which will be reviewed by all seated GC members. The GC President and one GC member volunteer will meet with the nominee(s) (in person, via telephone, or via video conference) and conduct an interview. The GC President will inform the GC of recommendations. The elected member(s) shall be officially seated at the next general GC meeting.</w:t>
      </w:r>
    </w:p>
    <w:p w14:paraId="519FF4EB" w14:textId="77777777" w:rsidR="006B730E" w:rsidRDefault="006B730E" w:rsidP="006B730E">
      <w:pPr>
        <w:pStyle w:val="ListParagraph"/>
        <w:ind w:left="1080"/>
        <w:rPr>
          <w:rFonts w:ascii="Times New Roman" w:hAnsi="Times New Roman" w:cs="Times New Roman"/>
        </w:rPr>
      </w:pPr>
    </w:p>
    <w:p w14:paraId="5E03FA88" w14:textId="122D3B38" w:rsidR="006B730E" w:rsidRDefault="006B730E" w:rsidP="006B730E">
      <w:pPr>
        <w:pStyle w:val="ListParagraph"/>
        <w:ind w:left="1080"/>
        <w:rPr>
          <w:rFonts w:ascii="Times New Roman" w:hAnsi="Times New Roman" w:cs="Times New Roman"/>
        </w:rPr>
      </w:pPr>
      <w:r>
        <w:rPr>
          <w:rFonts w:ascii="Times New Roman" w:hAnsi="Times New Roman" w:cs="Times New Roman"/>
        </w:rPr>
        <w:lastRenderedPageBreak/>
        <w:t xml:space="preserve">PROPOSAL: </w:t>
      </w:r>
      <w:r w:rsidRPr="006B730E">
        <w:rPr>
          <w:rFonts w:ascii="Times New Roman" w:hAnsi="Times New Roman" w:cs="Times New Roman"/>
        </w:rPr>
        <w:t xml:space="preserve">New members to the Council shall be recruited by public solicitation of applicants. </w:t>
      </w:r>
      <w:r w:rsidRPr="006B730E">
        <w:rPr>
          <w:rFonts w:ascii="Times New Roman" w:hAnsi="Times New Roman" w:cs="Times New Roman"/>
          <w:color w:val="FF0000"/>
        </w:rPr>
        <w:t>A board committee charged with recruitment</w:t>
      </w:r>
      <w:r w:rsidR="00DC3016">
        <w:rPr>
          <w:rFonts w:ascii="Times New Roman" w:hAnsi="Times New Roman" w:cs="Times New Roman"/>
          <w:color w:val="FF0000"/>
        </w:rPr>
        <w:t xml:space="preserve"> will be created and maintained</w:t>
      </w:r>
      <w:r w:rsidRPr="006B730E">
        <w:rPr>
          <w:rFonts w:ascii="Times New Roman" w:hAnsi="Times New Roman" w:cs="Times New Roman"/>
          <w:color w:val="FF0000"/>
        </w:rPr>
        <w:t>. Th</w:t>
      </w:r>
      <w:r w:rsidR="00DC3016">
        <w:rPr>
          <w:rFonts w:ascii="Times New Roman" w:hAnsi="Times New Roman" w:cs="Times New Roman"/>
          <w:color w:val="FF0000"/>
        </w:rPr>
        <w:t>e</w:t>
      </w:r>
      <w:r w:rsidRPr="006B730E">
        <w:rPr>
          <w:rFonts w:ascii="Times New Roman" w:hAnsi="Times New Roman" w:cs="Times New Roman"/>
          <w:color w:val="FF0000"/>
        </w:rPr>
        <w:t xml:space="preserve"> committee </w:t>
      </w:r>
      <w:r w:rsidR="00DC3016">
        <w:rPr>
          <w:rFonts w:ascii="Times New Roman" w:hAnsi="Times New Roman" w:cs="Times New Roman"/>
          <w:color w:val="FF0000"/>
        </w:rPr>
        <w:t>will</w:t>
      </w:r>
      <w:r w:rsidRPr="006B730E">
        <w:rPr>
          <w:rFonts w:ascii="Times New Roman" w:hAnsi="Times New Roman" w:cs="Times New Roman"/>
          <w:color w:val="FF0000"/>
        </w:rPr>
        <w:t xml:space="preserve"> identify potential future members </w:t>
      </w:r>
      <w:r w:rsidR="00DC3016">
        <w:rPr>
          <w:rFonts w:ascii="Times New Roman" w:hAnsi="Times New Roman" w:cs="Times New Roman"/>
          <w:color w:val="FF0000"/>
        </w:rPr>
        <w:t xml:space="preserve">that can be immediately contacted </w:t>
      </w:r>
      <w:r w:rsidRPr="006B730E">
        <w:rPr>
          <w:rFonts w:ascii="Times New Roman" w:hAnsi="Times New Roman" w:cs="Times New Roman"/>
          <w:color w:val="FF0000"/>
        </w:rPr>
        <w:t>when a vacancy</w:t>
      </w:r>
      <w:r w:rsidR="00DC3016">
        <w:rPr>
          <w:rFonts w:ascii="Times New Roman" w:hAnsi="Times New Roman" w:cs="Times New Roman"/>
          <w:color w:val="FF0000"/>
        </w:rPr>
        <w:t xml:space="preserve"> </w:t>
      </w:r>
      <w:r w:rsidRPr="006B730E">
        <w:rPr>
          <w:rFonts w:ascii="Times New Roman" w:hAnsi="Times New Roman" w:cs="Times New Roman"/>
          <w:color w:val="FF0000"/>
        </w:rPr>
        <w:t>occur</w:t>
      </w:r>
      <w:r w:rsidR="00DC3016">
        <w:rPr>
          <w:rFonts w:ascii="Times New Roman" w:hAnsi="Times New Roman" w:cs="Times New Roman"/>
          <w:color w:val="FF0000"/>
        </w:rPr>
        <w:t xml:space="preserve">s. </w:t>
      </w:r>
      <w:r w:rsidRPr="006B730E">
        <w:rPr>
          <w:rFonts w:ascii="Times New Roman" w:hAnsi="Times New Roman" w:cs="Times New Roman"/>
        </w:rPr>
        <w:t>All applicants shall submit a letter of intent, which will be reviewed by all seated GC members. The GC President and one GC member volunteer will meet with the nominee(s) (in person, via telephone, or via video conference) and conduct an interview. The GC President will inform the GC of recommendations. The elected member(s) shall be officially seated at the next general GC meeting.</w:t>
      </w:r>
    </w:p>
    <w:p w14:paraId="2298502D" w14:textId="77777777" w:rsidR="006B730E" w:rsidRDefault="006B730E" w:rsidP="006B730E">
      <w:pPr>
        <w:pStyle w:val="ListParagraph"/>
        <w:ind w:left="1080"/>
        <w:rPr>
          <w:rFonts w:ascii="Times New Roman" w:hAnsi="Times New Roman" w:cs="Times New Roman"/>
        </w:rPr>
      </w:pPr>
    </w:p>
    <w:p w14:paraId="44D88E25" w14:textId="48489455"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 xml:space="preserve">Article VI, Section </w:t>
      </w:r>
      <w:r>
        <w:rPr>
          <w:rFonts w:ascii="Times New Roman" w:hAnsi="Times New Roman" w:cs="Times New Roman"/>
        </w:rPr>
        <w:t>4, Term of Office:</w:t>
      </w:r>
    </w:p>
    <w:p w14:paraId="273E5371" w14:textId="51F1751A" w:rsidR="006B730E" w:rsidRDefault="006B730E" w:rsidP="006B730E">
      <w:pPr>
        <w:pStyle w:val="Default"/>
        <w:ind w:left="360" w:firstLine="720"/>
        <w:rPr>
          <w:sz w:val="23"/>
          <w:szCs w:val="23"/>
        </w:rPr>
      </w:pPr>
      <w:r>
        <w:t xml:space="preserve">CURRENT: </w:t>
      </w:r>
      <w:r>
        <w:rPr>
          <w:sz w:val="23"/>
          <w:szCs w:val="23"/>
        </w:rPr>
        <w:t xml:space="preserve">The term of office shall be three (3) years. </w:t>
      </w:r>
    </w:p>
    <w:p w14:paraId="372650B2" w14:textId="53F285DE" w:rsidR="006B730E" w:rsidRDefault="006B730E" w:rsidP="006B730E">
      <w:pPr>
        <w:pStyle w:val="Default"/>
        <w:ind w:left="360" w:firstLine="720"/>
        <w:rPr>
          <w:sz w:val="23"/>
          <w:szCs w:val="23"/>
        </w:rPr>
      </w:pPr>
    </w:p>
    <w:p w14:paraId="23188B76" w14:textId="0B0B1209" w:rsidR="006B730E" w:rsidRPr="006B730E" w:rsidRDefault="006B730E" w:rsidP="003C2A28">
      <w:pPr>
        <w:pStyle w:val="Default"/>
        <w:ind w:left="1080"/>
      </w:pPr>
      <w:r>
        <w:rPr>
          <w:sz w:val="23"/>
          <w:szCs w:val="23"/>
        </w:rPr>
        <w:t xml:space="preserve">PROPOSED: The term of office shall be three (3) years. </w:t>
      </w:r>
      <w:r w:rsidRPr="006B730E">
        <w:rPr>
          <w:color w:val="FF0000"/>
          <w:sz w:val="23"/>
          <w:szCs w:val="23"/>
        </w:rPr>
        <w:t>Members may serve up to three (3) consecutive terms.</w:t>
      </w:r>
      <w:r>
        <w:rPr>
          <w:sz w:val="23"/>
          <w:szCs w:val="23"/>
        </w:rPr>
        <w:t xml:space="preserve"> </w:t>
      </w:r>
    </w:p>
    <w:p w14:paraId="203546DC" w14:textId="77777777" w:rsidR="006B730E" w:rsidRDefault="006B730E" w:rsidP="006B730E">
      <w:pPr>
        <w:pStyle w:val="ListParagraph"/>
        <w:ind w:left="1080"/>
        <w:rPr>
          <w:rFonts w:ascii="Times New Roman" w:hAnsi="Times New Roman" w:cs="Times New Roman"/>
        </w:rPr>
      </w:pPr>
    </w:p>
    <w:p w14:paraId="0EDFFCEA" w14:textId="40F6FB4D"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VI, Section 5, Vacancies:</w:t>
      </w:r>
    </w:p>
    <w:p w14:paraId="11C90696" w14:textId="07AEAE07" w:rsidR="006B730E" w:rsidRDefault="006B730E" w:rsidP="006B730E">
      <w:pPr>
        <w:pStyle w:val="ListParagraph"/>
        <w:ind w:left="1080"/>
        <w:rPr>
          <w:rFonts w:ascii="Times New Roman" w:hAnsi="Times New Roman" w:cs="Times New Roman"/>
        </w:rPr>
      </w:pPr>
      <w:r>
        <w:rPr>
          <w:rFonts w:ascii="Times New Roman" w:hAnsi="Times New Roman" w:cs="Times New Roman"/>
        </w:rPr>
        <w:t xml:space="preserve">CURRENT: </w:t>
      </w:r>
      <w:r w:rsidRPr="006B730E">
        <w:rPr>
          <w:rFonts w:ascii="Times New Roman" w:hAnsi="Times New Roman" w:cs="Times New Roman"/>
        </w:rPr>
        <w:t>When a vacancy occurs the remaining Council members shall implement the established processes for recruitment, interviewing and appointment of the replacement member. The newly appointed person will serve the full term of the GC position they accepted.</w:t>
      </w:r>
    </w:p>
    <w:p w14:paraId="53570754" w14:textId="4CC0F19D" w:rsidR="006B730E" w:rsidRDefault="006B730E" w:rsidP="006B730E">
      <w:pPr>
        <w:pStyle w:val="ListParagraph"/>
        <w:ind w:left="1080"/>
        <w:rPr>
          <w:rFonts w:ascii="Times New Roman" w:hAnsi="Times New Roman" w:cs="Times New Roman"/>
        </w:rPr>
      </w:pPr>
    </w:p>
    <w:p w14:paraId="2101F48C" w14:textId="74A19B56" w:rsidR="006B730E" w:rsidRDefault="006B730E" w:rsidP="006B730E">
      <w:pPr>
        <w:pStyle w:val="ListParagraph"/>
        <w:ind w:left="1080"/>
        <w:rPr>
          <w:rFonts w:ascii="Times New Roman" w:hAnsi="Times New Roman" w:cs="Times New Roman"/>
        </w:rPr>
      </w:pPr>
      <w:r>
        <w:rPr>
          <w:rFonts w:ascii="Times New Roman" w:hAnsi="Times New Roman" w:cs="Times New Roman"/>
        </w:rPr>
        <w:t>PROPOSAL:</w:t>
      </w:r>
      <w:r w:rsidRPr="006B730E">
        <w:rPr>
          <w:rFonts w:ascii="Times New Roman" w:hAnsi="Times New Roman" w:cs="Times New Roman"/>
        </w:rPr>
        <w:t xml:space="preserve"> </w:t>
      </w:r>
      <w:r w:rsidRPr="006B730E">
        <w:rPr>
          <w:rFonts w:ascii="Times New Roman" w:hAnsi="Times New Roman" w:cs="Times New Roman"/>
          <w:color w:val="FF0000"/>
        </w:rPr>
        <w:t>60-days prior to a planned vacancy or at the time of an unplanned vacancy</w:t>
      </w:r>
      <w:r>
        <w:rPr>
          <w:rFonts w:ascii="Times New Roman" w:hAnsi="Times New Roman" w:cs="Times New Roman"/>
        </w:rPr>
        <w:t xml:space="preserve"> </w:t>
      </w:r>
      <w:r w:rsidRPr="006B730E">
        <w:rPr>
          <w:rFonts w:ascii="Times New Roman" w:hAnsi="Times New Roman" w:cs="Times New Roman"/>
        </w:rPr>
        <w:t>the remaining Council members shall implement the established processes for recruitment, interviewing and appointment of the replacement member. The newly appointed person will serve the full term of the GC position they accepted.</w:t>
      </w:r>
    </w:p>
    <w:p w14:paraId="76D12EB2" w14:textId="77777777" w:rsidR="006B730E" w:rsidRDefault="006B730E" w:rsidP="006B730E">
      <w:pPr>
        <w:pStyle w:val="ListParagraph"/>
        <w:ind w:left="1080"/>
        <w:rPr>
          <w:rFonts w:ascii="Times New Roman" w:hAnsi="Times New Roman" w:cs="Times New Roman"/>
        </w:rPr>
      </w:pPr>
    </w:p>
    <w:p w14:paraId="658707C0" w14:textId="3DA7395C"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I</w:t>
      </w:r>
      <w:r>
        <w:rPr>
          <w:rFonts w:ascii="Times New Roman" w:hAnsi="Times New Roman" w:cs="Times New Roman"/>
        </w:rPr>
        <w:t>X</w:t>
      </w:r>
      <w:r w:rsidRPr="006B730E">
        <w:rPr>
          <w:rFonts w:ascii="Times New Roman" w:hAnsi="Times New Roman" w:cs="Times New Roman"/>
        </w:rPr>
        <w:t xml:space="preserve">, Section </w:t>
      </w:r>
      <w:r>
        <w:rPr>
          <w:rFonts w:ascii="Times New Roman" w:hAnsi="Times New Roman" w:cs="Times New Roman"/>
        </w:rPr>
        <w:t>1,</w:t>
      </w:r>
      <w:r w:rsidRPr="006B730E">
        <w:rPr>
          <w:rFonts w:ascii="Times New Roman" w:hAnsi="Times New Roman" w:cs="Times New Roman"/>
        </w:rPr>
        <w:t xml:space="preserve"> </w:t>
      </w:r>
      <w:r>
        <w:rPr>
          <w:rFonts w:ascii="Times New Roman" w:hAnsi="Times New Roman" w:cs="Times New Roman"/>
        </w:rPr>
        <w:t>Regular Meetings, part (c.)</w:t>
      </w:r>
      <w:r w:rsidRPr="006B730E">
        <w:rPr>
          <w:rFonts w:ascii="Times New Roman" w:hAnsi="Times New Roman" w:cs="Times New Roman"/>
        </w:rPr>
        <w:t>:</w:t>
      </w:r>
    </w:p>
    <w:p w14:paraId="129E6DE5" w14:textId="7A7C7D7C" w:rsidR="006B730E" w:rsidRDefault="006B730E" w:rsidP="006B730E">
      <w:pPr>
        <w:ind w:left="1080"/>
      </w:pPr>
      <w:r w:rsidRPr="006B730E">
        <w:t>CURRENT:</w:t>
      </w:r>
      <w:r>
        <w:t xml:space="preserve"> Minutes of the previous meeting shall be made available to each Council member within ten (10) days prior to the date of the subsequent meeting.</w:t>
      </w:r>
    </w:p>
    <w:p w14:paraId="14E6F017" w14:textId="7A956783" w:rsidR="006B730E" w:rsidRDefault="006B730E" w:rsidP="006B730E">
      <w:pPr>
        <w:ind w:left="1080"/>
      </w:pPr>
    </w:p>
    <w:p w14:paraId="50B0FF87" w14:textId="5E2AEECE" w:rsidR="006B730E" w:rsidRDefault="006B730E" w:rsidP="006B730E">
      <w:pPr>
        <w:ind w:left="1080"/>
      </w:pPr>
      <w:r>
        <w:t xml:space="preserve">PORPOSAL: </w:t>
      </w:r>
      <w:bookmarkStart w:id="0" w:name="OLE_LINK1"/>
      <w:bookmarkStart w:id="1" w:name="OLE_LINK2"/>
      <w:r w:rsidRPr="006B730E">
        <w:rPr>
          <w:color w:val="FF0000"/>
        </w:rPr>
        <w:t>A draft of the previous meeting minutes</w:t>
      </w:r>
      <w:bookmarkEnd w:id="0"/>
      <w:bookmarkEnd w:id="1"/>
      <w:r w:rsidRPr="006B730E">
        <w:rPr>
          <w:color w:val="FF0000"/>
        </w:rPr>
        <w:t xml:space="preserve"> </w:t>
      </w:r>
      <w:r>
        <w:t xml:space="preserve">shall be made available to each Council member </w:t>
      </w:r>
      <w:r w:rsidRPr="006B730E">
        <w:rPr>
          <w:color w:val="FF0000"/>
        </w:rPr>
        <w:t xml:space="preserve">and the public </w:t>
      </w:r>
      <w:r>
        <w:t>within ten (10) days prior to the date of the subsequent meeting.</w:t>
      </w:r>
    </w:p>
    <w:p w14:paraId="30182B87" w14:textId="77777777" w:rsidR="006B730E" w:rsidRDefault="006B730E" w:rsidP="006B730E">
      <w:pPr>
        <w:ind w:left="1080"/>
      </w:pPr>
    </w:p>
    <w:p w14:paraId="69F459EE" w14:textId="79BC5102" w:rsid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I</w:t>
      </w:r>
      <w:r>
        <w:rPr>
          <w:rFonts w:ascii="Times New Roman" w:hAnsi="Times New Roman" w:cs="Times New Roman"/>
        </w:rPr>
        <w:t>X</w:t>
      </w:r>
      <w:r w:rsidRPr="006B730E">
        <w:rPr>
          <w:rFonts w:ascii="Times New Roman" w:hAnsi="Times New Roman" w:cs="Times New Roman"/>
        </w:rPr>
        <w:t xml:space="preserve">, Section </w:t>
      </w:r>
      <w:r>
        <w:rPr>
          <w:rFonts w:ascii="Times New Roman" w:hAnsi="Times New Roman" w:cs="Times New Roman"/>
        </w:rPr>
        <w:t>2,</w:t>
      </w:r>
      <w:r w:rsidRPr="006B730E">
        <w:rPr>
          <w:rFonts w:ascii="Times New Roman" w:hAnsi="Times New Roman" w:cs="Times New Roman"/>
        </w:rPr>
        <w:t xml:space="preserve"> </w:t>
      </w:r>
      <w:r w:rsidR="00A04469">
        <w:rPr>
          <w:rFonts w:ascii="Times New Roman" w:hAnsi="Times New Roman" w:cs="Times New Roman"/>
        </w:rPr>
        <w:t>Special</w:t>
      </w:r>
      <w:r>
        <w:rPr>
          <w:rFonts w:ascii="Times New Roman" w:hAnsi="Times New Roman" w:cs="Times New Roman"/>
        </w:rPr>
        <w:t xml:space="preserve"> Meetings, part (b.)</w:t>
      </w:r>
      <w:r w:rsidRPr="006B730E">
        <w:rPr>
          <w:rFonts w:ascii="Times New Roman" w:hAnsi="Times New Roman" w:cs="Times New Roman"/>
        </w:rPr>
        <w:t>:</w:t>
      </w:r>
    </w:p>
    <w:p w14:paraId="0D4C96A3" w14:textId="6393B7D2" w:rsidR="006B730E" w:rsidRDefault="006B730E" w:rsidP="006B730E">
      <w:pPr>
        <w:ind w:left="1080"/>
      </w:pPr>
      <w:r>
        <w:t>CURRENT: Posting of notice of a special meeting shall be made at the school’s facility at least three (3) days prior to the date of the meeting; and an agenda for a special meeting shall be made available to each Council member and the general public not less than two (2) days prior to the date of the meeting.</w:t>
      </w:r>
    </w:p>
    <w:p w14:paraId="34FFD898" w14:textId="562508DF" w:rsidR="006B730E" w:rsidRDefault="006B730E" w:rsidP="006B730E">
      <w:pPr>
        <w:ind w:left="1080"/>
      </w:pPr>
    </w:p>
    <w:p w14:paraId="55331F98" w14:textId="749487E9" w:rsidR="006B730E" w:rsidRDefault="006B730E" w:rsidP="006B730E">
      <w:pPr>
        <w:ind w:left="1080"/>
      </w:pPr>
      <w:r>
        <w:t xml:space="preserve">PROPOSAL: Posting of notice of a special meeting shall be made at the school’s facility at least three (3) days </w:t>
      </w:r>
      <w:r w:rsidRPr="006B730E">
        <w:rPr>
          <w:color w:val="FF0000"/>
        </w:rPr>
        <w:t xml:space="preserve">(72-hours) </w:t>
      </w:r>
      <w:r>
        <w:t xml:space="preserve">prior to the date of the meeting; and an agenda for a special meeting shall be made available to each Council member and the </w:t>
      </w:r>
      <w:r w:rsidRPr="006B730E">
        <w:t>general public not less than two (</w:t>
      </w:r>
      <w:r w:rsidRPr="006B730E">
        <w:rPr>
          <w:color w:val="FF0000"/>
        </w:rPr>
        <w:t>3</w:t>
      </w:r>
      <w:r>
        <w:t xml:space="preserve">) days </w:t>
      </w:r>
      <w:r w:rsidRPr="006B730E">
        <w:rPr>
          <w:color w:val="FF0000"/>
        </w:rPr>
        <w:t>(72-hours)</w:t>
      </w:r>
      <w:r w:rsidRPr="006B730E">
        <w:t xml:space="preserve"> prior to the date of the meeting.</w:t>
      </w:r>
    </w:p>
    <w:p w14:paraId="674F832B" w14:textId="77777777" w:rsidR="006B730E" w:rsidRPr="006B730E" w:rsidRDefault="006B730E" w:rsidP="006B730E">
      <w:pPr>
        <w:ind w:left="1080"/>
      </w:pPr>
    </w:p>
    <w:p w14:paraId="3B003C25" w14:textId="02473602"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w:t>
      </w:r>
      <w:r>
        <w:rPr>
          <w:rFonts w:ascii="Times New Roman" w:hAnsi="Times New Roman" w:cs="Times New Roman"/>
        </w:rPr>
        <w:t xml:space="preserve"> </w:t>
      </w:r>
      <w:r w:rsidRPr="006B730E">
        <w:rPr>
          <w:rFonts w:ascii="Times New Roman" w:hAnsi="Times New Roman" w:cs="Times New Roman"/>
        </w:rPr>
        <w:t>I</w:t>
      </w:r>
      <w:r>
        <w:rPr>
          <w:rFonts w:ascii="Times New Roman" w:hAnsi="Times New Roman" w:cs="Times New Roman"/>
        </w:rPr>
        <w:t>X</w:t>
      </w:r>
      <w:r w:rsidRPr="006B730E">
        <w:rPr>
          <w:rFonts w:ascii="Times New Roman" w:hAnsi="Times New Roman" w:cs="Times New Roman"/>
        </w:rPr>
        <w:t xml:space="preserve">, Section </w:t>
      </w:r>
      <w:r>
        <w:rPr>
          <w:rFonts w:ascii="Times New Roman" w:hAnsi="Times New Roman" w:cs="Times New Roman"/>
        </w:rPr>
        <w:t>3,</w:t>
      </w:r>
      <w:r w:rsidRPr="006B730E">
        <w:rPr>
          <w:rFonts w:ascii="Times New Roman" w:hAnsi="Times New Roman" w:cs="Times New Roman"/>
        </w:rPr>
        <w:t xml:space="preserve"> </w:t>
      </w:r>
      <w:r>
        <w:rPr>
          <w:rFonts w:ascii="Times New Roman" w:hAnsi="Times New Roman" w:cs="Times New Roman"/>
        </w:rPr>
        <w:t>Emergency Meetings, part (b.)</w:t>
      </w:r>
      <w:r w:rsidRPr="006B730E">
        <w:rPr>
          <w:rFonts w:ascii="Times New Roman" w:hAnsi="Times New Roman" w:cs="Times New Roman"/>
        </w:rPr>
        <w:t>:</w:t>
      </w:r>
    </w:p>
    <w:p w14:paraId="09B4536A" w14:textId="00EFAF24" w:rsidR="006B730E" w:rsidRDefault="006B730E" w:rsidP="006B730E">
      <w:pPr>
        <w:pStyle w:val="ListParagraph"/>
        <w:ind w:left="1080"/>
        <w:rPr>
          <w:rFonts w:ascii="Times New Roman" w:hAnsi="Times New Roman" w:cs="Times New Roman"/>
        </w:rPr>
      </w:pPr>
      <w:r w:rsidRPr="006B730E">
        <w:rPr>
          <w:rFonts w:ascii="Times New Roman" w:hAnsi="Times New Roman" w:cs="Times New Roman"/>
        </w:rPr>
        <w:lastRenderedPageBreak/>
        <w:t>CURRENT: Notice of the meeting shall be posted at the school’s facilities two (2) days prior to the date of the meeting. The agenda for an emergency meeting shall be limited to only the issue that caused the emergency need for a meeting. Minutes of an emergency meeting shall be made available to each council member not less than three (3) days prior to the next scheduled regular meeting.</w:t>
      </w:r>
    </w:p>
    <w:p w14:paraId="061EA557" w14:textId="60B9B9FD" w:rsidR="006B730E" w:rsidRDefault="006B730E" w:rsidP="006B730E">
      <w:pPr>
        <w:pStyle w:val="ListParagraph"/>
        <w:ind w:left="1080"/>
        <w:rPr>
          <w:rFonts w:ascii="Times New Roman" w:hAnsi="Times New Roman" w:cs="Times New Roman"/>
        </w:rPr>
      </w:pPr>
    </w:p>
    <w:p w14:paraId="5020FF40" w14:textId="1F00B5CF" w:rsidR="006B730E" w:rsidRDefault="006B730E" w:rsidP="006B730E">
      <w:pPr>
        <w:pStyle w:val="ListParagraph"/>
        <w:ind w:left="1080"/>
        <w:rPr>
          <w:rFonts w:ascii="Times New Roman" w:hAnsi="Times New Roman" w:cs="Times New Roman"/>
        </w:rPr>
      </w:pPr>
      <w:r>
        <w:rPr>
          <w:rFonts w:ascii="Times New Roman" w:hAnsi="Times New Roman" w:cs="Times New Roman"/>
        </w:rPr>
        <w:t xml:space="preserve">PROPOSAL: </w:t>
      </w:r>
      <w:r w:rsidRPr="006B730E">
        <w:rPr>
          <w:rFonts w:ascii="Times New Roman" w:hAnsi="Times New Roman" w:cs="Times New Roman"/>
        </w:rPr>
        <w:t xml:space="preserve">Notice of the meeting shall be posted at the school’s facilities two (2) days </w:t>
      </w:r>
      <w:r w:rsidRPr="006B730E">
        <w:rPr>
          <w:rFonts w:ascii="Times New Roman" w:hAnsi="Times New Roman" w:cs="Times New Roman"/>
          <w:color w:val="FF0000"/>
        </w:rPr>
        <w:t>(</w:t>
      </w:r>
      <w:r w:rsidR="00E51235">
        <w:rPr>
          <w:rFonts w:ascii="Times New Roman" w:hAnsi="Times New Roman" w:cs="Times New Roman"/>
          <w:color w:val="FF0000"/>
        </w:rPr>
        <w:t>48</w:t>
      </w:r>
      <w:r w:rsidRPr="006B730E">
        <w:rPr>
          <w:rFonts w:ascii="Times New Roman" w:hAnsi="Times New Roman" w:cs="Times New Roman"/>
          <w:color w:val="FF0000"/>
        </w:rPr>
        <w:t xml:space="preserve">-hours) </w:t>
      </w:r>
      <w:r w:rsidRPr="006B730E">
        <w:rPr>
          <w:rFonts w:ascii="Times New Roman" w:hAnsi="Times New Roman" w:cs="Times New Roman"/>
        </w:rPr>
        <w:t xml:space="preserve">prior to the date of the meeting. The agenda for an emergency meeting shall be limited to only the issue that caused the emergency need for a meeting. Minutes of an emergency meeting shall be made available to each council member not less than three (3) </w:t>
      </w:r>
      <w:r w:rsidR="00E51235" w:rsidRPr="00DC3016">
        <w:rPr>
          <w:rFonts w:ascii="Times New Roman" w:hAnsi="Times New Roman" w:cs="Times New Roman"/>
          <w:color w:val="FF0000"/>
        </w:rPr>
        <w:t xml:space="preserve">(72-hours) </w:t>
      </w:r>
      <w:r w:rsidRPr="006B730E">
        <w:rPr>
          <w:rFonts w:ascii="Times New Roman" w:hAnsi="Times New Roman" w:cs="Times New Roman"/>
        </w:rPr>
        <w:t>days prior to the next scheduled regular meeting.</w:t>
      </w:r>
    </w:p>
    <w:p w14:paraId="0B5749A0" w14:textId="77777777" w:rsidR="006B730E" w:rsidRDefault="006B730E" w:rsidP="006B730E">
      <w:pPr>
        <w:pStyle w:val="ListParagraph"/>
        <w:ind w:left="1080"/>
        <w:rPr>
          <w:rFonts w:ascii="Times New Roman" w:hAnsi="Times New Roman" w:cs="Times New Roman"/>
        </w:rPr>
      </w:pPr>
    </w:p>
    <w:p w14:paraId="4569CF8C" w14:textId="0ACFAE42" w:rsid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w:t>
      </w:r>
      <w:r>
        <w:rPr>
          <w:rFonts w:ascii="Times New Roman" w:hAnsi="Times New Roman" w:cs="Times New Roman"/>
        </w:rPr>
        <w:t xml:space="preserve"> </w:t>
      </w:r>
      <w:r w:rsidRPr="006B730E">
        <w:rPr>
          <w:rFonts w:ascii="Times New Roman" w:hAnsi="Times New Roman" w:cs="Times New Roman"/>
        </w:rPr>
        <w:t>I</w:t>
      </w:r>
      <w:r>
        <w:rPr>
          <w:rFonts w:ascii="Times New Roman" w:hAnsi="Times New Roman" w:cs="Times New Roman"/>
        </w:rPr>
        <w:t>X</w:t>
      </w:r>
      <w:r w:rsidRPr="006B730E">
        <w:rPr>
          <w:rFonts w:ascii="Times New Roman" w:hAnsi="Times New Roman" w:cs="Times New Roman"/>
        </w:rPr>
        <w:t xml:space="preserve">, Section </w:t>
      </w:r>
      <w:r>
        <w:rPr>
          <w:rFonts w:ascii="Times New Roman" w:hAnsi="Times New Roman" w:cs="Times New Roman"/>
        </w:rPr>
        <w:t>4,</w:t>
      </w:r>
      <w:r w:rsidRPr="006B730E">
        <w:rPr>
          <w:rFonts w:ascii="Times New Roman" w:hAnsi="Times New Roman" w:cs="Times New Roman"/>
        </w:rPr>
        <w:t xml:space="preserve"> </w:t>
      </w:r>
      <w:r>
        <w:rPr>
          <w:rFonts w:ascii="Times New Roman" w:hAnsi="Times New Roman" w:cs="Times New Roman"/>
        </w:rPr>
        <w:t>Executive Closed-Door Meetings, part (b.)</w:t>
      </w:r>
      <w:r w:rsidRPr="006B730E">
        <w:rPr>
          <w:rFonts w:ascii="Times New Roman" w:hAnsi="Times New Roman" w:cs="Times New Roman"/>
        </w:rPr>
        <w:t>:</w:t>
      </w:r>
    </w:p>
    <w:p w14:paraId="3721828A" w14:textId="2F357095" w:rsidR="006B730E" w:rsidRDefault="006B730E" w:rsidP="006B730E">
      <w:pPr>
        <w:ind w:left="1080"/>
      </w:pPr>
      <w:r>
        <w:t>CURRENT: The Council at any properly convened regular, special or emergency meeting, may go into executive, closed session by majority vote of a quorum present at such meeting, and:</w:t>
      </w:r>
    </w:p>
    <w:p w14:paraId="302CCB89" w14:textId="41892494" w:rsidR="006B730E" w:rsidRDefault="006B730E" w:rsidP="006B730E">
      <w:pPr>
        <w:ind w:left="1080"/>
      </w:pPr>
    </w:p>
    <w:p w14:paraId="58CA007C" w14:textId="60ACE03B" w:rsidR="006B730E" w:rsidRDefault="006B730E" w:rsidP="006B730E">
      <w:pPr>
        <w:ind w:left="1080"/>
      </w:pPr>
      <w:r>
        <w:t xml:space="preserve">PROPOSED: The Council at any properly convened regular, special or emergency meeting, may go into executive, closed session by majority vote of a quorum present at such meeting, </w:t>
      </w:r>
      <w:r w:rsidRPr="006B730E">
        <w:rPr>
          <w:color w:val="FF0000"/>
        </w:rPr>
        <w:t xml:space="preserve">only when notice </w:t>
      </w:r>
      <w:r w:rsidR="00DC3016">
        <w:rPr>
          <w:color w:val="FF0000"/>
        </w:rPr>
        <w:t>has been</w:t>
      </w:r>
      <w:r w:rsidRPr="006B730E">
        <w:rPr>
          <w:color w:val="FF0000"/>
        </w:rPr>
        <w:t xml:space="preserve"> given on the meeting agenda</w:t>
      </w:r>
      <w:r>
        <w:t xml:space="preserve"> and:</w:t>
      </w:r>
    </w:p>
    <w:p w14:paraId="4938FE63" w14:textId="77777777" w:rsidR="006B730E" w:rsidRDefault="006B730E" w:rsidP="006B730E">
      <w:pPr>
        <w:ind w:left="1080"/>
      </w:pPr>
    </w:p>
    <w:p w14:paraId="5D6B11D7" w14:textId="3F24451B"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IX, Section 8, Quorum:</w:t>
      </w:r>
    </w:p>
    <w:p w14:paraId="607E6E2E" w14:textId="2A84047E" w:rsidR="006B730E" w:rsidRDefault="006B730E" w:rsidP="006B730E">
      <w:pPr>
        <w:ind w:left="1080"/>
      </w:pPr>
      <w:r w:rsidRPr="006B730E">
        <w:t>CURRENT: A quorum shall consist of a majority of the seated Council members present regardless as to the type of meeting. A quorum shall be required for all matters being voted on regarding matters of:</w:t>
      </w:r>
    </w:p>
    <w:p w14:paraId="25AD1829" w14:textId="7C84B42F" w:rsidR="006B730E" w:rsidRDefault="006B730E" w:rsidP="006B730E">
      <w:pPr>
        <w:ind w:left="1080"/>
      </w:pPr>
    </w:p>
    <w:p w14:paraId="0A01605F" w14:textId="07F6252D" w:rsidR="006B730E" w:rsidRDefault="006B730E" w:rsidP="006B730E">
      <w:pPr>
        <w:ind w:left="1080"/>
      </w:pPr>
      <w:r>
        <w:t xml:space="preserve">PROPOSED: </w:t>
      </w:r>
      <w:r w:rsidRPr="006B730E">
        <w:t xml:space="preserve">A quorum shall consist of a majority of the seated Council members present regardless as to the type of meeting. </w:t>
      </w:r>
      <w:r w:rsidRPr="006B730E">
        <w:rPr>
          <w:rFonts w:eastAsiaTheme="minorHAnsi"/>
          <w:color w:val="FF0000"/>
        </w:rPr>
        <w:t>A simple majority that shall not be less than three members.</w:t>
      </w:r>
      <w:r w:rsidRPr="006B730E">
        <w:rPr>
          <w:rFonts w:eastAsiaTheme="minorHAnsi"/>
          <w:b/>
          <w:bCs/>
          <w:color w:val="FF0000"/>
        </w:rPr>
        <w:t xml:space="preserve"> </w:t>
      </w:r>
      <w:r w:rsidRPr="006B730E">
        <w:rPr>
          <w:rFonts w:eastAsiaTheme="minorHAnsi"/>
          <w:color w:val="FF0000"/>
        </w:rPr>
        <w:t>No action may be taken by the Board in the absence of a quorum.</w:t>
      </w:r>
      <w:r>
        <w:rPr>
          <w:rFonts w:eastAsiaTheme="minorHAnsi"/>
          <w:color w:val="111111"/>
        </w:rPr>
        <w:t xml:space="preserve"> </w:t>
      </w:r>
      <w:r w:rsidRPr="006B730E">
        <w:t>A quorum shall be required for all matters being voted on regarding matters of:</w:t>
      </w:r>
    </w:p>
    <w:p w14:paraId="08FCE85F" w14:textId="77777777" w:rsidR="006B730E" w:rsidRDefault="006B730E" w:rsidP="006B730E">
      <w:pPr>
        <w:ind w:left="1080"/>
      </w:pPr>
    </w:p>
    <w:p w14:paraId="48D1BB01" w14:textId="75B68E29"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X, Public Input, Section 1:</w:t>
      </w:r>
    </w:p>
    <w:p w14:paraId="43C1F520" w14:textId="3EA03B5E" w:rsidR="006B730E" w:rsidRPr="006B730E" w:rsidRDefault="006B730E" w:rsidP="006B730E">
      <w:pPr>
        <w:ind w:left="1080"/>
      </w:pPr>
      <w:r w:rsidRPr="006B730E">
        <w:t>CURRENT: The President must “recognize” the individual and shall stipulate a time limit.</w:t>
      </w:r>
    </w:p>
    <w:p w14:paraId="24126CC7" w14:textId="71E3E0C9" w:rsidR="006B730E" w:rsidRPr="006B730E" w:rsidRDefault="006B730E" w:rsidP="006B730E">
      <w:pPr>
        <w:ind w:left="1080"/>
      </w:pPr>
    </w:p>
    <w:p w14:paraId="4E337EB2" w14:textId="7263820D" w:rsidR="006B730E" w:rsidRPr="006B730E" w:rsidRDefault="006B730E" w:rsidP="006B730E">
      <w:pPr>
        <w:ind w:left="1080"/>
      </w:pPr>
      <w:r w:rsidRPr="006B730E">
        <w:t>PROPOSED:</w:t>
      </w:r>
      <w:r>
        <w:t xml:space="preserve"> </w:t>
      </w:r>
      <w:r w:rsidRPr="006B730E">
        <w:t>The President must “recognize” the individual and shall stipulate a</w:t>
      </w:r>
      <w:r>
        <w:t xml:space="preserve"> </w:t>
      </w:r>
      <w:r w:rsidRPr="006B730E">
        <w:rPr>
          <w:color w:val="FF0000"/>
        </w:rPr>
        <w:t>5-minute</w:t>
      </w:r>
      <w:r w:rsidRPr="006B730E">
        <w:t xml:space="preserve"> time limit.</w:t>
      </w:r>
    </w:p>
    <w:p w14:paraId="6E81122D" w14:textId="77777777" w:rsidR="006B730E" w:rsidRPr="006B730E" w:rsidRDefault="006B730E" w:rsidP="006B730E">
      <w:pPr>
        <w:ind w:left="1080"/>
      </w:pPr>
    </w:p>
    <w:p w14:paraId="7D39CF43" w14:textId="13D903D9" w:rsidR="006B730E" w:rsidRPr="006B730E" w:rsidRDefault="006B730E" w:rsidP="006B730E">
      <w:pPr>
        <w:pStyle w:val="ListParagraph"/>
        <w:numPr>
          <w:ilvl w:val="0"/>
          <w:numId w:val="6"/>
        </w:numPr>
        <w:rPr>
          <w:rFonts w:ascii="Times New Roman" w:hAnsi="Times New Roman" w:cs="Times New Roman"/>
        </w:rPr>
      </w:pPr>
      <w:r w:rsidRPr="006B730E">
        <w:rPr>
          <w:rFonts w:ascii="Times New Roman" w:hAnsi="Times New Roman" w:cs="Times New Roman"/>
        </w:rPr>
        <w:t>Article X, Public Input:</w:t>
      </w:r>
    </w:p>
    <w:p w14:paraId="5E9683F1" w14:textId="64BA92BA" w:rsidR="006B730E" w:rsidRPr="006B730E" w:rsidRDefault="006B730E" w:rsidP="006B730E">
      <w:pPr>
        <w:ind w:left="1080"/>
      </w:pPr>
      <w:r w:rsidRPr="006B730E">
        <w:t>CURRENT: All decisions regarding granting of time, appropriateness of topic and control of time shall reside in the authority of the President.</w:t>
      </w:r>
    </w:p>
    <w:p w14:paraId="649BC5BB" w14:textId="46FD80CF" w:rsidR="006B730E" w:rsidRPr="006B730E" w:rsidRDefault="006B730E" w:rsidP="006B730E">
      <w:pPr>
        <w:ind w:left="1080"/>
      </w:pPr>
    </w:p>
    <w:p w14:paraId="65A383CB" w14:textId="794B7613" w:rsidR="006B730E" w:rsidRDefault="006B730E" w:rsidP="006B730E">
      <w:pPr>
        <w:ind w:left="1080"/>
      </w:pPr>
      <w:r w:rsidRPr="006B730E">
        <w:t>PROPOSED: Eliminate statement</w:t>
      </w:r>
      <w:r>
        <w:t>.</w:t>
      </w:r>
    </w:p>
    <w:p w14:paraId="730379FC" w14:textId="676BB201" w:rsidR="00E51235" w:rsidRDefault="00E51235" w:rsidP="00E51235"/>
    <w:p w14:paraId="2998BB23" w14:textId="1AC4A98A" w:rsidR="00E51235" w:rsidRPr="003C2A28" w:rsidRDefault="00E51235" w:rsidP="003C2A28">
      <w:pPr>
        <w:ind w:left="720"/>
        <w:rPr>
          <w:b/>
          <w:bCs/>
        </w:rPr>
      </w:pPr>
      <w:r w:rsidRPr="003C2A28">
        <w:rPr>
          <w:b/>
          <w:bCs/>
        </w:rPr>
        <w:lastRenderedPageBreak/>
        <w:t>Robert Palacios moved to approve</w:t>
      </w:r>
      <w:r w:rsidR="003C2A28" w:rsidRPr="003C2A28">
        <w:rPr>
          <w:b/>
          <w:bCs/>
        </w:rPr>
        <w:t xml:space="preserve"> presented </w:t>
      </w:r>
      <w:r w:rsidR="003C2A28" w:rsidRPr="003C2A28">
        <w:rPr>
          <w:b/>
          <w:bCs/>
        </w:rPr>
        <w:t>amendments to the LADH Bylaws</w:t>
      </w:r>
      <w:r w:rsidRPr="003C2A28">
        <w:rPr>
          <w:b/>
          <w:bCs/>
        </w:rPr>
        <w:t xml:space="preserve">; </w:t>
      </w:r>
      <w:proofErr w:type="spellStart"/>
      <w:r w:rsidRPr="003C2A28">
        <w:rPr>
          <w:b/>
          <w:bCs/>
        </w:rPr>
        <w:t>Yoli</w:t>
      </w:r>
      <w:proofErr w:type="spellEnd"/>
      <w:r w:rsidRPr="003C2A28">
        <w:rPr>
          <w:b/>
          <w:bCs/>
        </w:rPr>
        <w:t xml:space="preserve"> Silva seconded</w:t>
      </w:r>
    </w:p>
    <w:p w14:paraId="38C3AA3B" w14:textId="77777777" w:rsidR="003C2A28" w:rsidRPr="00E37A21" w:rsidRDefault="003C2A28" w:rsidP="003C2A28">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56664A9" w14:textId="77777777" w:rsidR="003C2A28" w:rsidRPr="00E37A21" w:rsidRDefault="003C2A28" w:rsidP="003C2A2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4308F53" w14:textId="77777777" w:rsidR="003C2A28" w:rsidRPr="00E37A21" w:rsidRDefault="003C2A28" w:rsidP="003C2A2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5F71428" w14:textId="77777777" w:rsidR="003C2A28" w:rsidRDefault="003C2A28" w:rsidP="003C2A2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2CD146F" w14:textId="77777777" w:rsidR="003C2A28" w:rsidRDefault="003C2A28" w:rsidP="003C2A28">
      <w:pPr>
        <w:pStyle w:val="ListParagraph"/>
        <w:rPr>
          <w:rFonts w:ascii="Times New Roman" w:hAnsi="Times New Roman" w:cs="Times New Roman"/>
          <w:color w:val="000000"/>
        </w:rPr>
      </w:pPr>
      <w:r>
        <w:rPr>
          <w:rFonts w:ascii="Times New Roman" w:hAnsi="Times New Roman" w:cs="Times New Roman"/>
          <w:color w:val="000000"/>
        </w:rPr>
        <w:t>Adrian Gaytan: yes</w:t>
      </w:r>
    </w:p>
    <w:p w14:paraId="109587E5" w14:textId="77777777" w:rsidR="003C2A28" w:rsidRPr="00E37A21" w:rsidRDefault="003C2A28" w:rsidP="003C2A28">
      <w:pPr>
        <w:pStyle w:val="ListParagraph"/>
        <w:rPr>
          <w:rFonts w:ascii="Times New Roman" w:hAnsi="Times New Roman" w:cs="Times New Roman"/>
          <w:color w:val="000000"/>
        </w:rPr>
      </w:pPr>
      <w:r>
        <w:rPr>
          <w:rFonts w:ascii="Times New Roman" w:hAnsi="Times New Roman" w:cs="Times New Roman"/>
          <w:color w:val="000000"/>
        </w:rPr>
        <w:t>Elaine Palma: yes</w:t>
      </w:r>
    </w:p>
    <w:p w14:paraId="05A8D36D" w14:textId="538B1E0E" w:rsidR="003C2A28" w:rsidRDefault="003C2A28" w:rsidP="003C2A28">
      <w:pPr>
        <w:ind w:left="720"/>
      </w:pPr>
      <w:r w:rsidRPr="00117BCF">
        <w:rPr>
          <w:b/>
          <w:bCs/>
          <w:color w:val="000000"/>
        </w:rPr>
        <w:t>None opposed, motion passed</w:t>
      </w:r>
    </w:p>
    <w:p w14:paraId="33CC3AD0" w14:textId="77777777" w:rsidR="006B730E" w:rsidRDefault="006B730E" w:rsidP="006B730E">
      <w:pPr>
        <w:ind w:left="1080"/>
      </w:pPr>
    </w:p>
    <w:p w14:paraId="0E4EE4E1" w14:textId="0D9E83A0" w:rsidR="006B730E" w:rsidRDefault="006B730E" w:rsidP="006B730E">
      <w:pPr>
        <w:pStyle w:val="ListParagraph"/>
        <w:numPr>
          <w:ilvl w:val="0"/>
          <w:numId w:val="1"/>
        </w:numPr>
        <w:rPr>
          <w:rFonts w:ascii="Times New Roman" w:hAnsi="Times New Roman" w:cs="Times New Roman"/>
        </w:rPr>
      </w:pPr>
      <w:r w:rsidRPr="006B730E">
        <w:rPr>
          <w:rFonts w:ascii="Times New Roman" w:hAnsi="Times New Roman" w:cs="Times New Roman"/>
        </w:rPr>
        <w:t xml:space="preserve">Review, discussion, and possible approval of the 2020-2021 Head Administrator’s contract. </w:t>
      </w:r>
    </w:p>
    <w:p w14:paraId="3F3D663B" w14:textId="009EE4AD" w:rsidR="003C2A28" w:rsidRDefault="003C2A28" w:rsidP="003C2A28">
      <w:pPr>
        <w:pStyle w:val="ListParagraph"/>
        <w:rPr>
          <w:rFonts w:ascii="Times New Roman" w:hAnsi="Times New Roman" w:cs="Times New Roman"/>
        </w:rPr>
      </w:pPr>
      <w:r>
        <w:rPr>
          <w:rFonts w:ascii="Times New Roman" w:hAnsi="Times New Roman" w:cs="Times New Roman"/>
        </w:rPr>
        <w:t>***Vote was tabled until after closed session.</w:t>
      </w:r>
    </w:p>
    <w:p w14:paraId="465429A8" w14:textId="77777777" w:rsidR="006B730E" w:rsidRDefault="006B730E" w:rsidP="006B730E">
      <w:pPr>
        <w:pStyle w:val="ListParagraph"/>
        <w:rPr>
          <w:rFonts w:ascii="Times New Roman" w:hAnsi="Times New Roman" w:cs="Times New Roman"/>
        </w:rPr>
      </w:pPr>
    </w:p>
    <w:p w14:paraId="29EC217E" w14:textId="1B0CE2F8" w:rsidR="006B730E" w:rsidRDefault="006B730E" w:rsidP="006B730E">
      <w:pPr>
        <w:pStyle w:val="ListParagraph"/>
        <w:numPr>
          <w:ilvl w:val="0"/>
          <w:numId w:val="1"/>
        </w:numPr>
        <w:rPr>
          <w:rFonts w:ascii="Times New Roman" w:hAnsi="Times New Roman" w:cs="Times New Roman"/>
        </w:rPr>
      </w:pPr>
      <w:r>
        <w:rPr>
          <w:rFonts w:ascii="Times New Roman" w:hAnsi="Times New Roman" w:cs="Times New Roman"/>
        </w:rPr>
        <w:t>Review, discussion, and possible approval of the 2020-2021 Annual Resolution.</w:t>
      </w:r>
    </w:p>
    <w:p w14:paraId="586BFC70" w14:textId="7FA3234C" w:rsidR="003C2A28" w:rsidRDefault="003C2A28" w:rsidP="003C2A28">
      <w:pPr>
        <w:pStyle w:val="ListParagraph"/>
        <w:rPr>
          <w:rFonts w:ascii="Times New Roman" w:hAnsi="Times New Roman" w:cs="Times New Roman"/>
        </w:rPr>
      </w:pPr>
      <w:r>
        <w:rPr>
          <w:rFonts w:ascii="Times New Roman" w:hAnsi="Times New Roman" w:cs="Times New Roman"/>
        </w:rPr>
        <w:t xml:space="preserve">Elaine Palma presented the 2020-2021 annual resolution. She noted that she has added that meeting might be held via Zoom. Meeting agenda will continue to be posted at the school as well as on-line. </w:t>
      </w:r>
    </w:p>
    <w:p w14:paraId="308E1651" w14:textId="77777777" w:rsidR="003C2A28" w:rsidRDefault="003C2A28" w:rsidP="003C2A28">
      <w:pPr>
        <w:pStyle w:val="ListParagraph"/>
        <w:rPr>
          <w:rFonts w:ascii="Times New Roman" w:hAnsi="Times New Roman" w:cs="Times New Roman"/>
        </w:rPr>
      </w:pPr>
    </w:p>
    <w:p w14:paraId="540F01AB" w14:textId="17E5389F" w:rsidR="002E1FCD" w:rsidRPr="003C2A28" w:rsidRDefault="002E1FCD" w:rsidP="002E1FCD">
      <w:pPr>
        <w:pStyle w:val="ListParagraph"/>
        <w:rPr>
          <w:rFonts w:ascii="Times New Roman" w:hAnsi="Times New Roman" w:cs="Times New Roman"/>
          <w:b/>
          <w:bCs/>
        </w:rPr>
      </w:pPr>
      <w:r w:rsidRPr="003C2A28">
        <w:rPr>
          <w:rFonts w:ascii="Times New Roman" w:hAnsi="Times New Roman" w:cs="Times New Roman"/>
          <w:b/>
          <w:bCs/>
        </w:rPr>
        <w:t xml:space="preserve">Adrian Gaytan Moved to approve </w:t>
      </w:r>
      <w:r w:rsidRPr="003C2A28">
        <w:rPr>
          <w:rFonts w:ascii="Times New Roman" w:hAnsi="Times New Roman" w:cs="Times New Roman"/>
          <w:b/>
          <w:bCs/>
        </w:rPr>
        <w:t>the 2020-2021 Annual Resolution</w:t>
      </w:r>
      <w:r w:rsidRPr="003C2A28">
        <w:rPr>
          <w:rFonts w:ascii="Times New Roman" w:hAnsi="Times New Roman" w:cs="Times New Roman"/>
          <w:b/>
          <w:bCs/>
        </w:rPr>
        <w:t>; Robert Palacios seconded</w:t>
      </w:r>
    </w:p>
    <w:p w14:paraId="28BBB893" w14:textId="77777777" w:rsidR="003C2A28" w:rsidRPr="00E37A21" w:rsidRDefault="003C2A28" w:rsidP="003C2A28">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4A4B08D" w14:textId="77777777" w:rsidR="003C2A28" w:rsidRPr="00E37A21" w:rsidRDefault="003C2A28" w:rsidP="003C2A2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D15E032" w14:textId="77777777" w:rsidR="003C2A28" w:rsidRPr="00E37A21" w:rsidRDefault="003C2A28" w:rsidP="003C2A2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4B46C93C" w14:textId="77777777" w:rsidR="003C2A28" w:rsidRDefault="003C2A28" w:rsidP="003C2A2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5A2F25D" w14:textId="77777777" w:rsidR="003C2A28" w:rsidRDefault="003C2A28" w:rsidP="003C2A28">
      <w:pPr>
        <w:pStyle w:val="ListParagraph"/>
        <w:rPr>
          <w:rFonts w:ascii="Times New Roman" w:hAnsi="Times New Roman" w:cs="Times New Roman"/>
          <w:color w:val="000000"/>
        </w:rPr>
      </w:pPr>
      <w:r>
        <w:rPr>
          <w:rFonts w:ascii="Times New Roman" w:hAnsi="Times New Roman" w:cs="Times New Roman"/>
          <w:color w:val="000000"/>
        </w:rPr>
        <w:t>Adrian Gaytan: yes</w:t>
      </w:r>
    </w:p>
    <w:p w14:paraId="0738C563" w14:textId="77777777" w:rsidR="003C2A28" w:rsidRPr="00E37A21" w:rsidRDefault="003C2A28" w:rsidP="003C2A28">
      <w:pPr>
        <w:pStyle w:val="ListParagraph"/>
        <w:rPr>
          <w:rFonts w:ascii="Times New Roman" w:hAnsi="Times New Roman" w:cs="Times New Roman"/>
          <w:color w:val="000000"/>
        </w:rPr>
      </w:pPr>
      <w:r>
        <w:rPr>
          <w:rFonts w:ascii="Times New Roman" w:hAnsi="Times New Roman" w:cs="Times New Roman"/>
          <w:color w:val="000000"/>
        </w:rPr>
        <w:t>Elaine Palma: yes</w:t>
      </w:r>
    </w:p>
    <w:p w14:paraId="4FB9DF63" w14:textId="1986BD97" w:rsidR="003C2A28" w:rsidRDefault="003C2A28" w:rsidP="003C2A28">
      <w:pPr>
        <w:pStyle w:val="ListParagraph"/>
        <w:rPr>
          <w:rFonts w:ascii="Times New Roman" w:hAnsi="Times New Roman" w:cs="Times New Roman"/>
          <w:b/>
          <w:bCs/>
          <w:color w:val="000000"/>
        </w:rPr>
      </w:pPr>
      <w:r w:rsidRPr="00117BCF">
        <w:rPr>
          <w:rFonts w:ascii="Times New Roman" w:hAnsi="Times New Roman" w:cs="Times New Roman"/>
          <w:b/>
          <w:bCs/>
          <w:color w:val="000000"/>
        </w:rPr>
        <w:t>None opposed, motion passed</w:t>
      </w:r>
    </w:p>
    <w:p w14:paraId="39996C63" w14:textId="77777777" w:rsidR="006B730E" w:rsidRPr="006B730E" w:rsidRDefault="006B730E" w:rsidP="006B730E"/>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09E24DB7" w:rsidR="00E34EA0" w:rsidRPr="002E1FCD"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r w:rsidR="002E1FCD">
        <w:rPr>
          <w:rFonts w:ascii="Times New Roman" w:hAnsi="Times New Roman" w:cs="Times New Roman"/>
          <w:color w:val="000000" w:themeColor="text1"/>
        </w:rPr>
        <w:t>:</w:t>
      </w:r>
    </w:p>
    <w:p w14:paraId="49CC2638" w14:textId="402FBC14" w:rsidR="002E1FCD" w:rsidRPr="006B730E" w:rsidRDefault="00FE0039" w:rsidP="002E1FCD">
      <w:pPr>
        <w:pStyle w:val="ListParagraph"/>
        <w:rPr>
          <w:color w:val="000000" w:themeColor="text1"/>
        </w:rPr>
      </w:pPr>
      <w:r>
        <w:rPr>
          <w:rFonts w:ascii="Times New Roman" w:hAnsi="Times New Roman" w:cs="Times New Roman"/>
          <w:color w:val="000000" w:themeColor="text1"/>
        </w:rPr>
        <w:t xml:space="preserve">Mr. Palacios presented. Noted that the committee met today at 5:00PM. Discussed the roll overs, particularly the CARES Act. Payroll completed for last school year.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60F9502" w14:textId="317D4C6A" w:rsidR="00FF500A" w:rsidRDefault="00FF500A" w:rsidP="00E34EA0">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Student Academic Reports</w:t>
      </w:r>
      <w:r w:rsidR="00FE0039">
        <w:rPr>
          <w:rFonts w:ascii="Times New Roman" w:hAnsi="Times New Roman" w:cs="Times New Roman"/>
          <w:color w:val="000000" w:themeColor="text1"/>
        </w:rPr>
        <w:t>:</w:t>
      </w:r>
    </w:p>
    <w:p w14:paraId="2EE93C54" w14:textId="3C765900" w:rsidR="00FE0039" w:rsidRDefault="00FE0039" w:rsidP="00FE0039">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noted that final report cards were just mailed out. All students did very well. Only one recommendation for retention was made. </w:t>
      </w:r>
    </w:p>
    <w:p w14:paraId="0D5844EC" w14:textId="77777777" w:rsidR="00FF500A" w:rsidRPr="00FF500A" w:rsidRDefault="00FF500A" w:rsidP="00FF500A">
      <w:pPr>
        <w:pStyle w:val="ListParagraph"/>
        <w:rPr>
          <w:rFonts w:ascii="Times New Roman" w:hAnsi="Times New Roman" w:cs="Times New Roman"/>
          <w:color w:val="000000" w:themeColor="text1"/>
        </w:rPr>
      </w:pPr>
    </w:p>
    <w:p w14:paraId="6C217649" w14:textId="6D66D9D7" w:rsidR="00FF500A" w:rsidRDefault="00FF500A" w:rsidP="00402F97">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Cultural Community Program Update</w:t>
      </w:r>
      <w:r w:rsidR="00013EF4">
        <w:rPr>
          <w:rFonts w:ascii="Times New Roman" w:hAnsi="Times New Roman" w:cs="Times New Roman"/>
          <w:color w:val="000000" w:themeColor="text1"/>
        </w:rPr>
        <w:t>: All students submitted their final community service presentations.</w:t>
      </w:r>
    </w:p>
    <w:p w14:paraId="1DC0072B" w14:textId="504B6AD8" w:rsidR="00013EF4" w:rsidRPr="00402F97" w:rsidRDefault="00013EF4" w:rsidP="00013EF4">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Palma asked about what this program will look like in the fall. Mrs. Galvan de Lucero noted that this depends on the reentry plan. Mr. Gaytan made reference to a </w:t>
      </w:r>
      <w:proofErr w:type="gramStart"/>
      <w:r>
        <w:rPr>
          <w:rFonts w:ascii="Times New Roman" w:hAnsi="Times New Roman" w:cs="Times New Roman"/>
          <w:color w:val="000000" w:themeColor="text1"/>
        </w:rPr>
        <w:t>program</w:t>
      </w:r>
      <w:r w:rsidR="003C2A28">
        <w:rPr>
          <w:rFonts w:ascii="Times New Roman" w:hAnsi="Times New Roman" w:cs="Times New Roman"/>
          <w:color w:val="000000" w:themeColor="text1"/>
        </w:rPr>
        <w:t>s</w:t>
      </w:r>
      <w:proofErr w:type="gramEnd"/>
      <w:r>
        <w:rPr>
          <w:rFonts w:ascii="Times New Roman" w:hAnsi="Times New Roman" w:cs="Times New Roman"/>
          <w:color w:val="000000" w:themeColor="text1"/>
        </w:rPr>
        <w:t xml:space="preserve"> that provides resources </w:t>
      </w:r>
      <w:r w:rsidR="003C2A28">
        <w:rPr>
          <w:rFonts w:ascii="Times New Roman" w:hAnsi="Times New Roman" w:cs="Times New Roman"/>
          <w:color w:val="000000" w:themeColor="text1"/>
        </w:rPr>
        <w:t xml:space="preserve">to teachers: </w:t>
      </w:r>
      <w:proofErr w:type="spellStart"/>
      <w:r>
        <w:rPr>
          <w:rFonts w:ascii="Times New Roman" w:hAnsi="Times New Roman" w:cs="Times New Roman"/>
          <w:color w:val="000000" w:themeColor="text1"/>
        </w:rPr>
        <w:t>weteachers</w:t>
      </w:r>
      <w:proofErr w:type="spellEnd"/>
      <w:r w:rsidR="003C2A28">
        <w:rPr>
          <w:rFonts w:ascii="Times New Roman" w:hAnsi="Times New Roman" w:cs="Times New Roman"/>
          <w:color w:val="000000" w:themeColor="text1"/>
        </w:rPr>
        <w:t>;</w:t>
      </w:r>
      <w:r>
        <w:rPr>
          <w:rFonts w:ascii="Times New Roman" w:hAnsi="Times New Roman" w:cs="Times New Roman"/>
          <w:color w:val="000000" w:themeColor="text1"/>
        </w:rPr>
        <w:t xml:space="preserve"> dosomething.com; scholastic on line</w:t>
      </w:r>
      <w:r w:rsidR="003C2A28">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3C2A28">
        <w:rPr>
          <w:rFonts w:ascii="Times New Roman" w:hAnsi="Times New Roman" w:cs="Times New Roman"/>
          <w:color w:val="000000" w:themeColor="text1"/>
        </w:rPr>
        <w:t xml:space="preserve">and </w:t>
      </w:r>
      <w:r>
        <w:rPr>
          <w:rFonts w:ascii="Times New Roman" w:hAnsi="Times New Roman" w:cs="Times New Roman"/>
          <w:color w:val="000000" w:themeColor="text1"/>
        </w:rPr>
        <w:t>te</w:t>
      </w:r>
      <w:r w:rsidR="003C2A28">
        <w:rPr>
          <w:rFonts w:ascii="Times New Roman" w:hAnsi="Times New Roman" w:cs="Times New Roman"/>
          <w:color w:val="000000" w:themeColor="text1"/>
        </w:rPr>
        <w:t>a</w:t>
      </w:r>
      <w:r>
        <w:rPr>
          <w:rFonts w:ascii="Times New Roman" w:hAnsi="Times New Roman" w:cs="Times New Roman"/>
          <w:color w:val="000000" w:themeColor="text1"/>
        </w:rPr>
        <w:t>ching tolerance</w:t>
      </w:r>
      <w:r w:rsidR="003C2A28">
        <w:rPr>
          <w:rFonts w:ascii="Times New Roman" w:hAnsi="Times New Roman" w:cs="Times New Roman"/>
          <w:color w:val="000000" w:themeColor="text1"/>
        </w:rPr>
        <w:t xml:space="preserve">. These would help/guide students/teachers in completing projects that support the community remotely (i.e. </w:t>
      </w:r>
      <w:r>
        <w:rPr>
          <w:rFonts w:ascii="Times New Roman" w:hAnsi="Times New Roman" w:cs="Times New Roman"/>
          <w:color w:val="000000" w:themeColor="text1"/>
        </w:rPr>
        <w:t xml:space="preserve">letter campaigns for retirement home; </w:t>
      </w:r>
      <w:r>
        <w:rPr>
          <w:rFonts w:ascii="Times New Roman" w:hAnsi="Times New Roman" w:cs="Times New Roman"/>
          <w:color w:val="000000" w:themeColor="text1"/>
        </w:rPr>
        <w:lastRenderedPageBreak/>
        <w:t>learning about legislature and doing everything online but being part of that voice</w:t>
      </w:r>
      <w:r w:rsidR="003C2A28">
        <w:rPr>
          <w:rFonts w:ascii="Times New Roman" w:hAnsi="Times New Roman" w:cs="Times New Roman"/>
          <w:color w:val="000000" w:themeColor="text1"/>
        </w:rPr>
        <w:t>, etc.)</w:t>
      </w:r>
      <w:r>
        <w:rPr>
          <w:rFonts w:ascii="Times New Roman" w:hAnsi="Times New Roman" w:cs="Times New Roman"/>
          <w:color w:val="000000" w:themeColor="text1"/>
        </w:rPr>
        <w:t xml:space="preserve">. </w:t>
      </w:r>
      <w:r w:rsidR="00611DBD">
        <w:rPr>
          <w:rFonts w:ascii="Times New Roman" w:hAnsi="Times New Roman" w:cs="Times New Roman"/>
          <w:color w:val="000000" w:themeColor="text1"/>
        </w:rPr>
        <w:t>It is important that students realize they c</w:t>
      </w:r>
      <w:r>
        <w:rPr>
          <w:rFonts w:ascii="Times New Roman" w:hAnsi="Times New Roman" w:cs="Times New Roman"/>
          <w:color w:val="000000" w:themeColor="text1"/>
        </w:rPr>
        <w:t>an do something off campus that eventually will impact the community. Ms. Paz is looking into subscribing to the scholastic magazine and noted they used many of their articles</w:t>
      </w:r>
      <w:r w:rsidR="00611DBD">
        <w:rPr>
          <w:rFonts w:ascii="Times New Roman" w:hAnsi="Times New Roman" w:cs="Times New Roman"/>
          <w:color w:val="000000" w:themeColor="text1"/>
        </w:rPr>
        <w:t xml:space="preserve"> in the past to engage students</w:t>
      </w:r>
      <w:r>
        <w:rPr>
          <w:rFonts w:ascii="Times New Roman" w:hAnsi="Times New Roman" w:cs="Times New Roman"/>
          <w:color w:val="000000" w:themeColor="text1"/>
        </w:rPr>
        <w:t xml:space="preserve">. </w:t>
      </w:r>
      <w:r w:rsidR="00611DBD">
        <w:rPr>
          <w:rFonts w:ascii="Times New Roman" w:hAnsi="Times New Roman" w:cs="Times New Roman"/>
          <w:color w:val="000000" w:themeColor="text1"/>
        </w:rPr>
        <w:t xml:space="preserve">Ms. Paz also reported that </w:t>
      </w:r>
      <w:r>
        <w:rPr>
          <w:rFonts w:ascii="Times New Roman" w:hAnsi="Times New Roman" w:cs="Times New Roman"/>
          <w:color w:val="000000" w:themeColor="text1"/>
        </w:rPr>
        <w:t xml:space="preserve">advisory time </w:t>
      </w:r>
      <w:r w:rsidR="00611DBD">
        <w:rPr>
          <w:rFonts w:ascii="Times New Roman" w:hAnsi="Times New Roman" w:cs="Times New Roman"/>
          <w:color w:val="000000" w:themeColor="text1"/>
        </w:rPr>
        <w:t xml:space="preserve">has been increased for the 2020-2021 school year. This will provide them with the </w:t>
      </w:r>
      <w:r>
        <w:rPr>
          <w:rFonts w:ascii="Times New Roman" w:hAnsi="Times New Roman" w:cs="Times New Roman"/>
          <w:color w:val="000000" w:themeColor="text1"/>
        </w:rPr>
        <w:t>opportunity to meet with all the students</w:t>
      </w:r>
      <w:r w:rsidR="00611DBD">
        <w:rPr>
          <w:rFonts w:ascii="Times New Roman" w:hAnsi="Times New Roman" w:cs="Times New Roman"/>
          <w:color w:val="000000" w:themeColor="text1"/>
        </w:rPr>
        <w:t xml:space="preserve"> online</w:t>
      </w:r>
      <w:r>
        <w:rPr>
          <w:rFonts w:ascii="Times New Roman" w:hAnsi="Times New Roman" w:cs="Times New Roman"/>
          <w:color w:val="000000" w:themeColor="text1"/>
        </w:rPr>
        <w:t xml:space="preserve">.  </w:t>
      </w:r>
    </w:p>
    <w:p w14:paraId="4FBE5B51" w14:textId="77777777" w:rsidR="00E66596" w:rsidRPr="00402F97" w:rsidRDefault="00E66596" w:rsidP="00402F97">
      <w:pPr>
        <w:rPr>
          <w:color w:val="000000" w:themeColor="text1"/>
        </w:rPr>
      </w:pPr>
    </w:p>
    <w:p w14:paraId="6A508CC8" w14:textId="4FBBB724" w:rsidR="0011696A" w:rsidRDefault="002C752C"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Update on student recruitment/enrollment for 2020-2021 school year</w:t>
      </w:r>
      <w:r w:rsidR="00FE0039">
        <w:rPr>
          <w:rFonts w:ascii="Times New Roman" w:hAnsi="Times New Roman" w:cs="Times New Roman"/>
          <w:color w:val="000000" w:themeColor="text1"/>
        </w:rPr>
        <w:t xml:space="preserve">: Up to 40-students </w:t>
      </w:r>
      <w:r w:rsidR="00611DBD">
        <w:rPr>
          <w:rFonts w:ascii="Times New Roman" w:hAnsi="Times New Roman" w:cs="Times New Roman"/>
          <w:color w:val="000000" w:themeColor="text1"/>
        </w:rPr>
        <w:t>have completed</w:t>
      </w:r>
      <w:r w:rsidR="00FE0039">
        <w:rPr>
          <w:rFonts w:ascii="Times New Roman" w:hAnsi="Times New Roman" w:cs="Times New Roman"/>
          <w:color w:val="000000" w:themeColor="text1"/>
        </w:rPr>
        <w:t xml:space="preserve"> online registration. Most of these are new students. Direct personal phone calls will be made in the next few weeks</w:t>
      </w:r>
      <w:r w:rsidR="00611DBD">
        <w:rPr>
          <w:rFonts w:ascii="Times New Roman" w:hAnsi="Times New Roman" w:cs="Times New Roman"/>
          <w:color w:val="000000" w:themeColor="text1"/>
        </w:rPr>
        <w:t xml:space="preserve"> to LADH students who have not registered yet</w:t>
      </w:r>
      <w:r w:rsidR="00FE0039">
        <w:rPr>
          <w:rFonts w:ascii="Times New Roman" w:hAnsi="Times New Roman" w:cs="Times New Roman"/>
          <w:color w:val="000000" w:themeColor="text1"/>
        </w:rPr>
        <w:t xml:space="preserve">. </w:t>
      </w:r>
      <w:r w:rsidR="00611DBD">
        <w:rPr>
          <w:rFonts w:ascii="Times New Roman" w:hAnsi="Times New Roman" w:cs="Times New Roman"/>
          <w:color w:val="000000" w:themeColor="text1"/>
        </w:rPr>
        <w:t>Mrs. Galvan de Lucero reported she spoke</w:t>
      </w:r>
      <w:r w:rsidR="00FE0039">
        <w:rPr>
          <w:rFonts w:ascii="Times New Roman" w:hAnsi="Times New Roman" w:cs="Times New Roman"/>
          <w:color w:val="000000" w:themeColor="text1"/>
        </w:rPr>
        <w:t xml:space="preserve"> with a company that specializes in recruitment of students for charter schools. They charge $300/per student that is enrolled. This fee is very high and not feasible at this time given our current budget. Mrs. Palma asked what the company could do that is not already being done. Mrs. Galvan de Lucero stated that they research the community, produce better quality fliers/posters, and </w:t>
      </w:r>
      <w:r w:rsidR="00611DBD">
        <w:rPr>
          <w:rFonts w:ascii="Times New Roman" w:hAnsi="Times New Roman" w:cs="Times New Roman"/>
          <w:color w:val="000000" w:themeColor="text1"/>
        </w:rPr>
        <w:t xml:space="preserve">effectively use </w:t>
      </w:r>
      <w:r w:rsidR="00FE0039">
        <w:rPr>
          <w:rFonts w:ascii="Times New Roman" w:hAnsi="Times New Roman" w:cs="Times New Roman"/>
          <w:color w:val="000000" w:themeColor="text1"/>
        </w:rPr>
        <w:t xml:space="preserve">social media. </w:t>
      </w:r>
    </w:p>
    <w:p w14:paraId="1CFC5215" w14:textId="77777777" w:rsidR="00FE0039" w:rsidRPr="00FE0039" w:rsidRDefault="00FE0039" w:rsidP="00FE0039">
      <w:pPr>
        <w:pStyle w:val="ListParagraph"/>
        <w:rPr>
          <w:rFonts w:ascii="Times New Roman" w:hAnsi="Times New Roman" w:cs="Times New Roman"/>
          <w:color w:val="000000" w:themeColor="text1"/>
        </w:rPr>
      </w:pPr>
    </w:p>
    <w:p w14:paraId="5DD70589" w14:textId="6B1D9CBB" w:rsidR="00FE0039" w:rsidRDefault="00611DBD" w:rsidP="00FE0039">
      <w:pPr>
        <w:pStyle w:val="ListParagraph"/>
        <w:rPr>
          <w:rFonts w:ascii="Times New Roman" w:hAnsi="Times New Roman" w:cs="Times New Roman"/>
          <w:color w:val="000000" w:themeColor="text1"/>
        </w:rPr>
      </w:pPr>
      <w:r>
        <w:rPr>
          <w:rFonts w:ascii="Times New Roman" w:hAnsi="Times New Roman" w:cs="Times New Roman"/>
          <w:color w:val="000000" w:themeColor="text1"/>
        </w:rPr>
        <w:t>R</w:t>
      </w:r>
      <w:r w:rsidR="00FE0039">
        <w:rPr>
          <w:rFonts w:ascii="Times New Roman" w:hAnsi="Times New Roman" w:cs="Times New Roman"/>
          <w:color w:val="000000" w:themeColor="text1"/>
        </w:rPr>
        <w:t>egistration form</w:t>
      </w:r>
      <w:r>
        <w:rPr>
          <w:rFonts w:ascii="Times New Roman" w:hAnsi="Times New Roman" w:cs="Times New Roman"/>
          <w:color w:val="000000" w:themeColor="text1"/>
        </w:rPr>
        <w:t xml:space="preserve">s were mailed out </w:t>
      </w:r>
      <w:r w:rsidR="00FE0039">
        <w:rPr>
          <w:rFonts w:ascii="Times New Roman" w:hAnsi="Times New Roman" w:cs="Times New Roman"/>
          <w:color w:val="000000" w:themeColor="text1"/>
        </w:rPr>
        <w:t xml:space="preserve">with report cards. </w:t>
      </w:r>
    </w:p>
    <w:p w14:paraId="3565AD0A" w14:textId="35B4F938" w:rsidR="00275B2D" w:rsidRPr="0011696A" w:rsidRDefault="00275B2D" w:rsidP="0011696A">
      <w:pPr>
        <w:rPr>
          <w:color w:val="000000" w:themeColor="text1"/>
        </w:rPr>
      </w:pPr>
    </w:p>
    <w:p w14:paraId="25E5D21F" w14:textId="2FCE4B72" w:rsidR="00D00107" w:rsidRDefault="00D00107"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r w:rsidR="00FE0039">
        <w:rPr>
          <w:rFonts w:ascii="Times New Roman" w:hAnsi="Times New Roman" w:cs="Times New Roman"/>
          <w:color w:val="000000" w:themeColor="text1"/>
        </w:rPr>
        <w:t xml:space="preserve"> (see attached report)</w:t>
      </w:r>
    </w:p>
    <w:p w14:paraId="18312D0F" w14:textId="382F3F51" w:rsidR="00FE0039" w:rsidRDefault="00FE0039"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Stay at home orders extended to late July.</w:t>
      </w:r>
    </w:p>
    <w:p w14:paraId="079CE750" w14:textId="6FCEB37A" w:rsidR="00FE0039" w:rsidRDefault="00FE0039"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Funding application for fine arts was approved.</w:t>
      </w:r>
    </w:p>
    <w:p w14:paraId="67C835F8" w14:textId="6AD58DA5" w:rsidR="00FE0039" w:rsidRDefault="00FE0039"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EBT cards have gone out to families.</w:t>
      </w:r>
    </w:p>
    <w:p w14:paraId="1DA7EC41" w14:textId="73D1A823" w:rsidR="00FE0039" w:rsidRDefault="00FE0039"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PLCs will resume July 20</w:t>
      </w:r>
      <w:r w:rsidRPr="00FE003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and focus on setting up online remote instruction.</w:t>
      </w:r>
    </w:p>
    <w:p w14:paraId="4D2C4F62" w14:textId="301DAC5D" w:rsidR="00FE0039" w:rsidRDefault="00FE0039"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 xml:space="preserve">Schoology has been selected as the online platform as it merges with current system. </w:t>
      </w:r>
      <w:r w:rsidR="00611DBD">
        <w:rPr>
          <w:rFonts w:ascii="Times New Roman" w:hAnsi="Times New Roman" w:cs="Times New Roman"/>
          <w:color w:val="000000" w:themeColor="text1"/>
        </w:rPr>
        <w:t>LADH</w:t>
      </w:r>
      <w:r w:rsidR="00013EF4">
        <w:rPr>
          <w:rFonts w:ascii="Times New Roman" w:hAnsi="Times New Roman" w:cs="Times New Roman"/>
          <w:color w:val="000000" w:themeColor="text1"/>
        </w:rPr>
        <w:t xml:space="preserve"> did not go with Canvas because they require a minimum of 500 students. This decision was made before PED announced that they would cover the fee with Canvas.</w:t>
      </w:r>
    </w:p>
    <w:p w14:paraId="52AA879A" w14:textId="58DDAC7A" w:rsidR="00013EF4" w:rsidRDefault="00013EF4" w:rsidP="00611DBD">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August 6</w:t>
      </w:r>
      <w:r w:rsidRPr="00013EF4">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students are scheduled to return. </w:t>
      </w:r>
    </w:p>
    <w:p w14:paraId="2AC02340" w14:textId="77777777" w:rsidR="00412F6D" w:rsidRPr="00412F6D" w:rsidRDefault="00412F6D" w:rsidP="00412F6D">
      <w:pPr>
        <w:pStyle w:val="ListParagraph"/>
        <w:rPr>
          <w:rFonts w:ascii="Times New Roman" w:hAnsi="Times New Roman" w:cs="Times New Roman"/>
          <w:color w:val="000000" w:themeColor="text1"/>
        </w:rPr>
      </w:pP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309CBE77" w:rsidR="00402F97" w:rsidRDefault="00611DBD"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 xml:space="preserve">It is time to start </w:t>
      </w:r>
      <w:r w:rsidR="006B730E">
        <w:rPr>
          <w:rFonts w:ascii="Times New Roman" w:hAnsi="Times New Roman" w:cs="Times New Roman"/>
          <w:color w:val="000000" w:themeColor="text1"/>
        </w:rPr>
        <w:t xml:space="preserve">GC </w:t>
      </w:r>
      <w:r>
        <w:rPr>
          <w:rFonts w:ascii="Times New Roman" w:hAnsi="Times New Roman" w:cs="Times New Roman"/>
          <w:color w:val="000000" w:themeColor="text1"/>
        </w:rPr>
        <w:t>Training for 2020-2021 school year.</w:t>
      </w:r>
    </w:p>
    <w:p w14:paraId="0843ACE7" w14:textId="7AB83C7C" w:rsidR="00611DBD" w:rsidRPr="00412F6D" w:rsidRDefault="00611DBD"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 xml:space="preserve">Mrs. Silva reported that two course requirements have changed, so please pay close attention. </w:t>
      </w:r>
    </w:p>
    <w:p w14:paraId="34DD318C" w14:textId="5AF943EB" w:rsidR="00E66596" w:rsidRDefault="00E66596" w:rsidP="00E66596">
      <w:pPr>
        <w:rPr>
          <w:color w:val="000000" w:themeColor="text1"/>
        </w:rPr>
      </w:pPr>
    </w:p>
    <w:p w14:paraId="5A05D9DE"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2D841129" w14:textId="4A21C75C" w:rsidR="00E66596" w:rsidRDefault="00E66596" w:rsidP="00E66596">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7D68BB7E" w14:textId="446AE621" w:rsidR="00CC6F7A" w:rsidRPr="00013EF4" w:rsidRDefault="006B730E" w:rsidP="00C12300">
      <w:pPr>
        <w:pStyle w:val="ListParagraph"/>
        <w:numPr>
          <w:ilvl w:val="0"/>
          <w:numId w:val="3"/>
        </w:numPr>
      </w:pPr>
      <w:r>
        <w:rPr>
          <w:rFonts w:ascii="Times New Roman" w:hAnsi="Times New Roman" w:cs="Times New Roman"/>
        </w:rPr>
        <w:t>Pending litigation pertaining to dismissal</w:t>
      </w:r>
    </w:p>
    <w:p w14:paraId="4A109571" w14:textId="77777777" w:rsidR="00611DBD" w:rsidRDefault="00611DBD" w:rsidP="00611DBD">
      <w:pPr>
        <w:ind w:firstLine="720"/>
      </w:pPr>
    </w:p>
    <w:p w14:paraId="540B4B24" w14:textId="04EABC19" w:rsidR="00013EF4" w:rsidRPr="00611DBD" w:rsidRDefault="00611DBD" w:rsidP="00611DBD">
      <w:pPr>
        <w:ind w:left="720"/>
        <w:rPr>
          <w:b/>
          <w:bCs/>
        </w:rPr>
      </w:pPr>
      <w:r w:rsidRPr="00611DBD">
        <w:rPr>
          <w:b/>
          <w:bCs/>
        </w:rPr>
        <w:t xml:space="preserve">Adrian Gaytan moved to adjourn into close session at </w:t>
      </w:r>
      <w:r w:rsidR="00013EF4" w:rsidRPr="00611DBD">
        <w:rPr>
          <w:b/>
          <w:bCs/>
        </w:rPr>
        <w:t xml:space="preserve">6:30 </w:t>
      </w:r>
      <w:r w:rsidRPr="00611DBD">
        <w:rPr>
          <w:b/>
          <w:bCs/>
        </w:rPr>
        <w:t>PM</w:t>
      </w:r>
      <w:r w:rsidR="00013EF4" w:rsidRPr="00611DBD">
        <w:rPr>
          <w:b/>
          <w:bCs/>
        </w:rPr>
        <w:t>; Robert Palacios seconded</w:t>
      </w:r>
    </w:p>
    <w:p w14:paraId="2605BD68" w14:textId="77777777" w:rsidR="00611DBD" w:rsidRPr="00E37A21" w:rsidRDefault="00611DBD" w:rsidP="00611D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5401805" w14:textId="77777777" w:rsidR="00611DBD" w:rsidRPr="00E37A21" w:rsidRDefault="00611DBD" w:rsidP="00611DB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6E65E78" w14:textId="77777777" w:rsidR="00611DBD" w:rsidRPr="00E37A21" w:rsidRDefault="00611DBD" w:rsidP="00611D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EC2F597" w14:textId="77777777" w:rsidR="00611DBD" w:rsidRDefault="00611DBD" w:rsidP="00611DBD">
      <w:pPr>
        <w:pStyle w:val="ListParagraph"/>
        <w:rPr>
          <w:rFonts w:ascii="Times New Roman" w:hAnsi="Times New Roman" w:cs="Times New Roman"/>
          <w:color w:val="000000"/>
        </w:rPr>
      </w:pPr>
      <w:r w:rsidRPr="00E37A21">
        <w:rPr>
          <w:rFonts w:ascii="Times New Roman" w:hAnsi="Times New Roman" w:cs="Times New Roman"/>
          <w:color w:val="000000"/>
        </w:rPr>
        <w:lastRenderedPageBreak/>
        <w:t>Robert Palacios: yes</w:t>
      </w:r>
    </w:p>
    <w:p w14:paraId="68546D15" w14:textId="77777777" w:rsidR="00611DBD" w:rsidRDefault="00611DBD" w:rsidP="00611DBD">
      <w:pPr>
        <w:pStyle w:val="ListParagraph"/>
        <w:rPr>
          <w:rFonts w:ascii="Times New Roman" w:hAnsi="Times New Roman" w:cs="Times New Roman"/>
          <w:color w:val="000000"/>
        </w:rPr>
      </w:pPr>
      <w:r>
        <w:rPr>
          <w:rFonts w:ascii="Times New Roman" w:hAnsi="Times New Roman" w:cs="Times New Roman"/>
          <w:color w:val="000000"/>
        </w:rPr>
        <w:t>Adrian Gaytan: yes</w:t>
      </w:r>
    </w:p>
    <w:p w14:paraId="09E9A68F" w14:textId="77777777" w:rsidR="00611DBD" w:rsidRPr="00E37A21" w:rsidRDefault="00611DBD" w:rsidP="00611DBD">
      <w:pPr>
        <w:pStyle w:val="ListParagraph"/>
        <w:rPr>
          <w:rFonts w:ascii="Times New Roman" w:hAnsi="Times New Roman" w:cs="Times New Roman"/>
          <w:color w:val="000000"/>
        </w:rPr>
      </w:pPr>
      <w:r>
        <w:rPr>
          <w:rFonts w:ascii="Times New Roman" w:hAnsi="Times New Roman" w:cs="Times New Roman"/>
          <w:color w:val="000000"/>
        </w:rPr>
        <w:t>Elaine Palma: yes</w:t>
      </w:r>
    </w:p>
    <w:p w14:paraId="63A76CF3" w14:textId="77777777" w:rsidR="00611DBD" w:rsidRDefault="00611DBD" w:rsidP="00611DBD">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2D60CFB9" w14:textId="77777777" w:rsidR="00E66596" w:rsidRPr="00722F13" w:rsidRDefault="00E66596" w:rsidP="00E66596">
      <w:pPr>
        <w:pStyle w:val="ListParagraph"/>
        <w:ind w:left="1440"/>
      </w:pPr>
    </w:p>
    <w:p w14:paraId="760DB556" w14:textId="4CF6BE80" w:rsidR="00E66596"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Pr>
          <w:rFonts w:ascii="Times New Roman" w:hAnsi="Times New Roman" w:cs="Times New Roman"/>
        </w:rPr>
        <w:t>/resume general GC meeting</w:t>
      </w:r>
    </w:p>
    <w:p w14:paraId="30F71888" w14:textId="77777777" w:rsidR="005F2BB4" w:rsidRPr="00722F13" w:rsidRDefault="005F2BB4" w:rsidP="005F2BB4">
      <w:pPr>
        <w:pStyle w:val="ListParagraph"/>
        <w:rPr>
          <w:rFonts w:ascii="Times New Roman" w:hAnsi="Times New Roman" w:cs="Times New Roman"/>
        </w:rPr>
      </w:pPr>
    </w:p>
    <w:p w14:paraId="06F288E0" w14:textId="672594A0" w:rsidR="00E66596" w:rsidRPr="00611DBD" w:rsidRDefault="00611DBD" w:rsidP="00611DBD">
      <w:pPr>
        <w:ind w:left="720"/>
        <w:rPr>
          <w:b/>
          <w:bCs/>
        </w:rPr>
      </w:pPr>
      <w:r w:rsidRPr="00611DBD">
        <w:rPr>
          <w:b/>
          <w:bCs/>
        </w:rPr>
        <w:t xml:space="preserve">Adrian Gaytan moved to adjourn from close session and resume the general GC meeting at </w:t>
      </w:r>
      <w:r w:rsidR="005F2BB4" w:rsidRPr="00611DBD">
        <w:rPr>
          <w:b/>
          <w:bCs/>
        </w:rPr>
        <w:t xml:space="preserve">6:53 </w:t>
      </w:r>
      <w:r w:rsidRPr="00611DBD">
        <w:rPr>
          <w:b/>
          <w:bCs/>
        </w:rPr>
        <w:t>PM</w:t>
      </w:r>
      <w:r w:rsidR="005F2BB4" w:rsidRPr="00611DBD">
        <w:rPr>
          <w:b/>
          <w:bCs/>
        </w:rPr>
        <w:t xml:space="preserve">; Michael </w:t>
      </w:r>
      <w:proofErr w:type="spellStart"/>
      <w:r>
        <w:rPr>
          <w:b/>
          <w:bCs/>
        </w:rPr>
        <w:t>Sena</w:t>
      </w:r>
      <w:proofErr w:type="spellEnd"/>
      <w:r>
        <w:rPr>
          <w:b/>
          <w:bCs/>
        </w:rPr>
        <w:t xml:space="preserve"> </w:t>
      </w:r>
      <w:r w:rsidR="005F2BB4" w:rsidRPr="00611DBD">
        <w:rPr>
          <w:b/>
          <w:bCs/>
        </w:rPr>
        <w:t>seconded</w:t>
      </w:r>
    </w:p>
    <w:p w14:paraId="4587A971" w14:textId="77777777" w:rsidR="00611DBD" w:rsidRPr="00E37A21" w:rsidRDefault="00611DBD" w:rsidP="00611D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07C3A8F" w14:textId="77777777" w:rsidR="00611DBD" w:rsidRPr="00E37A21" w:rsidRDefault="00611DBD" w:rsidP="00611DB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8DF1FA5" w14:textId="77777777" w:rsidR="00611DBD" w:rsidRPr="00E37A21" w:rsidRDefault="00611DBD" w:rsidP="00611D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62CDD069" w14:textId="77777777" w:rsidR="00611DBD" w:rsidRDefault="00611DBD" w:rsidP="00611DB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CC13ECA" w14:textId="77777777" w:rsidR="00611DBD" w:rsidRDefault="00611DBD" w:rsidP="00611DBD">
      <w:pPr>
        <w:pStyle w:val="ListParagraph"/>
        <w:rPr>
          <w:rFonts w:ascii="Times New Roman" w:hAnsi="Times New Roman" w:cs="Times New Roman"/>
          <w:color w:val="000000"/>
        </w:rPr>
      </w:pPr>
      <w:r>
        <w:rPr>
          <w:rFonts w:ascii="Times New Roman" w:hAnsi="Times New Roman" w:cs="Times New Roman"/>
          <w:color w:val="000000"/>
        </w:rPr>
        <w:t>Adrian Gaytan: yes</w:t>
      </w:r>
    </w:p>
    <w:p w14:paraId="6C927B69" w14:textId="77777777" w:rsidR="00611DBD" w:rsidRPr="00E37A21" w:rsidRDefault="00611DBD" w:rsidP="00611DBD">
      <w:pPr>
        <w:pStyle w:val="ListParagraph"/>
        <w:rPr>
          <w:rFonts w:ascii="Times New Roman" w:hAnsi="Times New Roman" w:cs="Times New Roman"/>
          <w:color w:val="000000"/>
        </w:rPr>
      </w:pPr>
      <w:r>
        <w:rPr>
          <w:rFonts w:ascii="Times New Roman" w:hAnsi="Times New Roman" w:cs="Times New Roman"/>
          <w:color w:val="000000"/>
        </w:rPr>
        <w:t>Elaine Palma: yes</w:t>
      </w:r>
    </w:p>
    <w:p w14:paraId="4A95558B" w14:textId="77777777" w:rsidR="00611DBD" w:rsidRDefault="00611DBD" w:rsidP="00611DBD">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07E53CFA" w14:textId="006101B0" w:rsidR="003C2A28" w:rsidRDefault="003C2A28" w:rsidP="003C2A28"/>
    <w:p w14:paraId="1332E530" w14:textId="77777777" w:rsidR="003C2A28" w:rsidRDefault="003C2A28" w:rsidP="003C2A28">
      <w:pPr>
        <w:pStyle w:val="ListParagraph"/>
        <w:numPr>
          <w:ilvl w:val="0"/>
          <w:numId w:val="1"/>
        </w:numPr>
        <w:rPr>
          <w:rFonts w:ascii="Times New Roman" w:hAnsi="Times New Roman" w:cs="Times New Roman"/>
        </w:rPr>
      </w:pPr>
      <w:r w:rsidRPr="006B730E">
        <w:rPr>
          <w:rFonts w:ascii="Times New Roman" w:hAnsi="Times New Roman" w:cs="Times New Roman"/>
        </w:rPr>
        <w:t xml:space="preserve">Review, discussion, and possible approval of the 2020-2021 Head Administrator’s contract. </w:t>
      </w:r>
    </w:p>
    <w:p w14:paraId="248A7FA0" w14:textId="6A0C8305" w:rsidR="003C2A28" w:rsidRDefault="003C2A28" w:rsidP="003C2A28">
      <w:pPr>
        <w:pStyle w:val="ListParagraph"/>
      </w:pPr>
    </w:p>
    <w:p w14:paraId="29DBC88B" w14:textId="228F0CED" w:rsidR="003C2A28" w:rsidRPr="003C2A28" w:rsidRDefault="003C2A28" w:rsidP="003C2A28">
      <w:pPr>
        <w:pStyle w:val="ListParagraph"/>
        <w:rPr>
          <w:rFonts w:ascii="Times New Roman" w:hAnsi="Times New Roman" w:cs="Times New Roman"/>
          <w:b/>
          <w:bCs/>
        </w:rPr>
      </w:pPr>
      <w:r w:rsidRPr="003C2A28">
        <w:rPr>
          <w:rFonts w:ascii="Times New Roman" w:hAnsi="Times New Roman" w:cs="Times New Roman"/>
          <w:b/>
          <w:bCs/>
        </w:rPr>
        <w:t>Robert Palacios moved to approve the 2020-2021 Head Administrator’s contract; Adrian Gaytan seconded</w:t>
      </w:r>
    </w:p>
    <w:p w14:paraId="6FA93D4E" w14:textId="77777777" w:rsidR="003C2A28" w:rsidRPr="00E37A21" w:rsidRDefault="003C2A28" w:rsidP="003C2A28">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AA1DE1C" w14:textId="77777777" w:rsidR="003C2A28" w:rsidRPr="00E37A21" w:rsidRDefault="003C2A28" w:rsidP="003C2A28">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ED2ACEB" w14:textId="77777777" w:rsidR="003C2A28" w:rsidRPr="00E37A21" w:rsidRDefault="003C2A28" w:rsidP="003C2A28">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340778F" w14:textId="77777777" w:rsidR="003C2A28" w:rsidRDefault="003C2A28" w:rsidP="003C2A28">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B3767AA" w14:textId="77777777" w:rsidR="003C2A28" w:rsidRDefault="003C2A28" w:rsidP="003C2A28">
      <w:pPr>
        <w:pStyle w:val="ListParagraph"/>
        <w:rPr>
          <w:rFonts w:ascii="Times New Roman" w:hAnsi="Times New Roman" w:cs="Times New Roman"/>
          <w:color w:val="000000"/>
        </w:rPr>
      </w:pPr>
      <w:r>
        <w:rPr>
          <w:rFonts w:ascii="Times New Roman" w:hAnsi="Times New Roman" w:cs="Times New Roman"/>
          <w:color w:val="000000"/>
        </w:rPr>
        <w:t>Adrian Gaytan: yes</w:t>
      </w:r>
    </w:p>
    <w:p w14:paraId="2790BFDF" w14:textId="77777777" w:rsidR="003C2A28" w:rsidRPr="00E37A21" w:rsidRDefault="003C2A28" w:rsidP="003C2A28">
      <w:pPr>
        <w:pStyle w:val="ListParagraph"/>
        <w:rPr>
          <w:rFonts w:ascii="Times New Roman" w:hAnsi="Times New Roman" w:cs="Times New Roman"/>
          <w:color w:val="000000"/>
        </w:rPr>
      </w:pPr>
      <w:r>
        <w:rPr>
          <w:rFonts w:ascii="Times New Roman" w:hAnsi="Times New Roman" w:cs="Times New Roman"/>
          <w:color w:val="000000"/>
        </w:rPr>
        <w:t>Elaine Palma: yes</w:t>
      </w:r>
    </w:p>
    <w:p w14:paraId="771DA30D" w14:textId="77777777" w:rsidR="003C2A28" w:rsidRDefault="003C2A28" w:rsidP="003C2A28">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1758B9CA" w14:textId="77777777" w:rsidR="005F2BB4" w:rsidRPr="00722F13" w:rsidRDefault="005F2BB4" w:rsidP="005F2BB4">
      <w:pPr>
        <w:ind w:firstLine="720"/>
      </w:pPr>
    </w:p>
    <w:p w14:paraId="2179AAC1" w14:textId="77777777" w:rsidR="00E66596" w:rsidRPr="00722F13" w:rsidRDefault="00E66596" w:rsidP="00E6659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25A9E311" w14:textId="5C9A5941" w:rsidR="004337A2" w:rsidRDefault="005F2BB4" w:rsidP="005F2BB4">
      <w:pPr>
        <w:ind w:left="720"/>
      </w:pPr>
      <w:r>
        <w:t xml:space="preserve">Adrian </w:t>
      </w:r>
      <w:r w:rsidR="00611DBD">
        <w:t>Gaytan m</w:t>
      </w:r>
      <w:r>
        <w:t xml:space="preserve">oved to adjourn the </w:t>
      </w:r>
      <w:r w:rsidR="00611DBD">
        <w:t>general GC meeting</w:t>
      </w:r>
      <w:r>
        <w:t xml:space="preserve"> at 6:55</w:t>
      </w:r>
      <w:r w:rsidR="00611DBD">
        <w:t xml:space="preserve"> PM</w:t>
      </w:r>
      <w:r>
        <w:t xml:space="preserve">; Michael </w:t>
      </w:r>
      <w:proofErr w:type="spellStart"/>
      <w:r w:rsidR="00611DBD">
        <w:t>Sena</w:t>
      </w:r>
      <w:proofErr w:type="spellEnd"/>
      <w:r w:rsidR="00611DBD">
        <w:t xml:space="preserve"> </w:t>
      </w:r>
      <w:r>
        <w:t>seconded</w:t>
      </w:r>
    </w:p>
    <w:p w14:paraId="5FE66A2D" w14:textId="77777777" w:rsidR="00611DBD" w:rsidRPr="00E37A21" w:rsidRDefault="00611DBD" w:rsidP="00611DB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5843623" w14:textId="77777777" w:rsidR="00611DBD" w:rsidRPr="00E37A21" w:rsidRDefault="00611DBD" w:rsidP="00611DB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C1DA4DF" w14:textId="77777777" w:rsidR="00611DBD" w:rsidRPr="00E37A21" w:rsidRDefault="00611DBD" w:rsidP="00611DB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84AD5C7" w14:textId="77777777" w:rsidR="00611DBD" w:rsidRDefault="00611DBD" w:rsidP="00611DB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9F81A2B" w14:textId="77777777" w:rsidR="00611DBD" w:rsidRDefault="00611DBD" w:rsidP="00611DBD">
      <w:pPr>
        <w:pStyle w:val="ListParagraph"/>
        <w:rPr>
          <w:rFonts w:ascii="Times New Roman" w:hAnsi="Times New Roman" w:cs="Times New Roman"/>
          <w:color w:val="000000"/>
        </w:rPr>
      </w:pPr>
      <w:r>
        <w:rPr>
          <w:rFonts w:ascii="Times New Roman" w:hAnsi="Times New Roman" w:cs="Times New Roman"/>
          <w:color w:val="000000"/>
        </w:rPr>
        <w:t>Adrian Gaytan: yes</w:t>
      </w:r>
    </w:p>
    <w:p w14:paraId="6E10CC98" w14:textId="77777777" w:rsidR="00611DBD" w:rsidRPr="00E37A21" w:rsidRDefault="00611DBD" w:rsidP="00611DBD">
      <w:pPr>
        <w:pStyle w:val="ListParagraph"/>
        <w:rPr>
          <w:rFonts w:ascii="Times New Roman" w:hAnsi="Times New Roman" w:cs="Times New Roman"/>
          <w:color w:val="000000"/>
        </w:rPr>
      </w:pPr>
      <w:r>
        <w:rPr>
          <w:rFonts w:ascii="Times New Roman" w:hAnsi="Times New Roman" w:cs="Times New Roman"/>
          <w:color w:val="000000"/>
        </w:rPr>
        <w:t>Elaine Palma: yes</w:t>
      </w:r>
    </w:p>
    <w:p w14:paraId="1585CF6B" w14:textId="77777777" w:rsidR="00611DBD" w:rsidRDefault="00611DBD" w:rsidP="00611DBD">
      <w:pPr>
        <w:pStyle w:val="ListParagraph"/>
        <w:rPr>
          <w:rFonts w:ascii="Times New Roman" w:hAnsi="Times New Roman" w:cs="Times New Roman"/>
        </w:rPr>
      </w:pPr>
      <w:r w:rsidRPr="00117BCF">
        <w:rPr>
          <w:rFonts w:ascii="Times New Roman" w:hAnsi="Times New Roman" w:cs="Times New Roman"/>
          <w:b/>
          <w:bCs/>
          <w:color w:val="000000"/>
        </w:rPr>
        <w:t>None opposed, motion passed</w:t>
      </w:r>
    </w:p>
    <w:p w14:paraId="0178CA5D" w14:textId="77777777" w:rsidR="004337A2" w:rsidRPr="00C96680" w:rsidRDefault="004337A2" w:rsidP="004337A2">
      <w:pPr>
        <w:pStyle w:val="ListParagraph"/>
        <w:rPr>
          <w:rFonts w:ascii="Times New Roman" w:eastAsia="Times New Roman" w:hAnsi="Times New Roman" w:cs="Times New Roman"/>
        </w:rPr>
      </w:pPr>
    </w:p>
    <w:p w14:paraId="2FC78D02" w14:textId="27C3AEAB" w:rsidR="00352698" w:rsidRDefault="004337A2" w:rsidP="00611DBD">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1910A938" w14:textId="6FBA869F" w:rsidR="00611DBD" w:rsidRDefault="00611DBD" w:rsidP="00611DBD">
      <w:pPr>
        <w:pStyle w:val="ListParagraph"/>
        <w:rPr>
          <w:i/>
          <w:sz w:val="20"/>
          <w:szCs w:val="20"/>
        </w:rPr>
      </w:pPr>
      <w:r w:rsidRPr="00611DBD">
        <w:rPr>
          <w:i/>
          <w:sz w:val="20"/>
          <w:szCs w:val="20"/>
        </w:rPr>
        <w:lastRenderedPageBreak/>
        <w:drawing>
          <wp:inline distT="0" distB="0" distL="0" distR="0" wp14:anchorId="44FB6971" wp14:editId="7EADE1C0">
            <wp:extent cx="5943600" cy="4711065"/>
            <wp:effectExtent l="0" t="0" r="0" b="63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711065"/>
                    </a:xfrm>
                    <a:prstGeom prst="rect">
                      <a:avLst/>
                    </a:prstGeom>
                  </pic:spPr>
                </pic:pic>
              </a:graphicData>
            </a:graphic>
          </wp:inline>
        </w:drawing>
      </w:r>
    </w:p>
    <w:p w14:paraId="61CB75F9" w14:textId="19E97F84" w:rsidR="00611DBD" w:rsidRDefault="00611DBD" w:rsidP="00611DBD">
      <w:pPr>
        <w:pStyle w:val="ListParagraph"/>
        <w:rPr>
          <w:i/>
          <w:sz w:val="20"/>
          <w:szCs w:val="20"/>
        </w:rPr>
      </w:pPr>
    </w:p>
    <w:p w14:paraId="2DCDB103" w14:textId="470C938F" w:rsidR="00611DBD" w:rsidRDefault="00611DBD" w:rsidP="00611DBD">
      <w:pPr>
        <w:pStyle w:val="ListParagraph"/>
        <w:rPr>
          <w:i/>
          <w:sz w:val="20"/>
          <w:szCs w:val="20"/>
        </w:rPr>
      </w:pPr>
    </w:p>
    <w:p w14:paraId="4885BC20" w14:textId="4D8EF609" w:rsidR="00611DBD" w:rsidRDefault="00611DBD" w:rsidP="00611DBD">
      <w:pPr>
        <w:pStyle w:val="ListParagraph"/>
        <w:rPr>
          <w:i/>
          <w:sz w:val="20"/>
          <w:szCs w:val="20"/>
        </w:rPr>
      </w:pPr>
    </w:p>
    <w:p w14:paraId="00818C05" w14:textId="04E539A4" w:rsidR="00611DBD" w:rsidRDefault="00611DBD" w:rsidP="00611DBD">
      <w:pPr>
        <w:pStyle w:val="ListParagraph"/>
        <w:rPr>
          <w:i/>
          <w:sz w:val="20"/>
          <w:szCs w:val="20"/>
        </w:rPr>
      </w:pPr>
    </w:p>
    <w:p w14:paraId="68E1074B" w14:textId="1BE1AEDC" w:rsidR="00611DBD" w:rsidRDefault="00611DBD" w:rsidP="00611DBD">
      <w:pPr>
        <w:pStyle w:val="ListParagraph"/>
        <w:rPr>
          <w:i/>
          <w:sz w:val="20"/>
          <w:szCs w:val="20"/>
        </w:rPr>
      </w:pPr>
    </w:p>
    <w:p w14:paraId="3BFDE3A5" w14:textId="161313DA" w:rsidR="00611DBD" w:rsidRDefault="00611DBD" w:rsidP="00611DBD">
      <w:pPr>
        <w:pStyle w:val="ListParagraph"/>
        <w:rPr>
          <w:i/>
          <w:sz w:val="20"/>
          <w:szCs w:val="20"/>
        </w:rPr>
      </w:pPr>
    </w:p>
    <w:p w14:paraId="74ED3CAD" w14:textId="4C3DB8AD" w:rsidR="00611DBD" w:rsidRDefault="00611DBD" w:rsidP="00611DBD">
      <w:pPr>
        <w:pStyle w:val="ListParagraph"/>
        <w:rPr>
          <w:i/>
          <w:sz w:val="20"/>
          <w:szCs w:val="20"/>
        </w:rPr>
      </w:pPr>
    </w:p>
    <w:p w14:paraId="76E29A30" w14:textId="6E421F5E" w:rsidR="00611DBD" w:rsidRDefault="00611DBD" w:rsidP="00611DBD">
      <w:pPr>
        <w:pStyle w:val="ListParagraph"/>
        <w:rPr>
          <w:i/>
          <w:sz w:val="20"/>
          <w:szCs w:val="20"/>
        </w:rPr>
      </w:pPr>
    </w:p>
    <w:p w14:paraId="79BA43C5" w14:textId="79C6C8AF" w:rsidR="00611DBD" w:rsidRDefault="00611DBD" w:rsidP="00611DBD">
      <w:pPr>
        <w:pStyle w:val="ListParagraph"/>
        <w:rPr>
          <w:i/>
          <w:sz w:val="20"/>
          <w:szCs w:val="20"/>
        </w:rPr>
      </w:pPr>
    </w:p>
    <w:p w14:paraId="5A0DE5F9" w14:textId="623C59CC" w:rsidR="00611DBD" w:rsidRDefault="00611DBD" w:rsidP="00611DBD">
      <w:pPr>
        <w:pStyle w:val="ListParagraph"/>
        <w:rPr>
          <w:i/>
          <w:sz w:val="20"/>
          <w:szCs w:val="20"/>
        </w:rPr>
      </w:pPr>
    </w:p>
    <w:p w14:paraId="404DC6DE" w14:textId="02D311BD" w:rsidR="00611DBD" w:rsidRDefault="00611DBD" w:rsidP="00611DBD">
      <w:pPr>
        <w:pStyle w:val="ListParagraph"/>
        <w:rPr>
          <w:i/>
          <w:sz w:val="20"/>
          <w:szCs w:val="20"/>
        </w:rPr>
      </w:pPr>
    </w:p>
    <w:p w14:paraId="765C2007" w14:textId="4745985E" w:rsidR="00611DBD" w:rsidRDefault="00611DBD" w:rsidP="00611DBD">
      <w:pPr>
        <w:pStyle w:val="ListParagraph"/>
        <w:rPr>
          <w:i/>
          <w:sz w:val="20"/>
          <w:szCs w:val="20"/>
        </w:rPr>
      </w:pPr>
    </w:p>
    <w:p w14:paraId="53F3273D" w14:textId="323527E0" w:rsidR="00611DBD" w:rsidRDefault="00611DBD" w:rsidP="00611DBD">
      <w:pPr>
        <w:pStyle w:val="ListParagraph"/>
        <w:rPr>
          <w:i/>
          <w:sz w:val="20"/>
          <w:szCs w:val="20"/>
        </w:rPr>
      </w:pPr>
    </w:p>
    <w:p w14:paraId="3C47989D" w14:textId="21B68984" w:rsidR="00611DBD" w:rsidRDefault="00611DBD" w:rsidP="00611DBD">
      <w:pPr>
        <w:pStyle w:val="ListParagraph"/>
        <w:rPr>
          <w:i/>
          <w:sz w:val="20"/>
          <w:szCs w:val="20"/>
        </w:rPr>
      </w:pPr>
    </w:p>
    <w:p w14:paraId="72C6558E" w14:textId="3DCD292A" w:rsidR="00611DBD" w:rsidRDefault="00611DBD" w:rsidP="00611DBD">
      <w:pPr>
        <w:pStyle w:val="ListParagraph"/>
        <w:rPr>
          <w:i/>
          <w:sz w:val="20"/>
          <w:szCs w:val="20"/>
        </w:rPr>
      </w:pPr>
    </w:p>
    <w:p w14:paraId="02B0FE69" w14:textId="5B1CC6ED" w:rsidR="00611DBD" w:rsidRDefault="00611DBD" w:rsidP="00611DBD">
      <w:pPr>
        <w:pStyle w:val="ListParagraph"/>
        <w:rPr>
          <w:i/>
          <w:sz w:val="20"/>
          <w:szCs w:val="20"/>
        </w:rPr>
      </w:pPr>
    </w:p>
    <w:p w14:paraId="7A08688F" w14:textId="2FA02D76" w:rsidR="00611DBD" w:rsidRDefault="00611DBD" w:rsidP="00611DBD">
      <w:pPr>
        <w:pStyle w:val="ListParagraph"/>
        <w:rPr>
          <w:i/>
          <w:sz w:val="20"/>
          <w:szCs w:val="20"/>
        </w:rPr>
      </w:pPr>
    </w:p>
    <w:p w14:paraId="2EFCD6EB" w14:textId="34CDC10D" w:rsidR="00611DBD" w:rsidRDefault="00611DBD" w:rsidP="00611DBD">
      <w:pPr>
        <w:pStyle w:val="ListParagraph"/>
        <w:rPr>
          <w:i/>
          <w:sz w:val="20"/>
          <w:szCs w:val="20"/>
        </w:rPr>
      </w:pPr>
    </w:p>
    <w:p w14:paraId="5473D4BB" w14:textId="7AB4EEEF" w:rsidR="00611DBD" w:rsidRDefault="00611DBD" w:rsidP="00611DBD">
      <w:pPr>
        <w:pStyle w:val="ListParagraph"/>
        <w:rPr>
          <w:i/>
          <w:sz w:val="20"/>
          <w:szCs w:val="20"/>
        </w:rPr>
      </w:pPr>
    </w:p>
    <w:p w14:paraId="0A3F4156" w14:textId="37BA331F" w:rsidR="00611DBD" w:rsidRDefault="00611DBD" w:rsidP="00611DBD">
      <w:pPr>
        <w:pStyle w:val="ListParagraph"/>
        <w:rPr>
          <w:i/>
          <w:sz w:val="20"/>
          <w:szCs w:val="20"/>
        </w:rPr>
      </w:pPr>
    </w:p>
    <w:p w14:paraId="7D47EC8C" w14:textId="4B4AB138" w:rsidR="00611DBD" w:rsidRDefault="00611DBD" w:rsidP="00611DBD">
      <w:pPr>
        <w:pStyle w:val="ListParagraph"/>
        <w:rPr>
          <w:i/>
          <w:sz w:val="20"/>
          <w:szCs w:val="20"/>
        </w:rPr>
      </w:pPr>
    </w:p>
    <w:p w14:paraId="0B7D7CA6" w14:textId="6823B4D5" w:rsidR="00611DBD" w:rsidRDefault="00611DBD" w:rsidP="00611DBD">
      <w:pPr>
        <w:pStyle w:val="ListParagraph"/>
        <w:rPr>
          <w:i/>
          <w:sz w:val="20"/>
          <w:szCs w:val="20"/>
        </w:rPr>
      </w:pPr>
    </w:p>
    <w:p w14:paraId="3CDD48FD" w14:textId="3C1F3C20" w:rsidR="00611DBD" w:rsidRDefault="00611DBD" w:rsidP="00611DBD">
      <w:pPr>
        <w:pStyle w:val="ListParagraph"/>
        <w:rPr>
          <w:i/>
          <w:sz w:val="20"/>
          <w:szCs w:val="20"/>
        </w:rPr>
      </w:pPr>
      <w:r w:rsidRPr="00611DBD">
        <w:rPr>
          <w:i/>
          <w:sz w:val="20"/>
          <w:szCs w:val="20"/>
        </w:rPr>
        <w:lastRenderedPageBreak/>
        <w:drawing>
          <wp:inline distT="0" distB="0" distL="0" distR="0" wp14:anchorId="191C88DC" wp14:editId="763721F9">
            <wp:extent cx="5943600" cy="7012305"/>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012305"/>
                    </a:xfrm>
                    <a:prstGeom prst="rect">
                      <a:avLst/>
                    </a:prstGeom>
                  </pic:spPr>
                </pic:pic>
              </a:graphicData>
            </a:graphic>
          </wp:inline>
        </w:drawing>
      </w:r>
    </w:p>
    <w:p w14:paraId="15527C68" w14:textId="0E64A5BA" w:rsidR="00611DBD" w:rsidRDefault="00611DBD" w:rsidP="00611DBD">
      <w:pPr>
        <w:pStyle w:val="ListParagraph"/>
        <w:rPr>
          <w:i/>
          <w:sz w:val="20"/>
          <w:szCs w:val="20"/>
        </w:rPr>
      </w:pPr>
    </w:p>
    <w:p w14:paraId="46368C83" w14:textId="35B9636B" w:rsidR="00611DBD" w:rsidRDefault="00611DBD" w:rsidP="00611DBD">
      <w:pPr>
        <w:pStyle w:val="ListParagraph"/>
        <w:rPr>
          <w:i/>
          <w:sz w:val="20"/>
          <w:szCs w:val="20"/>
        </w:rPr>
      </w:pPr>
    </w:p>
    <w:p w14:paraId="2427D3F1" w14:textId="26FA96C0" w:rsidR="00611DBD" w:rsidRDefault="00611DBD" w:rsidP="00611DBD">
      <w:pPr>
        <w:pStyle w:val="ListParagraph"/>
        <w:rPr>
          <w:i/>
          <w:sz w:val="20"/>
          <w:szCs w:val="20"/>
        </w:rPr>
      </w:pPr>
    </w:p>
    <w:p w14:paraId="76760130" w14:textId="28188C8B" w:rsidR="00611DBD" w:rsidRDefault="00611DBD" w:rsidP="00611DBD">
      <w:pPr>
        <w:pStyle w:val="ListParagraph"/>
        <w:rPr>
          <w:i/>
          <w:sz w:val="20"/>
          <w:szCs w:val="20"/>
        </w:rPr>
      </w:pPr>
    </w:p>
    <w:p w14:paraId="50D47EF2" w14:textId="0316EA93" w:rsidR="00611DBD" w:rsidRDefault="00611DBD" w:rsidP="00611DBD">
      <w:pPr>
        <w:pStyle w:val="ListParagraph"/>
        <w:rPr>
          <w:i/>
          <w:sz w:val="20"/>
          <w:szCs w:val="20"/>
        </w:rPr>
      </w:pPr>
    </w:p>
    <w:p w14:paraId="2131C905" w14:textId="0DF98077" w:rsidR="00611DBD" w:rsidRDefault="00611DBD" w:rsidP="00611DBD">
      <w:pPr>
        <w:pStyle w:val="ListParagraph"/>
        <w:rPr>
          <w:i/>
          <w:sz w:val="20"/>
          <w:szCs w:val="20"/>
        </w:rPr>
      </w:pPr>
    </w:p>
    <w:p w14:paraId="37C20FD3" w14:textId="2AE5ED24" w:rsidR="00611DBD" w:rsidRDefault="00611DBD" w:rsidP="00611DBD">
      <w:pPr>
        <w:pStyle w:val="ListParagraph"/>
        <w:rPr>
          <w:i/>
          <w:sz w:val="20"/>
          <w:szCs w:val="20"/>
        </w:rPr>
      </w:pPr>
    </w:p>
    <w:p w14:paraId="51C74F99" w14:textId="03F8BB50" w:rsidR="00611DBD" w:rsidRDefault="00611DBD" w:rsidP="00611DBD">
      <w:pPr>
        <w:pStyle w:val="ListParagraph"/>
        <w:rPr>
          <w:i/>
          <w:sz w:val="20"/>
          <w:szCs w:val="20"/>
        </w:rPr>
      </w:pPr>
      <w:r w:rsidRPr="00611DBD">
        <w:rPr>
          <w:i/>
          <w:sz w:val="20"/>
          <w:szCs w:val="20"/>
        </w:rPr>
        <w:lastRenderedPageBreak/>
        <w:drawing>
          <wp:inline distT="0" distB="0" distL="0" distR="0" wp14:anchorId="458F8765" wp14:editId="54BA23B5">
            <wp:extent cx="5943600" cy="8001635"/>
            <wp:effectExtent l="0" t="0" r="0" b="0"/>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8001635"/>
                    </a:xfrm>
                    <a:prstGeom prst="rect">
                      <a:avLst/>
                    </a:prstGeom>
                  </pic:spPr>
                </pic:pic>
              </a:graphicData>
            </a:graphic>
          </wp:inline>
        </w:drawing>
      </w:r>
    </w:p>
    <w:p w14:paraId="78369665" w14:textId="3CB67158" w:rsidR="00611DBD" w:rsidRDefault="00611DBD" w:rsidP="00611DBD">
      <w:pPr>
        <w:pStyle w:val="ListParagraph"/>
        <w:rPr>
          <w:i/>
          <w:sz w:val="20"/>
          <w:szCs w:val="20"/>
        </w:rPr>
      </w:pPr>
    </w:p>
    <w:p w14:paraId="3E271D2D" w14:textId="73BB7A8A" w:rsidR="00611DBD" w:rsidRDefault="00611DBD" w:rsidP="00611DBD">
      <w:pPr>
        <w:pStyle w:val="ListParagraph"/>
        <w:rPr>
          <w:i/>
          <w:sz w:val="20"/>
          <w:szCs w:val="20"/>
        </w:rPr>
      </w:pPr>
      <w:r w:rsidRPr="00611DBD">
        <w:rPr>
          <w:i/>
          <w:sz w:val="20"/>
          <w:szCs w:val="20"/>
        </w:rPr>
        <w:lastRenderedPageBreak/>
        <w:drawing>
          <wp:inline distT="0" distB="0" distL="0" distR="0" wp14:anchorId="76486132" wp14:editId="2A9A1244">
            <wp:extent cx="5943600" cy="7107555"/>
            <wp:effectExtent l="0" t="0" r="0" b="4445"/>
            <wp:docPr id="8" name="Picture 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107555"/>
                    </a:xfrm>
                    <a:prstGeom prst="rect">
                      <a:avLst/>
                    </a:prstGeom>
                  </pic:spPr>
                </pic:pic>
              </a:graphicData>
            </a:graphic>
          </wp:inline>
        </w:drawing>
      </w:r>
    </w:p>
    <w:p w14:paraId="7A58F70A" w14:textId="538A973F" w:rsidR="00611DBD" w:rsidRDefault="00611DBD" w:rsidP="00611DBD">
      <w:pPr>
        <w:pStyle w:val="ListParagraph"/>
        <w:rPr>
          <w:i/>
          <w:sz w:val="20"/>
          <w:szCs w:val="20"/>
        </w:rPr>
      </w:pPr>
    </w:p>
    <w:p w14:paraId="06D92BCC" w14:textId="5471F7C4" w:rsidR="00611DBD" w:rsidRDefault="00611DBD" w:rsidP="00611DBD">
      <w:pPr>
        <w:pStyle w:val="ListParagraph"/>
        <w:rPr>
          <w:i/>
          <w:sz w:val="20"/>
          <w:szCs w:val="20"/>
        </w:rPr>
      </w:pPr>
    </w:p>
    <w:p w14:paraId="333AFF0F" w14:textId="7957A8A7" w:rsidR="00611DBD" w:rsidRDefault="00611DBD" w:rsidP="00611DBD">
      <w:pPr>
        <w:pStyle w:val="ListParagraph"/>
        <w:rPr>
          <w:i/>
          <w:sz w:val="20"/>
          <w:szCs w:val="20"/>
        </w:rPr>
      </w:pPr>
    </w:p>
    <w:p w14:paraId="32EE1670" w14:textId="72DFA59E" w:rsidR="00611DBD" w:rsidRDefault="00611DBD" w:rsidP="00611DBD">
      <w:pPr>
        <w:pStyle w:val="ListParagraph"/>
        <w:rPr>
          <w:i/>
          <w:sz w:val="20"/>
          <w:szCs w:val="20"/>
        </w:rPr>
      </w:pPr>
    </w:p>
    <w:p w14:paraId="08E1A3ED" w14:textId="535A6296" w:rsidR="00611DBD" w:rsidRDefault="00611DBD" w:rsidP="00611DBD">
      <w:pPr>
        <w:pStyle w:val="ListParagraph"/>
        <w:rPr>
          <w:i/>
          <w:sz w:val="20"/>
          <w:szCs w:val="20"/>
        </w:rPr>
      </w:pPr>
    </w:p>
    <w:p w14:paraId="4D84E3C4" w14:textId="7E22B6C8" w:rsidR="00611DBD" w:rsidRDefault="00611DBD" w:rsidP="00611DBD">
      <w:pPr>
        <w:pStyle w:val="ListParagraph"/>
        <w:rPr>
          <w:i/>
          <w:sz w:val="20"/>
          <w:szCs w:val="20"/>
        </w:rPr>
      </w:pPr>
    </w:p>
    <w:p w14:paraId="14CB1C08" w14:textId="4EFF1EAB" w:rsidR="00611DBD" w:rsidRDefault="00611DBD" w:rsidP="00611DBD">
      <w:pPr>
        <w:pStyle w:val="ListParagraph"/>
        <w:rPr>
          <w:i/>
          <w:sz w:val="20"/>
          <w:szCs w:val="20"/>
        </w:rPr>
      </w:pPr>
    </w:p>
    <w:p w14:paraId="2C487611" w14:textId="425D45F9" w:rsidR="00611DBD" w:rsidRDefault="00611DBD" w:rsidP="00611DBD">
      <w:pPr>
        <w:pStyle w:val="ListParagraph"/>
        <w:rPr>
          <w:i/>
          <w:sz w:val="20"/>
          <w:szCs w:val="20"/>
        </w:rPr>
      </w:pPr>
      <w:r w:rsidRPr="00611DBD">
        <w:rPr>
          <w:i/>
          <w:sz w:val="20"/>
          <w:szCs w:val="20"/>
        </w:rPr>
        <w:lastRenderedPageBreak/>
        <w:drawing>
          <wp:inline distT="0" distB="0" distL="0" distR="0" wp14:anchorId="0C49D5B3" wp14:editId="09ACB9B7">
            <wp:extent cx="5943600" cy="7936230"/>
            <wp:effectExtent l="0" t="0" r="0" b="1270"/>
            <wp:docPr id="9" name="Picture 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936230"/>
                    </a:xfrm>
                    <a:prstGeom prst="rect">
                      <a:avLst/>
                    </a:prstGeom>
                  </pic:spPr>
                </pic:pic>
              </a:graphicData>
            </a:graphic>
          </wp:inline>
        </w:drawing>
      </w:r>
    </w:p>
    <w:p w14:paraId="0F52268B" w14:textId="3BC9429C" w:rsidR="00611DBD" w:rsidRDefault="00611DBD" w:rsidP="00611DBD">
      <w:pPr>
        <w:pStyle w:val="ListParagraph"/>
        <w:rPr>
          <w:i/>
          <w:sz w:val="20"/>
          <w:szCs w:val="20"/>
        </w:rPr>
      </w:pPr>
    </w:p>
    <w:p w14:paraId="330D2527" w14:textId="4DF0600E" w:rsidR="00611DBD" w:rsidRDefault="00611DBD" w:rsidP="00611DBD">
      <w:pPr>
        <w:pStyle w:val="ListParagraph"/>
        <w:rPr>
          <w:i/>
          <w:sz w:val="20"/>
          <w:szCs w:val="20"/>
        </w:rPr>
      </w:pPr>
      <w:r w:rsidRPr="00611DBD">
        <w:rPr>
          <w:i/>
          <w:sz w:val="20"/>
          <w:szCs w:val="20"/>
        </w:rPr>
        <w:lastRenderedPageBreak/>
        <w:drawing>
          <wp:inline distT="0" distB="0" distL="0" distR="0" wp14:anchorId="591F65C1" wp14:editId="0A50844E">
            <wp:extent cx="5943600" cy="1601470"/>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601470"/>
                    </a:xfrm>
                    <a:prstGeom prst="rect">
                      <a:avLst/>
                    </a:prstGeom>
                  </pic:spPr>
                </pic:pic>
              </a:graphicData>
            </a:graphic>
          </wp:inline>
        </w:drawing>
      </w:r>
    </w:p>
    <w:p w14:paraId="19A1CA03" w14:textId="20B08005" w:rsidR="00611DBD" w:rsidRDefault="00611DBD" w:rsidP="00611DBD">
      <w:pPr>
        <w:pStyle w:val="ListParagraph"/>
        <w:rPr>
          <w:i/>
          <w:sz w:val="20"/>
          <w:szCs w:val="20"/>
        </w:rPr>
      </w:pPr>
    </w:p>
    <w:p w14:paraId="2E2C0055" w14:textId="69157F6A" w:rsidR="00611DBD" w:rsidRDefault="00611DBD" w:rsidP="00611DBD">
      <w:pPr>
        <w:pStyle w:val="ListParagraph"/>
        <w:rPr>
          <w:i/>
          <w:sz w:val="20"/>
          <w:szCs w:val="20"/>
        </w:rPr>
      </w:pPr>
    </w:p>
    <w:p w14:paraId="78C5EABC" w14:textId="5BCB1758" w:rsidR="00611DBD" w:rsidRDefault="00611DBD" w:rsidP="00611DBD">
      <w:pPr>
        <w:pStyle w:val="ListParagraph"/>
        <w:rPr>
          <w:i/>
          <w:sz w:val="20"/>
          <w:szCs w:val="20"/>
        </w:rPr>
      </w:pPr>
    </w:p>
    <w:p w14:paraId="194B7E49" w14:textId="00387EE8" w:rsidR="00611DBD" w:rsidRDefault="00611DBD" w:rsidP="00611DBD">
      <w:pPr>
        <w:pStyle w:val="ListParagraph"/>
        <w:rPr>
          <w:i/>
          <w:sz w:val="20"/>
          <w:szCs w:val="20"/>
        </w:rPr>
      </w:pPr>
    </w:p>
    <w:p w14:paraId="1269293B" w14:textId="675F7095" w:rsidR="00611DBD" w:rsidRDefault="00611DBD" w:rsidP="00611DBD">
      <w:pPr>
        <w:pStyle w:val="ListParagraph"/>
        <w:rPr>
          <w:i/>
          <w:sz w:val="20"/>
          <w:szCs w:val="20"/>
        </w:rPr>
      </w:pPr>
    </w:p>
    <w:p w14:paraId="536EFC85" w14:textId="63DA580D" w:rsidR="00611DBD" w:rsidRDefault="00611DBD" w:rsidP="00611DBD">
      <w:pPr>
        <w:pStyle w:val="ListParagraph"/>
        <w:rPr>
          <w:i/>
          <w:sz w:val="20"/>
          <w:szCs w:val="20"/>
        </w:rPr>
      </w:pPr>
    </w:p>
    <w:p w14:paraId="4A70CD7A" w14:textId="6487AA98" w:rsidR="00611DBD" w:rsidRDefault="00611DBD" w:rsidP="00611DBD">
      <w:pPr>
        <w:pStyle w:val="ListParagraph"/>
        <w:rPr>
          <w:i/>
          <w:sz w:val="20"/>
          <w:szCs w:val="20"/>
        </w:rPr>
      </w:pPr>
    </w:p>
    <w:p w14:paraId="43A86AED" w14:textId="2F1ADA8B" w:rsidR="00611DBD" w:rsidRDefault="00611DBD" w:rsidP="00611DBD">
      <w:pPr>
        <w:pStyle w:val="ListParagraph"/>
        <w:rPr>
          <w:i/>
          <w:sz w:val="20"/>
          <w:szCs w:val="20"/>
        </w:rPr>
      </w:pPr>
    </w:p>
    <w:p w14:paraId="343ED52C" w14:textId="6984C82E" w:rsidR="00611DBD" w:rsidRDefault="00611DBD" w:rsidP="00611DBD">
      <w:pPr>
        <w:pStyle w:val="ListParagraph"/>
        <w:rPr>
          <w:i/>
          <w:sz w:val="20"/>
          <w:szCs w:val="20"/>
        </w:rPr>
      </w:pPr>
    </w:p>
    <w:p w14:paraId="26008CB1" w14:textId="7E221F10" w:rsidR="00611DBD" w:rsidRDefault="00611DBD" w:rsidP="00611DBD">
      <w:pPr>
        <w:pStyle w:val="ListParagraph"/>
        <w:rPr>
          <w:i/>
          <w:sz w:val="20"/>
          <w:szCs w:val="20"/>
        </w:rPr>
      </w:pPr>
    </w:p>
    <w:p w14:paraId="7E0EB4ED" w14:textId="153FDBB7" w:rsidR="00611DBD" w:rsidRDefault="00611DBD" w:rsidP="00611DBD">
      <w:pPr>
        <w:pStyle w:val="ListParagraph"/>
        <w:rPr>
          <w:i/>
          <w:sz w:val="20"/>
          <w:szCs w:val="20"/>
        </w:rPr>
      </w:pPr>
    </w:p>
    <w:p w14:paraId="4DDCB972" w14:textId="27C32C92" w:rsidR="00611DBD" w:rsidRDefault="00611DBD" w:rsidP="00611DBD">
      <w:pPr>
        <w:pStyle w:val="ListParagraph"/>
        <w:rPr>
          <w:i/>
          <w:sz w:val="20"/>
          <w:szCs w:val="20"/>
        </w:rPr>
      </w:pPr>
    </w:p>
    <w:p w14:paraId="0591B4EF" w14:textId="41D6EAC6" w:rsidR="00611DBD" w:rsidRDefault="00611DBD" w:rsidP="00611DBD">
      <w:pPr>
        <w:pStyle w:val="ListParagraph"/>
        <w:rPr>
          <w:i/>
          <w:sz w:val="20"/>
          <w:szCs w:val="20"/>
        </w:rPr>
      </w:pPr>
    </w:p>
    <w:p w14:paraId="6CF97F60" w14:textId="3A9870B9" w:rsidR="00611DBD" w:rsidRDefault="00611DBD" w:rsidP="00611DBD">
      <w:pPr>
        <w:pStyle w:val="ListParagraph"/>
        <w:rPr>
          <w:i/>
          <w:sz w:val="20"/>
          <w:szCs w:val="20"/>
        </w:rPr>
      </w:pPr>
    </w:p>
    <w:p w14:paraId="052943F3" w14:textId="1B20737B" w:rsidR="00611DBD" w:rsidRDefault="00611DBD" w:rsidP="00611DBD">
      <w:pPr>
        <w:pStyle w:val="ListParagraph"/>
        <w:rPr>
          <w:i/>
          <w:sz w:val="20"/>
          <w:szCs w:val="20"/>
        </w:rPr>
      </w:pPr>
    </w:p>
    <w:p w14:paraId="46FB03FC" w14:textId="26D4AD45" w:rsidR="00611DBD" w:rsidRDefault="00611DBD" w:rsidP="00611DBD">
      <w:pPr>
        <w:pStyle w:val="ListParagraph"/>
        <w:rPr>
          <w:i/>
          <w:sz w:val="20"/>
          <w:szCs w:val="20"/>
        </w:rPr>
      </w:pPr>
    </w:p>
    <w:p w14:paraId="4807F7EC" w14:textId="74BEF9FD" w:rsidR="00611DBD" w:rsidRDefault="00611DBD" w:rsidP="00611DBD">
      <w:pPr>
        <w:pStyle w:val="ListParagraph"/>
        <w:rPr>
          <w:i/>
          <w:sz w:val="20"/>
          <w:szCs w:val="20"/>
        </w:rPr>
      </w:pPr>
    </w:p>
    <w:p w14:paraId="5D895645" w14:textId="78BF7C8A" w:rsidR="00611DBD" w:rsidRDefault="00611DBD" w:rsidP="00611DBD">
      <w:pPr>
        <w:pStyle w:val="ListParagraph"/>
        <w:rPr>
          <w:i/>
          <w:sz w:val="20"/>
          <w:szCs w:val="20"/>
        </w:rPr>
      </w:pPr>
    </w:p>
    <w:p w14:paraId="6519B46A" w14:textId="262B3122" w:rsidR="00611DBD" w:rsidRDefault="00611DBD" w:rsidP="00611DBD">
      <w:pPr>
        <w:pStyle w:val="ListParagraph"/>
        <w:rPr>
          <w:i/>
          <w:sz w:val="20"/>
          <w:szCs w:val="20"/>
        </w:rPr>
      </w:pPr>
    </w:p>
    <w:p w14:paraId="6208AB08" w14:textId="01964F44" w:rsidR="00611DBD" w:rsidRDefault="00611DBD" w:rsidP="00611DBD">
      <w:pPr>
        <w:pStyle w:val="ListParagraph"/>
        <w:rPr>
          <w:i/>
          <w:sz w:val="20"/>
          <w:szCs w:val="20"/>
        </w:rPr>
      </w:pPr>
    </w:p>
    <w:p w14:paraId="7E6B92C1" w14:textId="7FE9F903" w:rsidR="00611DBD" w:rsidRDefault="00611DBD" w:rsidP="00611DBD">
      <w:pPr>
        <w:pStyle w:val="ListParagraph"/>
        <w:rPr>
          <w:i/>
          <w:sz w:val="20"/>
          <w:szCs w:val="20"/>
        </w:rPr>
      </w:pPr>
    </w:p>
    <w:p w14:paraId="4E02DA0E" w14:textId="5E742F90" w:rsidR="00611DBD" w:rsidRDefault="00611DBD" w:rsidP="00611DBD">
      <w:pPr>
        <w:pStyle w:val="ListParagraph"/>
        <w:rPr>
          <w:i/>
          <w:sz w:val="20"/>
          <w:szCs w:val="20"/>
        </w:rPr>
      </w:pPr>
    </w:p>
    <w:p w14:paraId="2A519768" w14:textId="172A406F" w:rsidR="00611DBD" w:rsidRDefault="00611DBD" w:rsidP="00611DBD">
      <w:pPr>
        <w:pStyle w:val="ListParagraph"/>
        <w:rPr>
          <w:i/>
          <w:sz w:val="20"/>
          <w:szCs w:val="20"/>
        </w:rPr>
      </w:pPr>
    </w:p>
    <w:p w14:paraId="4AF69906" w14:textId="71594595" w:rsidR="00611DBD" w:rsidRDefault="00611DBD" w:rsidP="00611DBD">
      <w:pPr>
        <w:pStyle w:val="ListParagraph"/>
        <w:rPr>
          <w:i/>
          <w:sz w:val="20"/>
          <w:szCs w:val="20"/>
        </w:rPr>
      </w:pPr>
    </w:p>
    <w:p w14:paraId="08CF4D22" w14:textId="13CEC953" w:rsidR="00611DBD" w:rsidRDefault="00611DBD" w:rsidP="00611DBD">
      <w:pPr>
        <w:pStyle w:val="ListParagraph"/>
        <w:rPr>
          <w:i/>
          <w:sz w:val="20"/>
          <w:szCs w:val="20"/>
        </w:rPr>
      </w:pPr>
    </w:p>
    <w:p w14:paraId="7F0E42ED" w14:textId="612A6CC4" w:rsidR="00611DBD" w:rsidRDefault="00611DBD" w:rsidP="00611DBD">
      <w:pPr>
        <w:pStyle w:val="ListParagraph"/>
        <w:rPr>
          <w:i/>
          <w:sz w:val="20"/>
          <w:szCs w:val="20"/>
        </w:rPr>
      </w:pPr>
    </w:p>
    <w:p w14:paraId="339B7FFC" w14:textId="6F89A5C9" w:rsidR="00611DBD" w:rsidRDefault="00611DBD" w:rsidP="00611DBD">
      <w:pPr>
        <w:pStyle w:val="ListParagraph"/>
        <w:rPr>
          <w:i/>
          <w:sz w:val="20"/>
          <w:szCs w:val="20"/>
        </w:rPr>
      </w:pPr>
    </w:p>
    <w:p w14:paraId="0EA9F58D" w14:textId="293DDA7F" w:rsidR="00611DBD" w:rsidRDefault="00611DBD" w:rsidP="00611DBD">
      <w:pPr>
        <w:pStyle w:val="ListParagraph"/>
        <w:rPr>
          <w:i/>
          <w:sz w:val="20"/>
          <w:szCs w:val="20"/>
        </w:rPr>
      </w:pPr>
    </w:p>
    <w:p w14:paraId="44F3FD6C" w14:textId="5F4DF66B" w:rsidR="00611DBD" w:rsidRDefault="00611DBD" w:rsidP="00611DBD">
      <w:pPr>
        <w:pStyle w:val="ListParagraph"/>
        <w:rPr>
          <w:i/>
          <w:sz w:val="20"/>
          <w:szCs w:val="20"/>
        </w:rPr>
      </w:pPr>
    </w:p>
    <w:p w14:paraId="4CF34D13" w14:textId="2CE0A274" w:rsidR="00611DBD" w:rsidRDefault="00611DBD" w:rsidP="00611DBD">
      <w:pPr>
        <w:pStyle w:val="ListParagraph"/>
        <w:rPr>
          <w:i/>
          <w:sz w:val="20"/>
          <w:szCs w:val="20"/>
        </w:rPr>
      </w:pPr>
    </w:p>
    <w:p w14:paraId="40C4F9BB" w14:textId="5FAD609C" w:rsidR="00611DBD" w:rsidRDefault="00611DBD" w:rsidP="00611DBD">
      <w:pPr>
        <w:pStyle w:val="ListParagraph"/>
        <w:rPr>
          <w:i/>
          <w:sz w:val="20"/>
          <w:szCs w:val="20"/>
        </w:rPr>
      </w:pPr>
    </w:p>
    <w:p w14:paraId="19602D2C" w14:textId="19B1A510" w:rsidR="00611DBD" w:rsidRDefault="00611DBD" w:rsidP="00611DBD">
      <w:pPr>
        <w:pStyle w:val="ListParagraph"/>
        <w:rPr>
          <w:i/>
          <w:sz w:val="20"/>
          <w:szCs w:val="20"/>
        </w:rPr>
      </w:pPr>
    </w:p>
    <w:p w14:paraId="4F161381" w14:textId="1CF71AA6" w:rsidR="00611DBD" w:rsidRDefault="00611DBD" w:rsidP="00611DBD">
      <w:pPr>
        <w:pStyle w:val="ListParagraph"/>
        <w:rPr>
          <w:i/>
          <w:sz w:val="20"/>
          <w:szCs w:val="20"/>
        </w:rPr>
      </w:pPr>
    </w:p>
    <w:p w14:paraId="4EC62387" w14:textId="224DC7FD" w:rsidR="00611DBD" w:rsidRDefault="00611DBD" w:rsidP="00611DBD">
      <w:pPr>
        <w:pStyle w:val="ListParagraph"/>
        <w:rPr>
          <w:i/>
          <w:sz w:val="20"/>
          <w:szCs w:val="20"/>
        </w:rPr>
      </w:pPr>
    </w:p>
    <w:p w14:paraId="1CFDF580" w14:textId="55BFF901" w:rsidR="00611DBD" w:rsidRDefault="00611DBD" w:rsidP="00611DBD">
      <w:pPr>
        <w:pStyle w:val="ListParagraph"/>
        <w:rPr>
          <w:i/>
          <w:sz w:val="20"/>
          <w:szCs w:val="20"/>
        </w:rPr>
      </w:pPr>
    </w:p>
    <w:p w14:paraId="40C07C78" w14:textId="3373F105" w:rsidR="00611DBD" w:rsidRDefault="00611DBD" w:rsidP="00611DBD">
      <w:pPr>
        <w:pStyle w:val="ListParagraph"/>
        <w:rPr>
          <w:i/>
          <w:sz w:val="20"/>
          <w:szCs w:val="20"/>
        </w:rPr>
      </w:pPr>
    </w:p>
    <w:p w14:paraId="01F2161A" w14:textId="3F468949" w:rsidR="00611DBD" w:rsidRDefault="00611DBD" w:rsidP="00611DBD">
      <w:pPr>
        <w:pStyle w:val="ListParagraph"/>
        <w:rPr>
          <w:i/>
          <w:sz w:val="20"/>
          <w:szCs w:val="20"/>
        </w:rPr>
      </w:pPr>
    </w:p>
    <w:p w14:paraId="100D84F3" w14:textId="71B21712" w:rsidR="00611DBD" w:rsidRDefault="00611DBD" w:rsidP="00611DBD">
      <w:pPr>
        <w:pStyle w:val="ListParagraph"/>
        <w:rPr>
          <w:i/>
          <w:sz w:val="20"/>
          <w:szCs w:val="20"/>
        </w:rPr>
      </w:pPr>
    </w:p>
    <w:p w14:paraId="582C019A" w14:textId="2B4658B9" w:rsidR="00611DBD" w:rsidRDefault="00611DBD" w:rsidP="00611DBD">
      <w:pPr>
        <w:pStyle w:val="ListParagraph"/>
        <w:rPr>
          <w:i/>
          <w:sz w:val="20"/>
          <w:szCs w:val="20"/>
        </w:rPr>
      </w:pPr>
    </w:p>
    <w:p w14:paraId="44C67AA3" w14:textId="0D5B995B" w:rsidR="00611DBD" w:rsidRDefault="00611DBD" w:rsidP="00611DBD">
      <w:pPr>
        <w:pStyle w:val="ListParagraph"/>
        <w:rPr>
          <w:i/>
          <w:sz w:val="20"/>
          <w:szCs w:val="20"/>
        </w:rPr>
      </w:pPr>
    </w:p>
    <w:p w14:paraId="0E16FF3E" w14:textId="234AB66E" w:rsidR="00611DBD" w:rsidRDefault="00611DBD" w:rsidP="00611DBD">
      <w:pPr>
        <w:pStyle w:val="ListParagraph"/>
        <w:rPr>
          <w:i/>
          <w:sz w:val="20"/>
          <w:szCs w:val="20"/>
        </w:rPr>
      </w:pPr>
    </w:p>
    <w:p w14:paraId="044569B0" w14:textId="75F4429A" w:rsidR="00611DBD" w:rsidRDefault="00611DBD" w:rsidP="00611DBD">
      <w:pPr>
        <w:pStyle w:val="ListParagraph"/>
        <w:rPr>
          <w:i/>
          <w:sz w:val="20"/>
          <w:szCs w:val="20"/>
        </w:rPr>
      </w:pPr>
    </w:p>
    <w:p w14:paraId="36ABFA98" w14:textId="6C7C1A94" w:rsidR="00611DBD" w:rsidRDefault="00BC2B0F" w:rsidP="00611DBD">
      <w:pPr>
        <w:pStyle w:val="ListParagraph"/>
        <w:rPr>
          <w:i/>
          <w:sz w:val="20"/>
          <w:szCs w:val="20"/>
        </w:rPr>
      </w:pPr>
      <w:r w:rsidRPr="00BC2B0F">
        <w:rPr>
          <w:i/>
          <w:sz w:val="20"/>
          <w:szCs w:val="20"/>
        </w:rPr>
        <w:lastRenderedPageBreak/>
        <w:drawing>
          <wp:inline distT="0" distB="0" distL="0" distR="0" wp14:anchorId="721B7E7A" wp14:editId="61F41951">
            <wp:extent cx="5943600" cy="4436745"/>
            <wp:effectExtent l="0" t="0" r="0" b="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36745"/>
                    </a:xfrm>
                    <a:prstGeom prst="rect">
                      <a:avLst/>
                    </a:prstGeom>
                  </pic:spPr>
                </pic:pic>
              </a:graphicData>
            </a:graphic>
          </wp:inline>
        </w:drawing>
      </w:r>
    </w:p>
    <w:p w14:paraId="70149E04" w14:textId="61FF0234" w:rsidR="00BC2B0F" w:rsidRDefault="00BC2B0F" w:rsidP="00611DBD">
      <w:pPr>
        <w:pStyle w:val="ListParagraph"/>
        <w:rPr>
          <w:i/>
          <w:sz w:val="20"/>
          <w:szCs w:val="20"/>
        </w:rPr>
      </w:pPr>
    </w:p>
    <w:p w14:paraId="0F045D62" w14:textId="357F3FEF" w:rsidR="00BC2B0F" w:rsidRDefault="00BC2B0F" w:rsidP="00611DBD">
      <w:pPr>
        <w:pStyle w:val="ListParagraph"/>
        <w:rPr>
          <w:i/>
          <w:sz w:val="20"/>
          <w:szCs w:val="20"/>
        </w:rPr>
      </w:pPr>
    </w:p>
    <w:p w14:paraId="6DC48AAA" w14:textId="2808899B" w:rsidR="00BC2B0F" w:rsidRDefault="00BC2B0F" w:rsidP="00611DBD">
      <w:pPr>
        <w:pStyle w:val="ListParagraph"/>
        <w:rPr>
          <w:i/>
          <w:sz w:val="20"/>
          <w:szCs w:val="20"/>
        </w:rPr>
      </w:pPr>
    </w:p>
    <w:p w14:paraId="6A93BDDF" w14:textId="40E8078D" w:rsidR="00BC2B0F" w:rsidRDefault="00BC2B0F" w:rsidP="00611DBD">
      <w:pPr>
        <w:pStyle w:val="ListParagraph"/>
        <w:rPr>
          <w:i/>
          <w:sz w:val="20"/>
          <w:szCs w:val="20"/>
        </w:rPr>
      </w:pPr>
    </w:p>
    <w:p w14:paraId="20768983" w14:textId="7E861F88" w:rsidR="00BC2B0F" w:rsidRDefault="00BC2B0F" w:rsidP="00611DBD">
      <w:pPr>
        <w:pStyle w:val="ListParagraph"/>
        <w:rPr>
          <w:i/>
          <w:sz w:val="20"/>
          <w:szCs w:val="20"/>
        </w:rPr>
      </w:pPr>
    </w:p>
    <w:p w14:paraId="7A74A667" w14:textId="6820C350" w:rsidR="00BC2B0F" w:rsidRDefault="00BC2B0F" w:rsidP="00611DBD">
      <w:pPr>
        <w:pStyle w:val="ListParagraph"/>
        <w:rPr>
          <w:i/>
          <w:sz w:val="20"/>
          <w:szCs w:val="20"/>
        </w:rPr>
      </w:pPr>
    </w:p>
    <w:p w14:paraId="4BF1C4AE" w14:textId="15132147" w:rsidR="00BC2B0F" w:rsidRDefault="00BC2B0F" w:rsidP="00611DBD">
      <w:pPr>
        <w:pStyle w:val="ListParagraph"/>
        <w:rPr>
          <w:i/>
          <w:sz w:val="20"/>
          <w:szCs w:val="20"/>
        </w:rPr>
      </w:pPr>
    </w:p>
    <w:p w14:paraId="19F06102" w14:textId="35C656C1" w:rsidR="00BC2B0F" w:rsidRDefault="00BC2B0F" w:rsidP="00611DBD">
      <w:pPr>
        <w:pStyle w:val="ListParagraph"/>
        <w:rPr>
          <w:i/>
          <w:sz w:val="20"/>
          <w:szCs w:val="20"/>
        </w:rPr>
      </w:pPr>
    </w:p>
    <w:p w14:paraId="14FAF977" w14:textId="7B410B6A" w:rsidR="00BC2B0F" w:rsidRDefault="00BC2B0F" w:rsidP="00611DBD">
      <w:pPr>
        <w:pStyle w:val="ListParagraph"/>
        <w:rPr>
          <w:i/>
          <w:sz w:val="20"/>
          <w:szCs w:val="20"/>
        </w:rPr>
      </w:pPr>
    </w:p>
    <w:p w14:paraId="095FE2C3" w14:textId="3E8B130E" w:rsidR="00BC2B0F" w:rsidRDefault="00BC2B0F" w:rsidP="00611DBD">
      <w:pPr>
        <w:pStyle w:val="ListParagraph"/>
        <w:rPr>
          <w:i/>
          <w:sz w:val="20"/>
          <w:szCs w:val="20"/>
        </w:rPr>
      </w:pPr>
    </w:p>
    <w:p w14:paraId="7866CD1C" w14:textId="1AD7A0E3" w:rsidR="00BC2B0F" w:rsidRDefault="00BC2B0F" w:rsidP="00611DBD">
      <w:pPr>
        <w:pStyle w:val="ListParagraph"/>
        <w:rPr>
          <w:i/>
          <w:sz w:val="20"/>
          <w:szCs w:val="20"/>
        </w:rPr>
      </w:pPr>
    </w:p>
    <w:p w14:paraId="5D43E5BA" w14:textId="10D0F26E" w:rsidR="00BC2B0F" w:rsidRDefault="00BC2B0F" w:rsidP="00611DBD">
      <w:pPr>
        <w:pStyle w:val="ListParagraph"/>
        <w:rPr>
          <w:i/>
          <w:sz w:val="20"/>
          <w:szCs w:val="20"/>
        </w:rPr>
      </w:pPr>
    </w:p>
    <w:p w14:paraId="3AF121FB" w14:textId="4FB1609E" w:rsidR="00BC2B0F" w:rsidRDefault="00BC2B0F" w:rsidP="00611DBD">
      <w:pPr>
        <w:pStyle w:val="ListParagraph"/>
        <w:rPr>
          <w:i/>
          <w:sz w:val="20"/>
          <w:szCs w:val="20"/>
        </w:rPr>
      </w:pPr>
    </w:p>
    <w:p w14:paraId="62D45D58" w14:textId="080DF1E8" w:rsidR="00BC2B0F" w:rsidRDefault="00BC2B0F" w:rsidP="00611DBD">
      <w:pPr>
        <w:pStyle w:val="ListParagraph"/>
        <w:rPr>
          <w:i/>
          <w:sz w:val="20"/>
          <w:szCs w:val="20"/>
        </w:rPr>
      </w:pPr>
    </w:p>
    <w:p w14:paraId="1A060B34" w14:textId="74E88D06" w:rsidR="00BC2B0F" w:rsidRDefault="00BC2B0F" w:rsidP="00611DBD">
      <w:pPr>
        <w:pStyle w:val="ListParagraph"/>
        <w:rPr>
          <w:i/>
          <w:sz w:val="20"/>
          <w:szCs w:val="20"/>
        </w:rPr>
      </w:pPr>
    </w:p>
    <w:p w14:paraId="187715CB" w14:textId="2B8BD4E7" w:rsidR="00BC2B0F" w:rsidRDefault="00BC2B0F" w:rsidP="00611DBD">
      <w:pPr>
        <w:pStyle w:val="ListParagraph"/>
        <w:rPr>
          <w:i/>
          <w:sz w:val="20"/>
          <w:szCs w:val="20"/>
        </w:rPr>
      </w:pPr>
    </w:p>
    <w:p w14:paraId="2E7378B0" w14:textId="1EE9B874" w:rsidR="00BC2B0F" w:rsidRDefault="00BC2B0F" w:rsidP="00611DBD">
      <w:pPr>
        <w:pStyle w:val="ListParagraph"/>
        <w:rPr>
          <w:i/>
          <w:sz w:val="20"/>
          <w:szCs w:val="20"/>
        </w:rPr>
      </w:pPr>
    </w:p>
    <w:p w14:paraId="0755FCAE" w14:textId="08CB5E14" w:rsidR="00BC2B0F" w:rsidRDefault="00BC2B0F" w:rsidP="00611DBD">
      <w:pPr>
        <w:pStyle w:val="ListParagraph"/>
        <w:rPr>
          <w:i/>
          <w:sz w:val="20"/>
          <w:szCs w:val="20"/>
        </w:rPr>
      </w:pPr>
    </w:p>
    <w:p w14:paraId="7CE4E7F3" w14:textId="74A34870" w:rsidR="00BC2B0F" w:rsidRDefault="00BC2B0F" w:rsidP="00611DBD">
      <w:pPr>
        <w:pStyle w:val="ListParagraph"/>
        <w:rPr>
          <w:i/>
          <w:sz w:val="20"/>
          <w:szCs w:val="20"/>
        </w:rPr>
      </w:pPr>
    </w:p>
    <w:p w14:paraId="371EF7EF" w14:textId="3A1A606B" w:rsidR="00BC2B0F" w:rsidRDefault="00BC2B0F" w:rsidP="00611DBD">
      <w:pPr>
        <w:pStyle w:val="ListParagraph"/>
        <w:rPr>
          <w:i/>
          <w:sz w:val="20"/>
          <w:szCs w:val="20"/>
        </w:rPr>
      </w:pPr>
    </w:p>
    <w:p w14:paraId="20F1C57C" w14:textId="7631ED00" w:rsidR="00BC2B0F" w:rsidRDefault="00BC2B0F" w:rsidP="00611DBD">
      <w:pPr>
        <w:pStyle w:val="ListParagraph"/>
        <w:rPr>
          <w:i/>
          <w:sz w:val="20"/>
          <w:szCs w:val="20"/>
        </w:rPr>
      </w:pPr>
    </w:p>
    <w:p w14:paraId="745E19B9" w14:textId="590DD0CE" w:rsidR="00BC2B0F" w:rsidRDefault="00BC2B0F" w:rsidP="00611DBD">
      <w:pPr>
        <w:pStyle w:val="ListParagraph"/>
        <w:rPr>
          <w:i/>
          <w:sz w:val="20"/>
          <w:szCs w:val="20"/>
        </w:rPr>
      </w:pPr>
    </w:p>
    <w:p w14:paraId="02105FC2" w14:textId="49363EB0" w:rsidR="00BC2B0F" w:rsidRDefault="00BC2B0F" w:rsidP="00611DBD">
      <w:pPr>
        <w:pStyle w:val="ListParagraph"/>
        <w:rPr>
          <w:i/>
          <w:sz w:val="20"/>
          <w:szCs w:val="20"/>
        </w:rPr>
      </w:pPr>
    </w:p>
    <w:p w14:paraId="410FBC08" w14:textId="13AD6470" w:rsidR="00BC2B0F" w:rsidRDefault="00BC2B0F" w:rsidP="00611DBD">
      <w:pPr>
        <w:pStyle w:val="ListParagraph"/>
        <w:rPr>
          <w:i/>
          <w:sz w:val="20"/>
          <w:szCs w:val="20"/>
        </w:rPr>
      </w:pPr>
    </w:p>
    <w:p w14:paraId="7DF2D4E1" w14:textId="40193EAB" w:rsidR="00BC2B0F" w:rsidRDefault="00BC2B0F" w:rsidP="00611DBD">
      <w:pPr>
        <w:pStyle w:val="ListParagraph"/>
        <w:rPr>
          <w:i/>
          <w:sz w:val="20"/>
          <w:szCs w:val="20"/>
        </w:rPr>
      </w:pPr>
      <w:r w:rsidRPr="00BC2B0F">
        <w:rPr>
          <w:i/>
          <w:sz w:val="20"/>
          <w:szCs w:val="20"/>
        </w:rPr>
        <w:lastRenderedPageBreak/>
        <w:drawing>
          <wp:inline distT="0" distB="0" distL="0" distR="0" wp14:anchorId="212DF869" wp14:editId="4F9C73F4">
            <wp:extent cx="5943600" cy="7260590"/>
            <wp:effectExtent l="0" t="0" r="0" b="381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260590"/>
                    </a:xfrm>
                    <a:prstGeom prst="rect">
                      <a:avLst/>
                    </a:prstGeom>
                  </pic:spPr>
                </pic:pic>
              </a:graphicData>
            </a:graphic>
          </wp:inline>
        </w:drawing>
      </w:r>
    </w:p>
    <w:p w14:paraId="2385F699" w14:textId="57ED1768" w:rsidR="00BC2B0F" w:rsidRDefault="00BC2B0F" w:rsidP="00611DBD">
      <w:pPr>
        <w:pStyle w:val="ListParagraph"/>
        <w:rPr>
          <w:i/>
          <w:sz w:val="20"/>
          <w:szCs w:val="20"/>
        </w:rPr>
      </w:pPr>
    </w:p>
    <w:p w14:paraId="3DA7E871" w14:textId="6D8D13F6" w:rsidR="00BC2B0F" w:rsidRDefault="00BC2B0F" w:rsidP="00611DBD">
      <w:pPr>
        <w:pStyle w:val="ListParagraph"/>
        <w:rPr>
          <w:i/>
          <w:sz w:val="20"/>
          <w:szCs w:val="20"/>
        </w:rPr>
      </w:pPr>
    </w:p>
    <w:p w14:paraId="5843A732" w14:textId="3672197C" w:rsidR="00BC2B0F" w:rsidRDefault="00BC2B0F" w:rsidP="00611DBD">
      <w:pPr>
        <w:pStyle w:val="ListParagraph"/>
        <w:rPr>
          <w:i/>
          <w:sz w:val="20"/>
          <w:szCs w:val="20"/>
        </w:rPr>
      </w:pPr>
    </w:p>
    <w:p w14:paraId="5248683D" w14:textId="3ED3BCDC" w:rsidR="00BC2B0F" w:rsidRDefault="00BC2B0F" w:rsidP="00611DBD">
      <w:pPr>
        <w:pStyle w:val="ListParagraph"/>
        <w:rPr>
          <w:i/>
          <w:sz w:val="20"/>
          <w:szCs w:val="20"/>
        </w:rPr>
      </w:pPr>
    </w:p>
    <w:p w14:paraId="5C010F73" w14:textId="2FBA8C37" w:rsidR="00BC2B0F" w:rsidRDefault="00BC2B0F" w:rsidP="00611DBD">
      <w:pPr>
        <w:pStyle w:val="ListParagraph"/>
        <w:rPr>
          <w:i/>
          <w:sz w:val="20"/>
          <w:szCs w:val="20"/>
        </w:rPr>
      </w:pPr>
    </w:p>
    <w:p w14:paraId="22A1E0DD" w14:textId="373C51AE" w:rsidR="00BC2B0F" w:rsidRDefault="00BC2B0F" w:rsidP="00611DBD">
      <w:pPr>
        <w:pStyle w:val="ListParagraph"/>
        <w:rPr>
          <w:i/>
          <w:sz w:val="20"/>
          <w:szCs w:val="20"/>
        </w:rPr>
      </w:pPr>
    </w:p>
    <w:p w14:paraId="2016606C" w14:textId="36D134C9" w:rsidR="00BC2B0F" w:rsidRDefault="00BC2B0F" w:rsidP="00611DBD">
      <w:pPr>
        <w:pStyle w:val="ListParagraph"/>
        <w:rPr>
          <w:i/>
          <w:sz w:val="20"/>
          <w:szCs w:val="20"/>
        </w:rPr>
      </w:pPr>
      <w:r w:rsidRPr="00BC2B0F">
        <w:rPr>
          <w:i/>
          <w:sz w:val="20"/>
          <w:szCs w:val="20"/>
        </w:rPr>
        <w:lastRenderedPageBreak/>
        <w:drawing>
          <wp:inline distT="0" distB="0" distL="0" distR="0" wp14:anchorId="09AB8E67" wp14:editId="72E42E4D">
            <wp:extent cx="5943600" cy="4829175"/>
            <wp:effectExtent l="0" t="0" r="0" b="0"/>
            <wp:docPr id="13" name="Picture 1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829175"/>
                    </a:xfrm>
                    <a:prstGeom prst="rect">
                      <a:avLst/>
                    </a:prstGeom>
                  </pic:spPr>
                </pic:pic>
              </a:graphicData>
            </a:graphic>
          </wp:inline>
        </w:drawing>
      </w:r>
    </w:p>
    <w:p w14:paraId="12E2E3C1" w14:textId="5DB48841" w:rsidR="00BC2B0F" w:rsidRDefault="00BC2B0F" w:rsidP="00611DBD">
      <w:pPr>
        <w:pStyle w:val="ListParagraph"/>
        <w:rPr>
          <w:i/>
          <w:sz w:val="20"/>
          <w:szCs w:val="20"/>
        </w:rPr>
      </w:pPr>
    </w:p>
    <w:p w14:paraId="71DC0824" w14:textId="213147D0" w:rsidR="00BC2B0F" w:rsidRDefault="00BC2B0F" w:rsidP="00611DBD">
      <w:pPr>
        <w:pStyle w:val="ListParagraph"/>
        <w:rPr>
          <w:i/>
          <w:sz w:val="20"/>
          <w:szCs w:val="20"/>
        </w:rPr>
      </w:pPr>
    </w:p>
    <w:p w14:paraId="7A9CBE6A" w14:textId="6A41F020" w:rsidR="00BC2B0F" w:rsidRDefault="00BC2B0F" w:rsidP="00611DBD">
      <w:pPr>
        <w:pStyle w:val="ListParagraph"/>
        <w:rPr>
          <w:i/>
          <w:sz w:val="20"/>
          <w:szCs w:val="20"/>
        </w:rPr>
      </w:pPr>
    </w:p>
    <w:p w14:paraId="7EA5F322" w14:textId="3F6D54B1" w:rsidR="00BC2B0F" w:rsidRDefault="00BC2B0F" w:rsidP="00611DBD">
      <w:pPr>
        <w:pStyle w:val="ListParagraph"/>
        <w:rPr>
          <w:i/>
          <w:sz w:val="20"/>
          <w:szCs w:val="20"/>
        </w:rPr>
      </w:pPr>
    </w:p>
    <w:p w14:paraId="6056CF29" w14:textId="7D562EF5" w:rsidR="00BC2B0F" w:rsidRDefault="00BC2B0F" w:rsidP="00611DBD">
      <w:pPr>
        <w:pStyle w:val="ListParagraph"/>
        <w:rPr>
          <w:i/>
          <w:sz w:val="20"/>
          <w:szCs w:val="20"/>
        </w:rPr>
      </w:pPr>
    </w:p>
    <w:p w14:paraId="6E546FC0" w14:textId="3850179B" w:rsidR="00BC2B0F" w:rsidRDefault="00BC2B0F" w:rsidP="00611DBD">
      <w:pPr>
        <w:pStyle w:val="ListParagraph"/>
        <w:rPr>
          <w:i/>
          <w:sz w:val="20"/>
          <w:szCs w:val="20"/>
        </w:rPr>
      </w:pPr>
    </w:p>
    <w:p w14:paraId="73A65CB6" w14:textId="503FB64A" w:rsidR="00BC2B0F" w:rsidRDefault="00BC2B0F" w:rsidP="00611DBD">
      <w:pPr>
        <w:pStyle w:val="ListParagraph"/>
        <w:rPr>
          <w:i/>
          <w:sz w:val="20"/>
          <w:szCs w:val="20"/>
        </w:rPr>
      </w:pPr>
    </w:p>
    <w:p w14:paraId="37411E9C" w14:textId="58400576" w:rsidR="00BC2B0F" w:rsidRDefault="00BC2B0F" w:rsidP="00611DBD">
      <w:pPr>
        <w:pStyle w:val="ListParagraph"/>
        <w:rPr>
          <w:i/>
          <w:sz w:val="20"/>
          <w:szCs w:val="20"/>
        </w:rPr>
      </w:pPr>
    </w:p>
    <w:p w14:paraId="2B1E61F3" w14:textId="47A07833" w:rsidR="00BC2B0F" w:rsidRDefault="00BC2B0F" w:rsidP="00611DBD">
      <w:pPr>
        <w:pStyle w:val="ListParagraph"/>
        <w:rPr>
          <w:i/>
          <w:sz w:val="20"/>
          <w:szCs w:val="20"/>
        </w:rPr>
      </w:pPr>
    </w:p>
    <w:p w14:paraId="72301CF5" w14:textId="3AD3DA71" w:rsidR="00BC2B0F" w:rsidRDefault="00BC2B0F" w:rsidP="00611DBD">
      <w:pPr>
        <w:pStyle w:val="ListParagraph"/>
        <w:rPr>
          <w:i/>
          <w:sz w:val="20"/>
          <w:szCs w:val="20"/>
        </w:rPr>
      </w:pPr>
    </w:p>
    <w:p w14:paraId="6C6FE934" w14:textId="1C526D06" w:rsidR="00BC2B0F" w:rsidRDefault="00BC2B0F" w:rsidP="00611DBD">
      <w:pPr>
        <w:pStyle w:val="ListParagraph"/>
        <w:rPr>
          <w:i/>
          <w:sz w:val="20"/>
          <w:szCs w:val="20"/>
        </w:rPr>
      </w:pPr>
    </w:p>
    <w:p w14:paraId="212D3FD8" w14:textId="5FF711F1" w:rsidR="00BC2B0F" w:rsidRDefault="00BC2B0F" w:rsidP="00611DBD">
      <w:pPr>
        <w:pStyle w:val="ListParagraph"/>
        <w:rPr>
          <w:i/>
          <w:sz w:val="20"/>
          <w:szCs w:val="20"/>
        </w:rPr>
      </w:pPr>
    </w:p>
    <w:p w14:paraId="2478278A" w14:textId="30919C92" w:rsidR="00BC2B0F" w:rsidRDefault="00BC2B0F" w:rsidP="00611DBD">
      <w:pPr>
        <w:pStyle w:val="ListParagraph"/>
        <w:rPr>
          <w:i/>
          <w:sz w:val="20"/>
          <w:szCs w:val="20"/>
        </w:rPr>
      </w:pPr>
    </w:p>
    <w:p w14:paraId="5D3052CC" w14:textId="21E53A12" w:rsidR="00BC2B0F" w:rsidRDefault="00BC2B0F" w:rsidP="00611DBD">
      <w:pPr>
        <w:pStyle w:val="ListParagraph"/>
        <w:rPr>
          <w:i/>
          <w:sz w:val="20"/>
          <w:szCs w:val="20"/>
        </w:rPr>
      </w:pPr>
    </w:p>
    <w:p w14:paraId="71F195D5" w14:textId="5C0E0FA7" w:rsidR="00BC2B0F" w:rsidRDefault="00BC2B0F" w:rsidP="00611DBD">
      <w:pPr>
        <w:pStyle w:val="ListParagraph"/>
        <w:rPr>
          <w:i/>
          <w:sz w:val="20"/>
          <w:szCs w:val="20"/>
        </w:rPr>
      </w:pPr>
    </w:p>
    <w:p w14:paraId="227B5C80" w14:textId="71986460" w:rsidR="00BC2B0F" w:rsidRDefault="00BC2B0F" w:rsidP="00611DBD">
      <w:pPr>
        <w:pStyle w:val="ListParagraph"/>
        <w:rPr>
          <w:i/>
          <w:sz w:val="20"/>
          <w:szCs w:val="20"/>
        </w:rPr>
      </w:pPr>
    </w:p>
    <w:p w14:paraId="7E4FBAD2" w14:textId="53BF058C" w:rsidR="00BC2B0F" w:rsidRDefault="00BC2B0F" w:rsidP="00611DBD">
      <w:pPr>
        <w:pStyle w:val="ListParagraph"/>
        <w:rPr>
          <w:i/>
          <w:sz w:val="20"/>
          <w:szCs w:val="20"/>
        </w:rPr>
      </w:pPr>
    </w:p>
    <w:p w14:paraId="62449E0E" w14:textId="7D7062E3" w:rsidR="00BC2B0F" w:rsidRDefault="00BC2B0F" w:rsidP="00611DBD">
      <w:pPr>
        <w:pStyle w:val="ListParagraph"/>
        <w:rPr>
          <w:i/>
          <w:sz w:val="20"/>
          <w:szCs w:val="20"/>
        </w:rPr>
      </w:pPr>
    </w:p>
    <w:p w14:paraId="5B8E9C91" w14:textId="09195B7E" w:rsidR="00BC2B0F" w:rsidRDefault="00BC2B0F" w:rsidP="00611DBD">
      <w:pPr>
        <w:pStyle w:val="ListParagraph"/>
        <w:rPr>
          <w:i/>
          <w:sz w:val="20"/>
          <w:szCs w:val="20"/>
        </w:rPr>
      </w:pPr>
    </w:p>
    <w:p w14:paraId="2CD7AB12" w14:textId="68CA9127" w:rsidR="00BC2B0F" w:rsidRDefault="00BC2B0F" w:rsidP="00611DBD">
      <w:pPr>
        <w:pStyle w:val="ListParagraph"/>
        <w:rPr>
          <w:i/>
          <w:sz w:val="20"/>
          <w:szCs w:val="20"/>
        </w:rPr>
      </w:pPr>
    </w:p>
    <w:p w14:paraId="3E2F672D" w14:textId="3B95F34D" w:rsidR="00BC2B0F" w:rsidRDefault="00BC2B0F" w:rsidP="00611DBD">
      <w:pPr>
        <w:pStyle w:val="ListParagraph"/>
        <w:rPr>
          <w:i/>
          <w:sz w:val="20"/>
          <w:szCs w:val="20"/>
        </w:rPr>
      </w:pPr>
    </w:p>
    <w:p w14:paraId="02A3B588" w14:textId="225D5427" w:rsidR="00BC2B0F" w:rsidRDefault="00BC2B0F" w:rsidP="00611DBD">
      <w:pPr>
        <w:pStyle w:val="ListParagraph"/>
        <w:rPr>
          <w:i/>
          <w:sz w:val="20"/>
          <w:szCs w:val="20"/>
        </w:rPr>
      </w:pPr>
      <w:r w:rsidRPr="00BC2B0F">
        <w:rPr>
          <w:i/>
          <w:sz w:val="20"/>
          <w:szCs w:val="20"/>
        </w:rPr>
        <w:lastRenderedPageBreak/>
        <w:drawing>
          <wp:inline distT="0" distB="0" distL="0" distR="0" wp14:anchorId="6B715842" wp14:editId="38EE2063">
            <wp:extent cx="5943600" cy="5076825"/>
            <wp:effectExtent l="0" t="0" r="0" b="3175"/>
            <wp:docPr id="14" name="Picture 1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5076825"/>
                    </a:xfrm>
                    <a:prstGeom prst="rect">
                      <a:avLst/>
                    </a:prstGeom>
                  </pic:spPr>
                </pic:pic>
              </a:graphicData>
            </a:graphic>
          </wp:inline>
        </w:drawing>
      </w:r>
    </w:p>
    <w:p w14:paraId="71721C01" w14:textId="15CFB12F" w:rsidR="00BC2B0F" w:rsidRDefault="00BC2B0F" w:rsidP="00611DBD">
      <w:pPr>
        <w:pStyle w:val="ListParagraph"/>
        <w:rPr>
          <w:i/>
          <w:sz w:val="20"/>
          <w:szCs w:val="20"/>
        </w:rPr>
      </w:pPr>
    </w:p>
    <w:p w14:paraId="5BCD0C99" w14:textId="64693015" w:rsidR="00BC2B0F" w:rsidRDefault="00BC2B0F" w:rsidP="00611DBD">
      <w:pPr>
        <w:pStyle w:val="ListParagraph"/>
        <w:rPr>
          <w:i/>
          <w:sz w:val="20"/>
          <w:szCs w:val="20"/>
        </w:rPr>
      </w:pPr>
    </w:p>
    <w:p w14:paraId="3266820D" w14:textId="21980032" w:rsidR="00BC2B0F" w:rsidRDefault="00BC2B0F" w:rsidP="00611DBD">
      <w:pPr>
        <w:pStyle w:val="ListParagraph"/>
        <w:rPr>
          <w:i/>
          <w:sz w:val="20"/>
          <w:szCs w:val="20"/>
        </w:rPr>
      </w:pPr>
    </w:p>
    <w:p w14:paraId="5F4C3EFA" w14:textId="0B18DB3C" w:rsidR="00BC2B0F" w:rsidRDefault="00BC2B0F" w:rsidP="00611DBD">
      <w:pPr>
        <w:pStyle w:val="ListParagraph"/>
        <w:rPr>
          <w:i/>
          <w:sz w:val="20"/>
          <w:szCs w:val="20"/>
        </w:rPr>
      </w:pPr>
    </w:p>
    <w:p w14:paraId="539F3B2D" w14:textId="1EAE17E6" w:rsidR="00BC2B0F" w:rsidRDefault="00BC2B0F" w:rsidP="00611DBD">
      <w:pPr>
        <w:pStyle w:val="ListParagraph"/>
        <w:rPr>
          <w:i/>
          <w:sz w:val="20"/>
          <w:szCs w:val="20"/>
        </w:rPr>
      </w:pPr>
    </w:p>
    <w:p w14:paraId="17D79146" w14:textId="43ECDF2E" w:rsidR="00BC2B0F" w:rsidRDefault="00BC2B0F" w:rsidP="00611DBD">
      <w:pPr>
        <w:pStyle w:val="ListParagraph"/>
        <w:rPr>
          <w:i/>
          <w:sz w:val="20"/>
          <w:szCs w:val="20"/>
        </w:rPr>
      </w:pPr>
    </w:p>
    <w:p w14:paraId="713ABCC0" w14:textId="7568182B" w:rsidR="00BC2B0F" w:rsidRDefault="00BC2B0F" w:rsidP="00611DBD">
      <w:pPr>
        <w:pStyle w:val="ListParagraph"/>
        <w:rPr>
          <w:i/>
          <w:sz w:val="20"/>
          <w:szCs w:val="20"/>
        </w:rPr>
      </w:pPr>
    </w:p>
    <w:p w14:paraId="357424BB" w14:textId="43B1DE32" w:rsidR="00BC2B0F" w:rsidRDefault="00BC2B0F" w:rsidP="00611DBD">
      <w:pPr>
        <w:pStyle w:val="ListParagraph"/>
        <w:rPr>
          <w:i/>
          <w:sz w:val="20"/>
          <w:szCs w:val="20"/>
        </w:rPr>
      </w:pPr>
    </w:p>
    <w:p w14:paraId="19A5E9DA" w14:textId="0D0900D4" w:rsidR="00BC2B0F" w:rsidRDefault="00BC2B0F" w:rsidP="00611DBD">
      <w:pPr>
        <w:pStyle w:val="ListParagraph"/>
        <w:rPr>
          <w:i/>
          <w:sz w:val="20"/>
          <w:szCs w:val="20"/>
        </w:rPr>
      </w:pPr>
    </w:p>
    <w:p w14:paraId="2D717412" w14:textId="747EB313" w:rsidR="00BC2B0F" w:rsidRDefault="00BC2B0F" w:rsidP="00611DBD">
      <w:pPr>
        <w:pStyle w:val="ListParagraph"/>
        <w:rPr>
          <w:i/>
          <w:sz w:val="20"/>
          <w:szCs w:val="20"/>
        </w:rPr>
      </w:pPr>
    </w:p>
    <w:p w14:paraId="3BA8C641" w14:textId="54CA8A3F" w:rsidR="00BC2B0F" w:rsidRDefault="00BC2B0F" w:rsidP="00611DBD">
      <w:pPr>
        <w:pStyle w:val="ListParagraph"/>
        <w:rPr>
          <w:i/>
          <w:sz w:val="20"/>
          <w:szCs w:val="20"/>
        </w:rPr>
      </w:pPr>
    </w:p>
    <w:p w14:paraId="79267C88" w14:textId="548471F4" w:rsidR="00BC2B0F" w:rsidRDefault="00BC2B0F" w:rsidP="00611DBD">
      <w:pPr>
        <w:pStyle w:val="ListParagraph"/>
        <w:rPr>
          <w:i/>
          <w:sz w:val="20"/>
          <w:szCs w:val="20"/>
        </w:rPr>
      </w:pPr>
    </w:p>
    <w:p w14:paraId="781483EA" w14:textId="4615A5E3" w:rsidR="00BC2B0F" w:rsidRDefault="00BC2B0F" w:rsidP="00611DBD">
      <w:pPr>
        <w:pStyle w:val="ListParagraph"/>
        <w:rPr>
          <w:i/>
          <w:sz w:val="20"/>
          <w:szCs w:val="20"/>
        </w:rPr>
      </w:pPr>
    </w:p>
    <w:p w14:paraId="4789D54C" w14:textId="0DC8AAAA" w:rsidR="00BC2B0F" w:rsidRDefault="00BC2B0F" w:rsidP="00611DBD">
      <w:pPr>
        <w:pStyle w:val="ListParagraph"/>
        <w:rPr>
          <w:i/>
          <w:sz w:val="20"/>
          <w:szCs w:val="20"/>
        </w:rPr>
      </w:pPr>
    </w:p>
    <w:p w14:paraId="6647FE5E" w14:textId="72F64858" w:rsidR="00BC2B0F" w:rsidRDefault="00BC2B0F" w:rsidP="00611DBD">
      <w:pPr>
        <w:pStyle w:val="ListParagraph"/>
        <w:rPr>
          <w:i/>
          <w:sz w:val="20"/>
          <w:szCs w:val="20"/>
        </w:rPr>
      </w:pPr>
    </w:p>
    <w:p w14:paraId="6D423CE5" w14:textId="212710CF" w:rsidR="00BC2B0F" w:rsidRDefault="00BC2B0F" w:rsidP="00611DBD">
      <w:pPr>
        <w:pStyle w:val="ListParagraph"/>
        <w:rPr>
          <w:i/>
          <w:sz w:val="20"/>
          <w:szCs w:val="20"/>
        </w:rPr>
      </w:pPr>
    </w:p>
    <w:p w14:paraId="72BC932A" w14:textId="4766946A" w:rsidR="00BC2B0F" w:rsidRDefault="00BC2B0F" w:rsidP="00611DBD">
      <w:pPr>
        <w:pStyle w:val="ListParagraph"/>
        <w:rPr>
          <w:i/>
          <w:sz w:val="20"/>
          <w:szCs w:val="20"/>
        </w:rPr>
      </w:pPr>
    </w:p>
    <w:p w14:paraId="45587E8C" w14:textId="6EFBAB1B" w:rsidR="00BC2B0F" w:rsidRDefault="00BC2B0F" w:rsidP="00611DBD">
      <w:pPr>
        <w:pStyle w:val="ListParagraph"/>
        <w:rPr>
          <w:i/>
          <w:sz w:val="20"/>
          <w:szCs w:val="20"/>
        </w:rPr>
      </w:pPr>
    </w:p>
    <w:p w14:paraId="47E01A60" w14:textId="7B60C08B" w:rsidR="00BC2B0F" w:rsidRDefault="00BC2B0F" w:rsidP="00611DBD">
      <w:pPr>
        <w:pStyle w:val="ListParagraph"/>
        <w:rPr>
          <w:i/>
          <w:sz w:val="20"/>
          <w:szCs w:val="20"/>
        </w:rPr>
      </w:pPr>
    </w:p>
    <w:p w14:paraId="49C7955F" w14:textId="08BA478A" w:rsidR="00BC2B0F" w:rsidRDefault="00BC2B0F" w:rsidP="00611DBD">
      <w:pPr>
        <w:pStyle w:val="ListParagraph"/>
        <w:rPr>
          <w:i/>
          <w:sz w:val="20"/>
          <w:szCs w:val="20"/>
        </w:rPr>
      </w:pPr>
    </w:p>
    <w:p w14:paraId="6D572D6E" w14:textId="79CC2FFA" w:rsidR="00BC2B0F" w:rsidRDefault="00BC2B0F" w:rsidP="00611DBD">
      <w:pPr>
        <w:pStyle w:val="ListParagraph"/>
        <w:rPr>
          <w:i/>
          <w:sz w:val="20"/>
          <w:szCs w:val="20"/>
        </w:rPr>
      </w:pPr>
      <w:r w:rsidRPr="00BC2B0F">
        <w:rPr>
          <w:i/>
          <w:sz w:val="20"/>
          <w:szCs w:val="20"/>
        </w:rPr>
        <w:lastRenderedPageBreak/>
        <w:drawing>
          <wp:inline distT="0" distB="0" distL="0" distR="0" wp14:anchorId="7227D765" wp14:editId="1D059259">
            <wp:extent cx="5943600" cy="3275330"/>
            <wp:effectExtent l="0" t="0" r="0" b="127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75330"/>
                    </a:xfrm>
                    <a:prstGeom prst="rect">
                      <a:avLst/>
                    </a:prstGeom>
                  </pic:spPr>
                </pic:pic>
              </a:graphicData>
            </a:graphic>
          </wp:inline>
        </w:drawing>
      </w:r>
    </w:p>
    <w:p w14:paraId="29598D3F" w14:textId="6058F49C" w:rsidR="00BC2B0F" w:rsidRDefault="00BC2B0F" w:rsidP="00611DBD">
      <w:pPr>
        <w:pStyle w:val="ListParagraph"/>
        <w:rPr>
          <w:i/>
          <w:sz w:val="20"/>
          <w:szCs w:val="20"/>
        </w:rPr>
      </w:pPr>
    </w:p>
    <w:p w14:paraId="4FACE40E" w14:textId="36B5CFB1" w:rsidR="00BC2B0F" w:rsidRDefault="00BC2B0F" w:rsidP="00611DBD">
      <w:pPr>
        <w:pStyle w:val="ListParagraph"/>
        <w:rPr>
          <w:i/>
          <w:sz w:val="20"/>
          <w:szCs w:val="20"/>
        </w:rPr>
      </w:pPr>
    </w:p>
    <w:p w14:paraId="77ED94A3" w14:textId="706C1B29" w:rsidR="00BC2B0F" w:rsidRDefault="00BC2B0F" w:rsidP="00611DBD">
      <w:pPr>
        <w:pStyle w:val="ListParagraph"/>
        <w:rPr>
          <w:i/>
          <w:sz w:val="20"/>
          <w:szCs w:val="20"/>
        </w:rPr>
      </w:pPr>
    </w:p>
    <w:p w14:paraId="7E5AEE19" w14:textId="016D3F2E" w:rsidR="00BC2B0F" w:rsidRDefault="00BC2B0F" w:rsidP="00611DBD">
      <w:pPr>
        <w:pStyle w:val="ListParagraph"/>
        <w:rPr>
          <w:i/>
          <w:sz w:val="20"/>
          <w:szCs w:val="20"/>
        </w:rPr>
      </w:pPr>
    </w:p>
    <w:p w14:paraId="571D7232" w14:textId="1FB2C1A2" w:rsidR="00BC2B0F" w:rsidRDefault="00BC2B0F" w:rsidP="00611DBD">
      <w:pPr>
        <w:pStyle w:val="ListParagraph"/>
        <w:rPr>
          <w:i/>
          <w:sz w:val="20"/>
          <w:szCs w:val="20"/>
        </w:rPr>
      </w:pPr>
    </w:p>
    <w:p w14:paraId="27BB1E26" w14:textId="5080576B" w:rsidR="00BC2B0F" w:rsidRDefault="00BC2B0F" w:rsidP="00611DBD">
      <w:pPr>
        <w:pStyle w:val="ListParagraph"/>
        <w:rPr>
          <w:i/>
          <w:sz w:val="20"/>
          <w:szCs w:val="20"/>
        </w:rPr>
      </w:pPr>
    </w:p>
    <w:p w14:paraId="66A685E0" w14:textId="1D6AD2B2" w:rsidR="00BC2B0F" w:rsidRDefault="00BC2B0F" w:rsidP="00611DBD">
      <w:pPr>
        <w:pStyle w:val="ListParagraph"/>
        <w:rPr>
          <w:i/>
          <w:sz w:val="20"/>
          <w:szCs w:val="20"/>
        </w:rPr>
      </w:pPr>
    </w:p>
    <w:p w14:paraId="2621B4DB" w14:textId="76240641" w:rsidR="00BC2B0F" w:rsidRDefault="00BC2B0F" w:rsidP="00611DBD">
      <w:pPr>
        <w:pStyle w:val="ListParagraph"/>
        <w:rPr>
          <w:i/>
          <w:sz w:val="20"/>
          <w:szCs w:val="20"/>
        </w:rPr>
      </w:pPr>
    </w:p>
    <w:p w14:paraId="5F10DD81" w14:textId="250E7B4D" w:rsidR="00BC2B0F" w:rsidRDefault="00BC2B0F" w:rsidP="00611DBD">
      <w:pPr>
        <w:pStyle w:val="ListParagraph"/>
        <w:rPr>
          <w:i/>
          <w:sz w:val="20"/>
          <w:szCs w:val="20"/>
        </w:rPr>
      </w:pPr>
    </w:p>
    <w:p w14:paraId="379CFFDB" w14:textId="1D1047F5" w:rsidR="00BC2B0F" w:rsidRDefault="00BC2B0F" w:rsidP="00611DBD">
      <w:pPr>
        <w:pStyle w:val="ListParagraph"/>
        <w:rPr>
          <w:i/>
          <w:sz w:val="20"/>
          <w:szCs w:val="20"/>
        </w:rPr>
      </w:pPr>
    </w:p>
    <w:p w14:paraId="14A53BDA" w14:textId="21F5D65D" w:rsidR="00BC2B0F" w:rsidRDefault="00BC2B0F" w:rsidP="00611DBD">
      <w:pPr>
        <w:pStyle w:val="ListParagraph"/>
        <w:rPr>
          <w:i/>
          <w:sz w:val="20"/>
          <w:szCs w:val="20"/>
        </w:rPr>
      </w:pPr>
    </w:p>
    <w:p w14:paraId="6F2D8227" w14:textId="3FE7003D" w:rsidR="00BC2B0F" w:rsidRDefault="00BC2B0F" w:rsidP="00611DBD">
      <w:pPr>
        <w:pStyle w:val="ListParagraph"/>
        <w:rPr>
          <w:i/>
          <w:sz w:val="20"/>
          <w:szCs w:val="20"/>
        </w:rPr>
      </w:pPr>
    </w:p>
    <w:p w14:paraId="1C00F78F" w14:textId="6C25E2CB" w:rsidR="00BC2B0F" w:rsidRDefault="00BC2B0F" w:rsidP="00611DBD">
      <w:pPr>
        <w:pStyle w:val="ListParagraph"/>
        <w:rPr>
          <w:i/>
          <w:sz w:val="20"/>
          <w:szCs w:val="20"/>
        </w:rPr>
      </w:pPr>
    </w:p>
    <w:p w14:paraId="047A6848" w14:textId="66FF403C" w:rsidR="00BC2B0F" w:rsidRDefault="00BC2B0F" w:rsidP="00611DBD">
      <w:pPr>
        <w:pStyle w:val="ListParagraph"/>
        <w:rPr>
          <w:i/>
          <w:sz w:val="20"/>
          <w:szCs w:val="20"/>
        </w:rPr>
      </w:pPr>
    </w:p>
    <w:p w14:paraId="695032D5" w14:textId="44BB0AF1" w:rsidR="00BC2B0F" w:rsidRDefault="00BC2B0F" w:rsidP="00611DBD">
      <w:pPr>
        <w:pStyle w:val="ListParagraph"/>
        <w:rPr>
          <w:i/>
          <w:sz w:val="20"/>
          <w:szCs w:val="20"/>
        </w:rPr>
      </w:pPr>
    </w:p>
    <w:p w14:paraId="569F992A" w14:textId="43C3C363" w:rsidR="00BC2B0F" w:rsidRDefault="00BC2B0F" w:rsidP="00611DBD">
      <w:pPr>
        <w:pStyle w:val="ListParagraph"/>
        <w:rPr>
          <w:i/>
          <w:sz w:val="20"/>
          <w:szCs w:val="20"/>
        </w:rPr>
      </w:pPr>
    </w:p>
    <w:p w14:paraId="482B92B8" w14:textId="4AA869F2" w:rsidR="00BC2B0F" w:rsidRDefault="00BC2B0F" w:rsidP="00611DBD">
      <w:pPr>
        <w:pStyle w:val="ListParagraph"/>
        <w:rPr>
          <w:i/>
          <w:sz w:val="20"/>
          <w:szCs w:val="20"/>
        </w:rPr>
      </w:pPr>
    </w:p>
    <w:p w14:paraId="39F53F3B" w14:textId="10879DDE" w:rsidR="00BC2B0F" w:rsidRDefault="00BC2B0F" w:rsidP="00611DBD">
      <w:pPr>
        <w:pStyle w:val="ListParagraph"/>
        <w:rPr>
          <w:i/>
          <w:sz w:val="20"/>
          <w:szCs w:val="20"/>
        </w:rPr>
      </w:pPr>
    </w:p>
    <w:p w14:paraId="3DC0028C" w14:textId="0A2E97D8" w:rsidR="00BC2B0F" w:rsidRDefault="00BC2B0F" w:rsidP="00611DBD">
      <w:pPr>
        <w:pStyle w:val="ListParagraph"/>
        <w:rPr>
          <w:i/>
          <w:sz w:val="20"/>
          <w:szCs w:val="20"/>
        </w:rPr>
      </w:pPr>
    </w:p>
    <w:p w14:paraId="3883EAEC" w14:textId="37D83514" w:rsidR="00BC2B0F" w:rsidRDefault="00BC2B0F" w:rsidP="00611DBD">
      <w:pPr>
        <w:pStyle w:val="ListParagraph"/>
        <w:rPr>
          <w:i/>
          <w:sz w:val="20"/>
          <w:szCs w:val="20"/>
        </w:rPr>
      </w:pPr>
    </w:p>
    <w:p w14:paraId="7C7915D5" w14:textId="4C4776DA" w:rsidR="00BC2B0F" w:rsidRDefault="00BC2B0F" w:rsidP="00611DBD">
      <w:pPr>
        <w:pStyle w:val="ListParagraph"/>
        <w:rPr>
          <w:i/>
          <w:sz w:val="20"/>
          <w:szCs w:val="20"/>
        </w:rPr>
      </w:pPr>
    </w:p>
    <w:p w14:paraId="6CA76761" w14:textId="6D35DA70" w:rsidR="00BC2B0F" w:rsidRDefault="00BC2B0F" w:rsidP="00611DBD">
      <w:pPr>
        <w:pStyle w:val="ListParagraph"/>
        <w:rPr>
          <w:i/>
          <w:sz w:val="20"/>
          <w:szCs w:val="20"/>
        </w:rPr>
      </w:pPr>
    </w:p>
    <w:p w14:paraId="4609F199" w14:textId="06865E9D" w:rsidR="00BC2B0F" w:rsidRDefault="00BC2B0F" w:rsidP="00611DBD">
      <w:pPr>
        <w:pStyle w:val="ListParagraph"/>
        <w:rPr>
          <w:i/>
          <w:sz w:val="20"/>
          <w:szCs w:val="20"/>
        </w:rPr>
      </w:pPr>
    </w:p>
    <w:p w14:paraId="6BE87351" w14:textId="4F9CD2CD" w:rsidR="00BC2B0F" w:rsidRDefault="00BC2B0F" w:rsidP="00611DBD">
      <w:pPr>
        <w:pStyle w:val="ListParagraph"/>
        <w:rPr>
          <w:i/>
          <w:sz w:val="20"/>
          <w:szCs w:val="20"/>
        </w:rPr>
      </w:pPr>
    </w:p>
    <w:p w14:paraId="4E4FDD5C" w14:textId="68EBF8EC" w:rsidR="00BC2B0F" w:rsidRDefault="00BC2B0F" w:rsidP="00611DBD">
      <w:pPr>
        <w:pStyle w:val="ListParagraph"/>
        <w:rPr>
          <w:i/>
          <w:sz w:val="20"/>
          <w:szCs w:val="20"/>
        </w:rPr>
      </w:pPr>
    </w:p>
    <w:p w14:paraId="3FB96228" w14:textId="45F76C00" w:rsidR="00BC2B0F" w:rsidRDefault="00BC2B0F" w:rsidP="00611DBD">
      <w:pPr>
        <w:pStyle w:val="ListParagraph"/>
        <w:rPr>
          <w:i/>
          <w:sz w:val="20"/>
          <w:szCs w:val="20"/>
        </w:rPr>
      </w:pPr>
    </w:p>
    <w:p w14:paraId="3FF7232D" w14:textId="070D53C3" w:rsidR="00BC2B0F" w:rsidRDefault="00BC2B0F" w:rsidP="00611DBD">
      <w:pPr>
        <w:pStyle w:val="ListParagraph"/>
        <w:rPr>
          <w:i/>
          <w:sz w:val="20"/>
          <w:szCs w:val="20"/>
        </w:rPr>
      </w:pPr>
    </w:p>
    <w:p w14:paraId="25530E39" w14:textId="7E5564E3" w:rsidR="00BC2B0F" w:rsidRDefault="00BC2B0F" w:rsidP="00611DBD">
      <w:pPr>
        <w:pStyle w:val="ListParagraph"/>
        <w:rPr>
          <w:i/>
          <w:sz w:val="20"/>
          <w:szCs w:val="20"/>
        </w:rPr>
      </w:pPr>
    </w:p>
    <w:p w14:paraId="2D0C63E8" w14:textId="4F619678" w:rsidR="00BC2B0F" w:rsidRDefault="00BC2B0F" w:rsidP="00611DBD">
      <w:pPr>
        <w:pStyle w:val="ListParagraph"/>
        <w:rPr>
          <w:i/>
          <w:sz w:val="20"/>
          <w:szCs w:val="20"/>
        </w:rPr>
      </w:pPr>
    </w:p>
    <w:p w14:paraId="6DD6559A" w14:textId="529EF73F" w:rsidR="00BC2B0F" w:rsidRDefault="00BC2B0F" w:rsidP="00611DBD">
      <w:pPr>
        <w:pStyle w:val="ListParagraph"/>
        <w:rPr>
          <w:i/>
          <w:sz w:val="20"/>
          <w:szCs w:val="20"/>
        </w:rPr>
      </w:pPr>
    </w:p>
    <w:p w14:paraId="378000EE" w14:textId="44B08A85" w:rsidR="00BC2B0F" w:rsidRDefault="00BC2B0F" w:rsidP="00611DBD">
      <w:pPr>
        <w:pStyle w:val="ListParagraph"/>
        <w:rPr>
          <w:i/>
          <w:sz w:val="20"/>
          <w:szCs w:val="20"/>
        </w:rPr>
      </w:pPr>
    </w:p>
    <w:p w14:paraId="43BEE4E9" w14:textId="0D609B42" w:rsidR="00BC2B0F" w:rsidRDefault="00BC2B0F" w:rsidP="00611DBD">
      <w:pPr>
        <w:pStyle w:val="ListParagraph"/>
        <w:rPr>
          <w:i/>
          <w:sz w:val="20"/>
          <w:szCs w:val="20"/>
        </w:rPr>
      </w:pPr>
    </w:p>
    <w:p w14:paraId="4E30F9EF" w14:textId="5105CB91" w:rsidR="00BC2B0F" w:rsidRDefault="00BC2B0F" w:rsidP="00611DBD">
      <w:pPr>
        <w:pStyle w:val="ListParagraph"/>
        <w:rPr>
          <w:i/>
          <w:sz w:val="20"/>
          <w:szCs w:val="20"/>
        </w:rPr>
      </w:pPr>
      <w:r w:rsidRPr="00BC2B0F">
        <w:rPr>
          <w:i/>
          <w:sz w:val="20"/>
          <w:szCs w:val="20"/>
        </w:rPr>
        <w:drawing>
          <wp:inline distT="0" distB="0" distL="0" distR="0" wp14:anchorId="6A785202" wp14:editId="00AEE7F8">
            <wp:extent cx="5943600" cy="3106420"/>
            <wp:effectExtent l="0" t="0" r="0" b="5080"/>
            <wp:docPr id="16" name="Picture 1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106420"/>
                    </a:xfrm>
                    <a:prstGeom prst="rect">
                      <a:avLst/>
                    </a:prstGeom>
                  </pic:spPr>
                </pic:pic>
              </a:graphicData>
            </a:graphic>
          </wp:inline>
        </w:drawing>
      </w:r>
    </w:p>
    <w:p w14:paraId="665F5589" w14:textId="4CD71F52" w:rsidR="00BC2B0F" w:rsidRDefault="00BC2B0F" w:rsidP="00611DBD">
      <w:pPr>
        <w:pStyle w:val="ListParagraph"/>
        <w:rPr>
          <w:i/>
          <w:sz w:val="20"/>
          <w:szCs w:val="20"/>
        </w:rPr>
      </w:pPr>
    </w:p>
    <w:p w14:paraId="73D96607" w14:textId="762C0131" w:rsidR="00BC2B0F" w:rsidRDefault="00BC2B0F" w:rsidP="00611DBD">
      <w:pPr>
        <w:pStyle w:val="ListParagraph"/>
        <w:rPr>
          <w:i/>
          <w:sz w:val="20"/>
          <w:szCs w:val="20"/>
        </w:rPr>
      </w:pPr>
    </w:p>
    <w:p w14:paraId="1136AF50" w14:textId="79F042F0" w:rsidR="00BC2B0F" w:rsidRDefault="00BC2B0F" w:rsidP="00611DBD">
      <w:pPr>
        <w:pStyle w:val="ListParagraph"/>
        <w:rPr>
          <w:i/>
          <w:sz w:val="20"/>
          <w:szCs w:val="20"/>
        </w:rPr>
      </w:pPr>
    </w:p>
    <w:p w14:paraId="1144D7D8" w14:textId="19192741" w:rsidR="00BC2B0F" w:rsidRDefault="00BC2B0F" w:rsidP="00611DBD">
      <w:pPr>
        <w:pStyle w:val="ListParagraph"/>
        <w:rPr>
          <w:i/>
          <w:sz w:val="20"/>
          <w:szCs w:val="20"/>
        </w:rPr>
      </w:pPr>
    </w:p>
    <w:p w14:paraId="75039B69" w14:textId="266E1131" w:rsidR="00BC2B0F" w:rsidRDefault="00BC2B0F" w:rsidP="00611DBD">
      <w:pPr>
        <w:pStyle w:val="ListParagraph"/>
        <w:rPr>
          <w:i/>
          <w:sz w:val="20"/>
          <w:szCs w:val="20"/>
        </w:rPr>
      </w:pPr>
    </w:p>
    <w:p w14:paraId="67965CFD" w14:textId="0E7A4E19" w:rsidR="00BC2B0F" w:rsidRDefault="00BC2B0F" w:rsidP="00611DBD">
      <w:pPr>
        <w:pStyle w:val="ListParagraph"/>
        <w:rPr>
          <w:i/>
          <w:sz w:val="20"/>
          <w:szCs w:val="20"/>
        </w:rPr>
      </w:pPr>
    </w:p>
    <w:p w14:paraId="0512D60C" w14:textId="3EAA5058" w:rsidR="00BC2B0F" w:rsidRDefault="00BC2B0F" w:rsidP="00611DBD">
      <w:pPr>
        <w:pStyle w:val="ListParagraph"/>
        <w:rPr>
          <w:i/>
          <w:sz w:val="20"/>
          <w:szCs w:val="20"/>
        </w:rPr>
      </w:pPr>
    </w:p>
    <w:p w14:paraId="26D90C79" w14:textId="6FC042E3" w:rsidR="00BC2B0F" w:rsidRDefault="00BC2B0F" w:rsidP="00611DBD">
      <w:pPr>
        <w:pStyle w:val="ListParagraph"/>
        <w:rPr>
          <w:i/>
          <w:sz w:val="20"/>
          <w:szCs w:val="20"/>
        </w:rPr>
      </w:pPr>
    </w:p>
    <w:p w14:paraId="3DD302DD" w14:textId="6321B0A0" w:rsidR="00BC2B0F" w:rsidRDefault="00BC2B0F" w:rsidP="00611DBD">
      <w:pPr>
        <w:pStyle w:val="ListParagraph"/>
        <w:rPr>
          <w:i/>
          <w:sz w:val="20"/>
          <w:szCs w:val="20"/>
        </w:rPr>
      </w:pPr>
    </w:p>
    <w:p w14:paraId="1E81C9E3" w14:textId="742AC22F" w:rsidR="00BC2B0F" w:rsidRDefault="00BC2B0F" w:rsidP="00611DBD">
      <w:pPr>
        <w:pStyle w:val="ListParagraph"/>
        <w:rPr>
          <w:i/>
          <w:sz w:val="20"/>
          <w:szCs w:val="20"/>
        </w:rPr>
      </w:pPr>
    </w:p>
    <w:p w14:paraId="2768722C" w14:textId="6CF0C771" w:rsidR="00BC2B0F" w:rsidRDefault="00BC2B0F" w:rsidP="00611DBD">
      <w:pPr>
        <w:pStyle w:val="ListParagraph"/>
        <w:rPr>
          <w:i/>
          <w:sz w:val="20"/>
          <w:szCs w:val="20"/>
        </w:rPr>
      </w:pPr>
    </w:p>
    <w:p w14:paraId="6C202280" w14:textId="27D86A6F" w:rsidR="00BC2B0F" w:rsidRDefault="00BC2B0F" w:rsidP="00611DBD">
      <w:pPr>
        <w:pStyle w:val="ListParagraph"/>
        <w:rPr>
          <w:i/>
          <w:sz w:val="20"/>
          <w:szCs w:val="20"/>
        </w:rPr>
      </w:pPr>
    </w:p>
    <w:p w14:paraId="3477E763" w14:textId="76F48A3E" w:rsidR="00BC2B0F" w:rsidRDefault="00BC2B0F" w:rsidP="00611DBD">
      <w:pPr>
        <w:pStyle w:val="ListParagraph"/>
        <w:rPr>
          <w:i/>
          <w:sz w:val="20"/>
          <w:szCs w:val="20"/>
        </w:rPr>
      </w:pPr>
    </w:p>
    <w:p w14:paraId="1E685F17" w14:textId="2514C4DB" w:rsidR="00BC2B0F" w:rsidRDefault="00BC2B0F" w:rsidP="00611DBD">
      <w:pPr>
        <w:pStyle w:val="ListParagraph"/>
        <w:rPr>
          <w:i/>
          <w:sz w:val="20"/>
          <w:szCs w:val="20"/>
        </w:rPr>
      </w:pPr>
    </w:p>
    <w:p w14:paraId="28D0D4AF" w14:textId="6E7C1038" w:rsidR="00BC2B0F" w:rsidRDefault="00BC2B0F" w:rsidP="00611DBD">
      <w:pPr>
        <w:pStyle w:val="ListParagraph"/>
        <w:rPr>
          <w:i/>
          <w:sz w:val="20"/>
          <w:szCs w:val="20"/>
        </w:rPr>
      </w:pPr>
    </w:p>
    <w:p w14:paraId="28871B99" w14:textId="623A7BBF" w:rsidR="00BC2B0F" w:rsidRDefault="00BC2B0F" w:rsidP="00611DBD">
      <w:pPr>
        <w:pStyle w:val="ListParagraph"/>
        <w:rPr>
          <w:i/>
          <w:sz w:val="20"/>
          <w:szCs w:val="20"/>
        </w:rPr>
      </w:pPr>
    </w:p>
    <w:p w14:paraId="78AA2CF1" w14:textId="338B2299" w:rsidR="00BC2B0F" w:rsidRDefault="00BC2B0F" w:rsidP="00611DBD">
      <w:pPr>
        <w:pStyle w:val="ListParagraph"/>
        <w:rPr>
          <w:i/>
          <w:sz w:val="20"/>
          <w:szCs w:val="20"/>
        </w:rPr>
      </w:pPr>
    </w:p>
    <w:p w14:paraId="7BBB0399" w14:textId="5085F161" w:rsidR="00BC2B0F" w:rsidRDefault="00BC2B0F" w:rsidP="00611DBD">
      <w:pPr>
        <w:pStyle w:val="ListParagraph"/>
        <w:rPr>
          <w:i/>
          <w:sz w:val="20"/>
          <w:szCs w:val="20"/>
        </w:rPr>
      </w:pPr>
    </w:p>
    <w:p w14:paraId="3D89E630" w14:textId="6E509202" w:rsidR="00BC2B0F" w:rsidRDefault="00BC2B0F" w:rsidP="00611DBD">
      <w:pPr>
        <w:pStyle w:val="ListParagraph"/>
        <w:rPr>
          <w:i/>
          <w:sz w:val="20"/>
          <w:szCs w:val="20"/>
        </w:rPr>
      </w:pPr>
    </w:p>
    <w:p w14:paraId="23FE3703" w14:textId="6A91314C" w:rsidR="00BC2B0F" w:rsidRDefault="00BC2B0F" w:rsidP="00611DBD">
      <w:pPr>
        <w:pStyle w:val="ListParagraph"/>
        <w:rPr>
          <w:i/>
          <w:sz w:val="20"/>
          <w:szCs w:val="20"/>
        </w:rPr>
      </w:pPr>
    </w:p>
    <w:p w14:paraId="5F1D2E30" w14:textId="7D81D1C2" w:rsidR="00BC2B0F" w:rsidRDefault="00BC2B0F" w:rsidP="00611DBD">
      <w:pPr>
        <w:pStyle w:val="ListParagraph"/>
        <w:rPr>
          <w:i/>
          <w:sz w:val="20"/>
          <w:szCs w:val="20"/>
        </w:rPr>
      </w:pPr>
    </w:p>
    <w:p w14:paraId="7858F603" w14:textId="07E2B8B8" w:rsidR="00BC2B0F" w:rsidRDefault="00BC2B0F" w:rsidP="00611DBD">
      <w:pPr>
        <w:pStyle w:val="ListParagraph"/>
        <w:rPr>
          <w:i/>
          <w:sz w:val="20"/>
          <w:szCs w:val="20"/>
        </w:rPr>
      </w:pPr>
    </w:p>
    <w:p w14:paraId="1FD5266A" w14:textId="4F2F737E" w:rsidR="00BC2B0F" w:rsidRDefault="00BC2B0F" w:rsidP="00611DBD">
      <w:pPr>
        <w:pStyle w:val="ListParagraph"/>
        <w:rPr>
          <w:i/>
          <w:sz w:val="20"/>
          <w:szCs w:val="20"/>
        </w:rPr>
      </w:pPr>
    </w:p>
    <w:p w14:paraId="6A6E9172" w14:textId="2ECEB91A" w:rsidR="00BC2B0F" w:rsidRDefault="00BC2B0F" w:rsidP="00611DBD">
      <w:pPr>
        <w:pStyle w:val="ListParagraph"/>
        <w:rPr>
          <w:i/>
          <w:sz w:val="20"/>
          <w:szCs w:val="20"/>
        </w:rPr>
      </w:pPr>
    </w:p>
    <w:p w14:paraId="4B9FE97F" w14:textId="50CD78D0" w:rsidR="00BC2B0F" w:rsidRDefault="00BC2B0F" w:rsidP="00611DBD">
      <w:pPr>
        <w:pStyle w:val="ListParagraph"/>
        <w:rPr>
          <w:i/>
          <w:sz w:val="20"/>
          <w:szCs w:val="20"/>
        </w:rPr>
      </w:pPr>
    </w:p>
    <w:p w14:paraId="75A0AEEF" w14:textId="3063EBD4" w:rsidR="00BC2B0F" w:rsidRDefault="00BC2B0F" w:rsidP="00611DBD">
      <w:pPr>
        <w:pStyle w:val="ListParagraph"/>
        <w:rPr>
          <w:i/>
          <w:sz w:val="20"/>
          <w:szCs w:val="20"/>
        </w:rPr>
      </w:pPr>
    </w:p>
    <w:p w14:paraId="045AF82A" w14:textId="30EF160F" w:rsidR="00BC2B0F" w:rsidRDefault="00BC2B0F" w:rsidP="00611DBD">
      <w:pPr>
        <w:pStyle w:val="ListParagraph"/>
        <w:rPr>
          <w:i/>
          <w:sz w:val="20"/>
          <w:szCs w:val="20"/>
        </w:rPr>
      </w:pPr>
    </w:p>
    <w:p w14:paraId="5F2E1D22" w14:textId="07207979" w:rsidR="00BC2B0F" w:rsidRDefault="00BC2B0F" w:rsidP="00611DBD">
      <w:pPr>
        <w:pStyle w:val="ListParagraph"/>
        <w:rPr>
          <w:i/>
          <w:sz w:val="20"/>
          <w:szCs w:val="20"/>
        </w:rPr>
      </w:pPr>
    </w:p>
    <w:p w14:paraId="55FA2704" w14:textId="77777777" w:rsidR="00BC2B0F" w:rsidRPr="008341D0" w:rsidRDefault="00BC2B0F" w:rsidP="00BC2B0F">
      <w:pPr>
        <w:spacing w:before="100" w:after="200" w:line="276" w:lineRule="auto"/>
        <w:ind w:left="2160" w:firstLine="720"/>
        <w:rPr>
          <w:rFonts w:eastAsiaTheme="minorEastAsia"/>
          <w:b/>
          <w:sz w:val="28"/>
          <w:szCs w:val="32"/>
        </w:rPr>
      </w:pPr>
      <w:r w:rsidRPr="008341D0">
        <w:rPr>
          <w:rFonts w:eastAsiaTheme="minorEastAsia"/>
          <w:b/>
          <w:noProof/>
          <w:sz w:val="28"/>
          <w:szCs w:val="32"/>
        </w:rPr>
        <w:lastRenderedPageBreak/>
        <w:drawing>
          <wp:inline distT="0" distB="0" distL="0" distR="0" wp14:anchorId="4AED4197" wp14:editId="0AFA2BB4">
            <wp:extent cx="1880143" cy="939800"/>
            <wp:effectExtent l="0" t="0" r="0" b="0"/>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MPEDlogoTransparen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07250" cy="953350"/>
                    </a:xfrm>
                    <a:prstGeom prst="rect">
                      <a:avLst/>
                    </a:prstGeom>
                  </pic:spPr>
                </pic:pic>
              </a:graphicData>
            </a:graphic>
          </wp:inline>
        </w:drawing>
      </w:r>
    </w:p>
    <w:p w14:paraId="78B7A482" w14:textId="77777777" w:rsidR="00BC2B0F" w:rsidRPr="008341D0" w:rsidRDefault="00BC2B0F" w:rsidP="00BC2B0F">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002060"/>
        <w:spacing w:before="100" w:line="276" w:lineRule="auto"/>
        <w:outlineLvl w:val="0"/>
        <w:rPr>
          <w:rFonts w:eastAsiaTheme="minorEastAsia"/>
          <w:caps/>
          <w:color w:val="FFFFFF" w:themeColor="background1"/>
          <w:spacing w:val="15"/>
          <w:sz w:val="28"/>
          <w:szCs w:val="28"/>
        </w:rPr>
      </w:pPr>
      <w:r>
        <w:rPr>
          <w:rFonts w:eastAsiaTheme="minorEastAsia"/>
          <w:caps/>
          <w:color w:val="FFFFFF" w:themeColor="background1"/>
          <w:spacing w:val="15"/>
          <w:sz w:val="28"/>
          <w:szCs w:val="28"/>
        </w:rPr>
        <w:t>Reentry Assurances Document, Plan for prioritizing additional Instructional Time, and</w:t>
      </w:r>
      <w:r w:rsidRPr="008341D0">
        <w:rPr>
          <w:rFonts w:eastAsiaTheme="minorEastAsia"/>
          <w:caps/>
          <w:color w:val="FFFFFF" w:themeColor="background1"/>
          <w:spacing w:val="15"/>
          <w:sz w:val="28"/>
          <w:szCs w:val="28"/>
        </w:rPr>
        <w:t xml:space="preserve"> LOCAL PLAN</w:t>
      </w:r>
      <w:r>
        <w:rPr>
          <w:rFonts w:eastAsiaTheme="minorEastAsia"/>
          <w:caps/>
          <w:color w:val="FFFFFF" w:themeColor="background1"/>
          <w:spacing w:val="15"/>
          <w:sz w:val="28"/>
          <w:szCs w:val="28"/>
        </w:rPr>
        <w:t xml:space="preserve"> for Remote Learning</w:t>
      </w:r>
      <w:r w:rsidRPr="008341D0">
        <w:rPr>
          <w:rFonts w:eastAsiaTheme="minorEastAsia"/>
          <w:caps/>
          <w:color w:val="FFFFFF" w:themeColor="background1"/>
          <w:spacing w:val="15"/>
          <w:sz w:val="28"/>
          <w:szCs w:val="28"/>
        </w:rPr>
        <w:t xml:space="preserve"> </w:t>
      </w:r>
    </w:p>
    <w:p w14:paraId="7FA689C2" w14:textId="77777777" w:rsidR="00BC2B0F" w:rsidRPr="008341D0" w:rsidRDefault="00BC2B0F" w:rsidP="00BC2B0F">
      <w:pPr>
        <w:spacing w:before="100" w:after="200" w:line="276" w:lineRule="auto"/>
        <w:rPr>
          <w:rFonts w:eastAsiaTheme="minorEastAsia"/>
        </w:rPr>
      </w:pPr>
      <w:r>
        <w:rPr>
          <w:rFonts w:eastAsiaTheme="minorEastAsia"/>
        </w:rPr>
        <w:t>S</w:t>
      </w:r>
      <w:r w:rsidRPr="008341D0">
        <w:rPr>
          <w:rFonts w:eastAsiaTheme="minorEastAsia"/>
        </w:rPr>
        <w:t xml:space="preserve">uperintendents and charter school leaders must complete this packet and submit to the New Mexico Public Education Department by </w:t>
      </w:r>
      <w:r>
        <w:rPr>
          <w:rFonts w:eastAsiaTheme="minorEastAsia"/>
          <w:b/>
        </w:rPr>
        <w:t>July 15</w:t>
      </w:r>
      <w:r w:rsidRPr="008341D0">
        <w:rPr>
          <w:rFonts w:eastAsiaTheme="minorEastAsia"/>
          <w:b/>
        </w:rPr>
        <w:t xml:space="preserve">, 2020.  </w:t>
      </w:r>
      <w:r w:rsidRPr="008341D0">
        <w:rPr>
          <w:rFonts w:eastAsiaTheme="minorEastAsia"/>
        </w:rPr>
        <w:t>The packet contains the following items:</w:t>
      </w:r>
    </w:p>
    <w:p w14:paraId="32FFCBC4" w14:textId="77777777" w:rsidR="00BC2B0F" w:rsidRDefault="00BC2B0F" w:rsidP="00BC2B0F">
      <w:pPr>
        <w:numPr>
          <w:ilvl w:val="0"/>
          <w:numId w:val="9"/>
        </w:numPr>
        <w:spacing w:before="100" w:after="200" w:line="276" w:lineRule="auto"/>
        <w:contextualSpacing/>
        <w:rPr>
          <w:rFonts w:eastAsiaTheme="minorEastAsia"/>
        </w:rPr>
      </w:pPr>
      <w:r w:rsidRPr="008341D0">
        <w:rPr>
          <w:rFonts w:eastAsiaTheme="minorEastAsia"/>
        </w:rPr>
        <w:t xml:space="preserve">Assurances Document </w:t>
      </w:r>
      <w:r>
        <w:rPr>
          <w:rFonts w:eastAsiaTheme="minorEastAsia"/>
        </w:rPr>
        <w:t>for Reentry</w:t>
      </w:r>
    </w:p>
    <w:p w14:paraId="1A38F473" w14:textId="77777777" w:rsidR="00BC2B0F" w:rsidRPr="008341D0" w:rsidRDefault="00BC2B0F" w:rsidP="00BC2B0F">
      <w:pPr>
        <w:numPr>
          <w:ilvl w:val="0"/>
          <w:numId w:val="9"/>
        </w:numPr>
        <w:spacing w:before="100" w:after="200" w:line="276" w:lineRule="auto"/>
        <w:contextualSpacing/>
        <w:rPr>
          <w:rFonts w:eastAsiaTheme="minorEastAsia"/>
        </w:rPr>
      </w:pPr>
      <w:r>
        <w:rPr>
          <w:rFonts w:eastAsiaTheme="minorEastAsia"/>
        </w:rPr>
        <w:t xml:space="preserve">Plan for Prioritizing Additional Instructional Time </w:t>
      </w:r>
    </w:p>
    <w:p w14:paraId="160695E1" w14:textId="77777777" w:rsidR="00BC2B0F" w:rsidRPr="008341D0" w:rsidRDefault="00BC2B0F" w:rsidP="00BC2B0F">
      <w:pPr>
        <w:numPr>
          <w:ilvl w:val="0"/>
          <w:numId w:val="9"/>
        </w:numPr>
        <w:spacing w:before="100" w:after="200" w:line="276" w:lineRule="auto"/>
        <w:contextualSpacing/>
        <w:rPr>
          <w:rFonts w:eastAsiaTheme="minorEastAsia"/>
        </w:rPr>
      </w:pPr>
      <w:r>
        <w:rPr>
          <w:rFonts w:eastAsiaTheme="minorEastAsia"/>
        </w:rPr>
        <w:t>Local Plan for Remote Learning</w:t>
      </w:r>
    </w:p>
    <w:p w14:paraId="31D4A215" w14:textId="77777777" w:rsidR="00BC2B0F" w:rsidRPr="008341D0" w:rsidRDefault="00BC2B0F" w:rsidP="00BC2B0F">
      <w:pPr>
        <w:spacing w:before="100" w:after="200" w:line="276" w:lineRule="auto"/>
        <w:rPr>
          <w:rFonts w:ascii="Gadugi" w:eastAsiaTheme="minorEastAsia" w:hAnsi="Gadugi"/>
          <w:b/>
          <w:color w:val="2E74B5" w:themeColor="accent5" w:themeShade="BF"/>
        </w:rPr>
      </w:pPr>
      <w:r w:rsidRPr="008341D0">
        <w:rPr>
          <w:rFonts w:ascii="Gadugi" w:eastAsiaTheme="minorEastAsia" w:hAnsi="Gadugi"/>
          <w:b/>
          <w:color w:val="2E74B5" w:themeColor="accent5" w:themeShade="BF"/>
        </w:rPr>
        <w:t>Submission</w:t>
      </w:r>
    </w:p>
    <w:p w14:paraId="455ADAF7" w14:textId="77777777" w:rsidR="00BC2B0F" w:rsidRPr="00335B84" w:rsidRDefault="00BC2B0F" w:rsidP="00BC2B0F">
      <w:pPr>
        <w:numPr>
          <w:ilvl w:val="0"/>
          <w:numId w:val="11"/>
        </w:numPr>
        <w:spacing w:before="100" w:after="200" w:line="276" w:lineRule="auto"/>
        <w:contextualSpacing/>
        <w:rPr>
          <w:rFonts w:eastAsiaTheme="minorEastAsia"/>
        </w:rPr>
      </w:pPr>
      <w:r w:rsidRPr="0070176C">
        <w:rPr>
          <w:rFonts w:eastAsiaTheme="minorEastAsia"/>
          <w:b/>
        </w:rPr>
        <w:t>All required documents must be emailed</w:t>
      </w:r>
      <w:r>
        <w:rPr>
          <w:rFonts w:eastAsiaTheme="minorEastAsia"/>
        </w:rPr>
        <w:t xml:space="preserve"> as a single package to:  </w:t>
      </w:r>
      <w:hyperlink r:id="rId23" w:history="1">
        <w:r w:rsidRPr="00A169EC">
          <w:rPr>
            <w:rStyle w:val="Hyperlink"/>
            <w:rFonts w:eastAsiaTheme="minorEastAsia"/>
          </w:rPr>
          <w:t>Back.ToSchool@state.nm.us</w:t>
        </w:r>
      </w:hyperlink>
      <w:r w:rsidRPr="00335B84">
        <w:rPr>
          <w:rFonts w:eastAsiaTheme="minorEastAsia"/>
        </w:rPr>
        <w:t xml:space="preserve"> by </w:t>
      </w:r>
      <w:r>
        <w:rPr>
          <w:rFonts w:eastAsiaTheme="minorEastAsia"/>
          <w:b/>
        </w:rPr>
        <w:t>July 15</w:t>
      </w:r>
      <w:r w:rsidRPr="00335B84">
        <w:rPr>
          <w:rFonts w:eastAsiaTheme="minorEastAsia"/>
          <w:b/>
        </w:rPr>
        <w:t>, 2020</w:t>
      </w:r>
      <w:r w:rsidRPr="00335B84">
        <w:rPr>
          <w:rFonts w:eastAsiaTheme="minorEastAsia"/>
        </w:rPr>
        <w:t>.</w:t>
      </w:r>
    </w:p>
    <w:p w14:paraId="498F1FAE" w14:textId="77777777" w:rsidR="00BC2B0F" w:rsidRPr="00DA59B6" w:rsidRDefault="00BC2B0F" w:rsidP="00BC2B0F">
      <w:pPr>
        <w:spacing w:before="100" w:after="200" w:line="276" w:lineRule="auto"/>
        <w:ind w:left="720"/>
        <w:contextualSpacing/>
        <w:rPr>
          <w:rFonts w:eastAsiaTheme="minorEastAsia"/>
        </w:rPr>
      </w:pPr>
    </w:p>
    <w:p w14:paraId="12BF29E9" w14:textId="77777777" w:rsidR="00BC2B0F" w:rsidRPr="008341D0" w:rsidRDefault="00BC2B0F" w:rsidP="00BC2B0F">
      <w:pPr>
        <w:numPr>
          <w:ilvl w:val="0"/>
          <w:numId w:val="11"/>
        </w:numPr>
        <w:spacing w:before="100" w:after="200" w:line="276" w:lineRule="auto"/>
        <w:contextualSpacing/>
        <w:rPr>
          <w:rFonts w:eastAsiaTheme="minorEastAsia"/>
        </w:rPr>
      </w:pPr>
      <w:r w:rsidRPr="008341D0">
        <w:rPr>
          <w:rFonts w:eastAsiaTheme="minorEastAsia"/>
        </w:rPr>
        <w:t xml:space="preserve">Please direct questions to Gwen </w:t>
      </w:r>
      <w:proofErr w:type="spellStart"/>
      <w:r w:rsidRPr="008341D0">
        <w:rPr>
          <w:rFonts w:eastAsiaTheme="minorEastAsia"/>
        </w:rPr>
        <w:t>Perea</w:t>
      </w:r>
      <w:proofErr w:type="spellEnd"/>
      <w:r w:rsidRPr="008341D0">
        <w:rPr>
          <w:rFonts w:eastAsiaTheme="minorEastAsia"/>
        </w:rPr>
        <w:t xml:space="preserve"> </w:t>
      </w:r>
      <w:proofErr w:type="spellStart"/>
      <w:r w:rsidRPr="008341D0">
        <w:rPr>
          <w:rFonts w:eastAsiaTheme="minorEastAsia"/>
        </w:rPr>
        <w:t>Warniment</w:t>
      </w:r>
      <w:proofErr w:type="spellEnd"/>
      <w:r w:rsidRPr="008341D0">
        <w:rPr>
          <w:rFonts w:eastAsiaTheme="minorEastAsia"/>
        </w:rPr>
        <w:t xml:space="preserve">, PhD, Deputy Secretary for Teaching, Learning, and Assessment at </w:t>
      </w:r>
      <w:hyperlink r:id="rId24" w:history="1">
        <w:r w:rsidRPr="008529E8">
          <w:rPr>
            <w:rStyle w:val="Hyperlink"/>
            <w:rFonts w:eastAsiaTheme="minorEastAsia"/>
          </w:rPr>
          <w:t>Gwen.Warniment@state.nm.us</w:t>
        </w:r>
      </w:hyperlink>
      <w:r>
        <w:rPr>
          <w:rFonts w:eastAsiaTheme="minorEastAsia"/>
        </w:rPr>
        <w:t xml:space="preserve"> or Katarina Sandoval, Deputy Secretary for Academic Engagement and Student Success at </w:t>
      </w:r>
      <w:hyperlink r:id="rId25" w:history="1">
        <w:r w:rsidRPr="00D230D0">
          <w:rPr>
            <w:rStyle w:val="Hyperlink"/>
            <w:rFonts w:eastAsiaTheme="minorEastAsia"/>
          </w:rPr>
          <w:t>Katarina.Sandoval@state.nm.us</w:t>
        </w:r>
      </w:hyperlink>
      <w:r>
        <w:rPr>
          <w:rFonts w:eastAsiaTheme="minorEastAsia"/>
        </w:rPr>
        <w:t xml:space="preserve">. </w:t>
      </w:r>
    </w:p>
    <w:p w14:paraId="4AB77F00" w14:textId="77777777" w:rsidR="00BC2B0F" w:rsidRDefault="00BC2B0F" w:rsidP="00BC2B0F">
      <w:pPr>
        <w:spacing w:before="100" w:after="200" w:line="276" w:lineRule="auto"/>
        <w:rPr>
          <w:rFonts w:eastAsiaTheme="minorEastAsia"/>
        </w:rPr>
      </w:pPr>
    </w:p>
    <w:p w14:paraId="7C8FF50B" w14:textId="77777777" w:rsidR="00BC2B0F" w:rsidRPr="008341D0" w:rsidRDefault="00BC2B0F" w:rsidP="00BC2B0F">
      <w:pPr>
        <w:spacing w:before="100" w:after="200" w:line="276" w:lineRule="auto"/>
        <w:rPr>
          <w:rFonts w:eastAsiaTheme="minorEastAsia"/>
        </w:rPr>
      </w:pPr>
      <w:r w:rsidRPr="008341D0">
        <w:rPr>
          <w:rFonts w:eastAsiaTheme="minorEastAsia"/>
        </w:rPr>
        <w:t xml:space="preserve">To access </w:t>
      </w:r>
      <w:r>
        <w:rPr>
          <w:rFonts w:eastAsiaTheme="minorEastAsia"/>
        </w:rPr>
        <w:t xml:space="preserve">Reentry </w:t>
      </w:r>
      <w:r w:rsidRPr="008341D0">
        <w:rPr>
          <w:rFonts w:eastAsiaTheme="minorEastAsia"/>
        </w:rPr>
        <w:t>guidance documents and resources, visit the PED website at</w:t>
      </w:r>
      <w:r>
        <w:rPr>
          <w:rFonts w:eastAsiaTheme="minorEastAsia"/>
        </w:rPr>
        <w:t xml:space="preserve"> </w:t>
      </w:r>
      <w:hyperlink r:id="rId26" w:history="1">
        <w:r w:rsidRPr="0070176C">
          <w:rPr>
            <w:color w:val="0000FF"/>
            <w:u w:val="single"/>
          </w:rPr>
          <w:t>https://webnew.ped.state.nm.us/reentry-district-and-school-guidance/</w:t>
        </w:r>
      </w:hyperlink>
      <w:r>
        <w:t xml:space="preserve"> </w:t>
      </w:r>
    </w:p>
    <w:p w14:paraId="39B8A33A" w14:textId="77777777" w:rsidR="00BC2B0F" w:rsidRPr="008341D0" w:rsidRDefault="00BC2B0F" w:rsidP="00BC2B0F">
      <w:pPr>
        <w:spacing w:before="100" w:after="200" w:line="276" w:lineRule="auto"/>
        <w:rPr>
          <w:rFonts w:eastAsiaTheme="minorEastAsia"/>
          <w:sz w:val="20"/>
          <w:szCs w:val="20"/>
        </w:rPr>
      </w:pPr>
    </w:p>
    <w:p w14:paraId="1A3190C9" w14:textId="77777777" w:rsidR="00BC2B0F" w:rsidRPr="008341D0" w:rsidRDefault="00BC2B0F" w:rsidP="00BC2B0F">
      <w:pPr>
        <w:spacing w:before="100" w:after="200" w:line="276" w:lineRule="auto"/>
        <w:rPr>
          <w:rFonts w:eastAsiaTheme="minorEastAsia"/>
          <w:sz w:val="20"/>
          <w:szCs w:val="20"/>
        </w:rPr>
      </w:pPr>
    </w:p>
    <w:p w14:paraId="7A8C1DEC" w14:textId="77777777" w:rsidR="00BC2B0F" w:rsidRPr="008341D0" w:rsidRDefault="00BC2B0F" w:rsidP="00BC2B0F">
      <w:pPr>
        <w:spacing w:before="100" w:after="200" w:line="276" w:lineRule="auto"/>
        <w:rPr>
          <w:rFonts w:eastAsiaTheme="minorEastAsia"/>
          <w:sz w:val="20"/>
          <w:szCs w:val="20"/>
        </w:rPr>
      </w:pPr>
    </w:p>
    <w:p w14:paraId="6C64DBB2" w14:textId="77777777" w:rsidR="00BC2B0F" w:rsidRPr="008341D0" w:rsidRDefault="00BC2B0F" w:rsidP="00BC2B0F">
      <w:pPr>
        <w:spacing w:before="100" w:after="200" w:line="276" w:lineRule="auto"/>
        <w:rPr>
          <w:rFonts w:eastAsiaTheme="minorEastAsia"/>
          <w:sz w:val="20"/>
          <w:szCs w:val="20"/>
        </w:rPr>
      </w:pPr>
    </w:p>
    <w:p w14:paraId="744D2A55" w14:textId="77777777" w:rsidR="00BC2B0F" w:rsidRPr="008341D0" w:rsidRDefault="00BC2B0F" w:rsidP="00BC2B0F">
      <w:pPr>
        <w:spacing w:before="100" w:after="200" w:line="276" w:lineRule="auto"/>
        <w:rPr>
          <w:rFonts w:eastAsiaTheme="minorEastAsia"/>
          <w:sz w:val="20"/>
          <w:szCs w:val="20"/>
        </w:rPr>
      </w:pPr>
    </w:p>
    <w:p w14:paraId="4F5DE3A8" w14:textId="77777777" w:rsidR="00BC2B0F" w:rsidRPr="008341D0" w:rsidRDefault="00BC2B0F" w:rsidP="00BC2B0F">
      <w:pPr>
        <w:spacing w:before="100" w:after="200" w:line="276" w:lineRule="auto"/>
        <w:rPr>
          <w:rFonts w:eastAsiaTheme="minorEastAsia"/>
          <w:sz w:val="20"/>
          <w:szCs w:val="20"/>
        </w:rPr>
      </w:pPr>
    </w:p>
    <w:p w14:paraId="5FF389B5" w14:textId="77777777" w:rsidR="00BC2B0F" w:rsidRPr="008341D0" w:rsidRDefault="00BC2B0F" w:rsidP="00BC2B0F">
      <w:pPr>
        <w:spacing w:before="100" w:after="200" w:line="276" w:lineRule="auto"/>
        <w:rPr>
          <w:rFonts w:eastAsiaTheme="minorEastAsia"/>
          <w:sz w:val="20"/>
          <w:szCs w:val="20"/>
        </w:rPr>
      </w:pPr>
    </w:p>
    <w:p w14:paraId="1CF6D141" w14:textId="77777777" w:rsidR="00BC2B0F" w:rsidRPr="008341D0" w:rsidRDefault="00BC2B0F" w:rsidP="00BC2B0F">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002060"/>
        <w:spacing w:before="100" w:line="276" w:lineRule="auto"/>
        <w:outlineLvl w:val="0"/>
        <w:rPr>
          <w:rFonts w:eastAsiaTheme="minorEastAsia"/>
          <w:b/>
          <w:caps/>
          <w:color w:val="FFFFFF" w:themeColor="background1"/>
          <w:spacing w:val="15"/>
          <w:sz w:val="28"/>
          <w:szCs w:val="28"/>
        </w:rPr>
      </w:pPr>
      <w:r w:rsidRPr="008341D0">
        <w:rPr>
          <w:rFonts w:eastAsiaTheme="minorEastAsia"/>
          <w:b/>
          <w:caps/>
          <w:color w:val="FFFFFF" w:themeColor="background1"/>
          <w:spacing w:val="15"/>
          <w:sz w:val="28"/>
          <w:szCs w:val="28"/>
        </w:rPr>
        <w:lastRenderedPageBreak/>
        <w:t>Assurances Document</w:t>
      </w:r>
    </w:p>
    <w:p w14:paraId="43C65EB0" w14:textId="77777777" w:rsidR="00BC2B0F" w:rsidRPr="008341D0" w:rsidRDefault="00BC2B0F" w:rsidP="00BC2B0F">
      <w:pPr>
        <w:spacing w:before="100" w:after="240" w:line="276" w:lineRule="auto"/>
        <w:rPr>
          <w:rFonts w:eastAsiaTheme="minorEastAsia"/>
        </w:rPr>
      </w:pPr>
    </w:p>
    <w:p w14:paraId="2C2B68FF" w14:textId="77777777" w:rsidR="00BC2B0F" w:rsidRPr="008341D0" w:rsidRDefault="00BC2B0F" w:rsidP="00BC2B0F">
      <w:pPr>
        <w:spacing w:before="100" w:after="240" w:line="276" w:lineRule="auto"/>
        <w:rPr>
          <w:rFonts w:eastAsiaTheme="minorEastAsia"/>
        </w:rPr>
      </w:pPr>
      <w:r w:rsidRPr="008341D0">
        <w:rPr>
          <w:rFonts w:eastAsiaTheme="minorEastAsia"/>
        </w:rPr>
        <w:t xml:space="preserve">Date: </w:t>
      </w:r>
      <w:sdt>
        <w:sdtPr>
          <w:rPr>
            <w:rFonts w:eastAsiaTheme="minorEastAsia"/>
          </w:rPr>
          <w:id w:val="1273285694"/>
          <w:placeholder>
            <w:docPart w:val="B8002E13B3C544499645ADA018B7D875"/>
          </w:placeholder>
          <w:text/>
        </w:sdtPr>
        <w:sdtContent>
          <w:r>
            <w:rPr>
              <w:rFonts w:eastAsiaTheme="minorEastAsia"/>
            </w:rPr>
            <w:t>July 9, 2020</w:t>
          </w:r>
        </w:sdtContent>
      </w:sdt>
    </w:p>
    <w:p w14:paraId="1867B70F" w14:textId="77777777" w:rsidR="00BC2B0F" w:rsidRPr="008341D0" w:rsidRDefault="00BC2B0F" w:rsidP="00BC2B0F">
      <w:pPr>
        <w:spacing w:before="100" w:after="240" w:line="276" w:lineRule="auto"/>
        <w:rPr>
          <w:rFonts w:eastAsiaTheme="minorEastAsia"/>
        </w:rPr>
      </w:pPr>
      <w:r w:rsidRPr="008341D0">
        <w:rPr>
          <w:rFonts w:eastAsiaTheme="minorEastAsia"/>
        </w:rPr>
        <w:t xml:space="preserve">School District/State Charter Name: </w:t>
      </w:r>
      <w:sdt>
        <w:sdtPr>
          <w:rPr>
            <w:rFonts w:eastAsiaTheme="minorEastAsia"/>
          </w:rPr>
          <w:id w:val="-524016623"/>
          <w:placeholder>
            <w:docPart w:val="B8002E13B3C544499645ADA018B7D875"/>
          </w:placeholder>
          <w:text/>
        </w:sdtPr>
        <w:sdtContent>
          <w:r>
            <w:rPr>
              <w:rFonts w:eastAsiaTheme="minorEastAsia"/>
            </w:rPr>
            <w:t>La Academia Dolores Huerta</w:t>
          </w:r>
        </w:sdtContent>
      </w:sdt>
    </w:p>
    <w:p w14:paraId="5DE68BAC" w14:textId="77777777" w:rsidR="00BC2B0F" w:rsidRPr="008341D0" w:rsidRDefault="00BC2B0F" w:rsidP="00BC2B0F">
      <w:pPr>
        <w:spacing w:before="100" w:after="120" w:line="276" w:lineRule="auto"/>
        <w:rPr>
          <w:rFonts w:eastAsiaTheme="minorEastAsia"/>
        </w:rPr>
      </w:pPr>
      <w:r w:rsidRPr="008341D0">
        <w:rPr>
          <w:rFonts w:eastAsiaTheme="minorEastAsia"/>
        </w:rPr>
        <w:t xml:space="preserve">Name of Person Completing Assurances: </w:t>
      </w:r>
      <w:sdt>
        <w:sdtPr>
          <w:rPr>
            <w:rFonts w:eastAsiaTheme="minorEastAsia"/>
          </w:rPr>
          <w:id w:val="-1285119287"/>
          <w:placeholder>
            <w:docPart w:val="B1EC07E06489B54E90B68634917847E0"/>
          </w:placeholder>
          <w:text/>
        </w:sdtPr>
        <w:sdtContent>
          <w:proofErr w:type="spellStart"/>
          <w:r>
            <w:rPr>
              <w:rFonts w:eastAsiaTheme="minorEastAsia"/>
            </w:rPr>
            <w:t>Sylvy</w:t>
          </w:r>
          <w:proofErr w:type="spellEnd"/>
          <w:r>
            <w:rPr>
              <w:rFonts w:eastAsiaTheme="minorEastAsia"/>
            </w:rPr>
            <w:t xml:space="preserve"> Galvan de Lucero</w:t>
          </w:r>
        </w:sdtContent>
      </w:sdt>
    </w:p>
    <w:p w14:paraId="70891B6D" w14:textId="77777777" w:rsidR="00BC2B0F" w:rsidRPr="008341D0" w:rsidRDefault="00BC2B0F" w:rsidP="00BC2B0F">
      <w:pPr>
        <w:spacing w:before="100" w:after="120" w:line="276" w:lineRule="auto"/>
        <w:ind w:left="720"/>
        <w:rPr>
          <w:rFonts w:eastAsiaTheme="minorEastAsia"/>
        </w:rPr>
      </w:pPr>
      <w:r w:rsidRPr="008341D0">
        <w:rPr>
          <w:rFonts w:eastAsiaTheme="minorEastAsia"/>
        </w:rPr>
        <w:t xml:space="preserve">Contact Phone Number: </w:t>
      </w:r>
      <w:sdt>
        <w:sdtPr>
          <w:rPr>
            <w:rFonts w:eastAsiaTheme="minorEastAsia"/>
          </w:rPr>
          <w:id w:val="-83145022"/>
          <w:placeholder>
            <w:docPart w:val="A2A818BD8122CB49BBDE34780B54C0CC"/>
          </w:placeholder>
          <w:text/>
        </w:sdtPr>
        <w:sdtContent>
          <w:r>
            <w:rPr>
              <w:rFonts w:eastAsiaTheme="minorEastAsia"/>
            </w:rPr>
            <w:t>(575) 526-2984</w:t>
          </w:r>
        </w:sdtContent>
      </w:sdt>
    </w:p>
    <w:p w14:paraId="56EE0B8C" w14:textId="77777777" w:rsidR="00BC2B0F" w:rsidRPr="008341D0" w:rsidRDefault="00BC2B0F" w:rsidP="00BC2B0F">
      <w:pPr>
        <w:spacing w:before="100" w:after="120" w:line="276" w:lineRule="auto"/>
        <w:rPr>
          <w:rFonts w:eastAsiaTheme="minorEastAsia"/>
        </w:rPr>
      </w:pPr>
      <w:r w:rsidRPr="008341D0">
        <w:rPr>
          <w:rFonts w:eastAsiaTheme="minorEastAsia"/>
        </w:rPr>
        <w:tab/>
        <w:t xml:space="preserve">Contact Email: </w:t>
      </w:r>
      <w:sdt>
        <w:sdtPr>
          <w:rPr>
            <w:rFonts w:eastAsiaTheme="minorEastAsia"/>
          </w:rPr>
          <w:id w:val="-1217667108"/>
          <w:placeholder>
            <w:docPart w:val="E8FE16967503BF40AA20FA64E220B2B7"/>
          </w:placeholder>
          <w:text/>
        </w:sdtPr>
        <w:sdtContent>
          <w:r>
            <w:rPr>
              <w:rFonts w:eastAsiaTheme="minorEastAsia"/>
            </w:rPr>
            <w:t>slucero@ladh.org</w:t>
          </w:r>
        </w:sdtContent>
      </w:sdt>
    </w:p>
    <w:p w14:paraId="053DE9E2" w14:textId="77777777" w:rsidR="00BC2B0F" w:rsidRPr="008341D0" w:rsidRDefault="00BC2B0F" w:rsidP="00BC2B0F">
      <w:pPr>
        <w:spacing w:before="100" w:after="240" w:line="276" w:lineRule="auto"/>
        <w:rPr>
          <w:rFonts w:eastAsiaTheme="minorEastAsia"/>
        </w:rPr>
      </w:pPr>
    </w:p>
    <w:p w14:paraId="3342256B" w14:textId="77777777" w:rsidR="00BC2B0F" w:rsidRPr="008341D0" w:rsidRDefault="00BC2B0F" w:rsidP="00BC2B0F">
      <w:pPr>
        <w:spacing w:before="100" w:after="240" w:line="276" w:lineRule="auto"/>
        <w:rPr>
          <w:rFonts w:eastAsiaTheme="minorEastAsia"/>
        </w:rPr>
      </w:pPr>
      <w:r w:rsidRPr="008341D0">
        <w:rPr>
          <w:rFonts w:eastAsiaTheme="minorEastAsia"/>
        </w:rPr>
        <w:t xml:space="preserve">District/State Charter (LEA) identified/named as </w:t>
      </w:r>
      <w:sdt>
        <w:sdtPr>
          <w:rPr>
            <w:rFonts w:eastAsiaTheme="minorEastAsia"/>
          </w:rPr>
          <w:id w:val="1082713727"/>
          <w:placeholder>
            <w:docPart w:val="B8002E13B3C544499645ADA018B7D875"/>
          </w:placeholder>
        </w:sdtPr>
        <w:sdtContent>
          <w:sdt>
            <w:sdtPr>
              <w:rPr>
                <w:rFonts w:eastAsiaTheme="minorEastAsia"/>
              </w:rPr>
              <w:id w:val="-1343081605"/>
              <w:placeholder>
                <w:docPart w:val="B8002E13B3C544499645ADA018B7D875"/>
              </w:placeholder>
              <w:text/>
            </w:sdtPr>
            <w:sdtContent>
              <w:r>
                <w:rPr>
                  <w:rFonts w:eastAsiaTheme="minorEastAsia"/>
                </w:rPr>
                <w:t>La Academia Dolores Huerta</w:t>
              </w:r>
            </w:sdtContent>
          </w:sdt>
        </w:sdtContent>
      </w:sdt>
      <w:r w:rsidRPr="008341D0">
        <w:rPr>
          <w:rFonts w:eastAsiaTheme="minorEastAsia"/>
        </w:rPr>
        <w:t xml:space="preserve"> hereby assures the New Mexico Public Education Department that:</w:t>
      </w:r>
    </w:p>
    <w:p w14:paraId="0BA25B0E" w14:textId="77777777" w:rsidR="00BC2B0F" w:rsidRDefault="00BC2B0F" w:rsidP="00BC2B0F">
      <w:pPr>
        <w:numPr>
          <w:ilvl w:val="0"/>
          <w:numId w:val="10"/>
        </w:numPr>
        <w:spacing w:before="100" w:after="240" w:line="276" w:lineRule="auto"/>
        <w:contextualSpacing/>
        <w:rPr>
          <w:rFonts w:eastAsiaTheme="minorEastAsia"/>
        </w:rPr>
      </w:pPr>
      <w:r w:rsidRPr="008341D0">
        <w:rPr>
          <w:rFonts w:eastAsiaTheme="minorEastAsia"/>
        </w:rPr>
        <w:t>the LEA wil</w:t>
      </w:r>
      <w:r>
        <w:rPr>
          <w:rFonts w:eastAsiaTheme="minorEastAsia"/>
        </w:rPr>
        <w:t>l follow the requirements for Reentry</w:t>
      </w:r>
      <w:r w:rsidRPr="008341D0">
        <w:rPr>
          <w:rFonts w:eastAsiaTheme="minorEastAsia"/>
        </w:rPr>
        <w:t xml:space="preserve"> for the </w:t>
      </w:r>
      <w:r>
        <w:rPr>
          <w:rFonts w:eastAsiaTheme="minorEastAsia"/>
        </w:rPr>
        <w:t>20</w:t>
      </w:r>
      <w:r w:rsidRPr="008341D0">
        <w:rPr>
          <w:rFonts w:eastAsiaTheme="minorEastAsia"/>
        </w:rPr>
        <w:t>20</w:t>
      </w:r>
      <w:r>
        <w:rPr>
          <w:rFonts w:eastAsiaTheme="minorEastAsia"/>
        </w:rPr>
        <w:t>-2021</w:t>
      </w:r>
      <w:r w:rsidRPr="008341D0">
        <w:rPr>
          <w:rFonts w:eastAsiaTheme="minorEastAsia"/>
        </w:rPr>
        <w:t xml:space="preserve"> school year;</w:t>
      </w:r>
      <w:r>
        <w:rPr>
          <w:rFonts w:eastAsiaTheme="minorEastAsia"/>
        </w:rPr>
        <w:t xml:space="preserve"> and</w:t>
      </w:r>
    </w:p>
    <w:p w14:paraId="6E8BF21D" w14:textId="77777777" w:rsidR="00BC2B0F" w:rsidRPr="00E32197" w:rsidRDefault="00BC2B0F" w:rsidP="00BC2B0F">
      <w:pPr>
        <w:numPr>
          <w:ilvl w:val="0"/>
          <w:numId w:val="10"/>
        </w:numPr>
        <w:spacing w:before="100" w:after="240" w:line="276" w:lineRule="auto"/>
        <w:contextualSpacing/>
        <w:rPr>
          <w:rFonts w:eastAsiaTheme="minorEastAsia"/>
        </w:rPr>
      </w:pPr>
      <w:r w:rsidRPr="008341D0">
        <w:rPr>
          <w:rFonts w:eastAsiaTheme="minorEastAsia"/>
        </w:rPr>
        <w:t xml:space="preserve">the LEA will </w:t>
      </w:r>
      <w:r>
        <w:rPr>
          <w:rFonts w:eastAsiaTheme="minorEastAsia"/>
        </w:rPr>
        <w:t xml:space="preserve">continue to </w:t>
      </w:r>
      <w:r w:rsidRPr="008341D0">
        <w:rPr>
          <w:rFonts w:eastAsiaTheme="minorEastAsia"/>
        </w:rPr>
        <w:t>enroll all new students according to state statute and the local district/state charter enrollment policies and provide an education plan for all new stude</w:t>
      </w:r>
      <w:r>
        <w:rPr>
          <w:rFonts w:eastAsiaTheme="minorEastAsia"/>
        </w:rPr>
        <w:t>nts for the duration of the 2020-21</w:t>
      </w:r>
      <w:r w:rsidRPr="008341D0">
        <w:rPr>
          <w:rFonts w:eastAsiaTheme="minorEastAsia"/>
        </w:rPr>
        <w:t xml:space="preserve"> school year</w:t>
      </w:r>
      <w:r>
        <w:rPr>
          <w:rFonts w:eastAsiaTheme="minorEastAsia"/>
        </w:rPr>
        <w:t xml:space="preserve"> regardless of status of instructional model; and</w:t>
      </w:r>
    </w:p>
    <w:p w14:paraId="09D42E10" w14:textId="77777777" w:rsidR="00BC2B0F" w:rsidRPr="008D61A4" w:rsidRDefault="00BC2B0F" w:rsidP="00BC2B0F">
      <w:pPr>
        <w:numPr>
          <w:ilvl w:val="0"/>
          <w:numId w:val="10"/>
        </w:numPr>
        <w:spacing w:before="100" w:after="240" w:line="276" w:lineRule="auto"/>
        <w:contextualSpacing/>
        <w:rPr>
          <w:rFonts w:eastAsiaTheme="minorEastAsia"/>
        </w:rPr>
      </w:pPr>
      <w:r w:rsidRPr="008D61A4">
        <w:rPr>
          <w:rFonts w:eastAsiaTheme="minorEastAsia"/>
        </w:rPr>
        <w:t>the LEA will develop and submit a Remote Learning Plan for all students, Pre-K through 12</w:t>
      </w:r>
      <w:r w:rsidRPr="008D61A4">
        <w:rPr>
          <w:rFonts w:eastAsiaTheme="minorEastAsia"/>
          <w:vertAlign w:val="superscript"/>
        </w:rPr>
        <w:t>th</w:t>
      </w:r>
      <w:r w:rsidRPr="008D61A4">
        <w:rPr>
          <w:rFonts w:eastAsiaTheme="minorEastAsia"/>
        </w:rPr>
        <w:t xml:space="preserve"> grade for the 2020-21 school year by </w:t>
      </w:r>
      <w:r>
        <w:rPr>
          <w:rFonts w:eastAsiaTheme="minorEastAsia"/>
        </w:rPr>
        <w:t>July 15</w:t>
      </w:r>
      <w:r w:rsidRPr="008D61A4">
        <w:rPr>
          <w:rFonts w:eastAsiaTheme="minorEastAsia"/>
        </w:rPr>
        <w:t xml:space="preserve">, 2020; </w:t>
      </w:r>
      <w:r w:rsidRPr="008D61A4">
        <w:rPr>
          <w:rFonts w:eastAsiaTheme="minorEastAsia"/>
          <w:b/>
        </w:rPr>
        <w:t>OR</w:t>
      </w:r>
    </w:p>
    <w:p w14:paraId="2BF7C21A" w14:textId="77777777" w:rsidR="00BC2B0F" w:rsidRPr="008341D0" w:rsidRDefault="00BC2B0F" w:rsidP="00BC2B0F">
      <w:pPr>
        <w:numPr>
          <w:ilvl w:val="0"/>
          <w:numId w:val="10"/>
        </w:numPr>
        <w:spacing w:before="100" w:after="240" w:line="276" w:lineRule="auto"/>
        <w:contextualSpacing/>
        <w:rPr>
          <w:rFonts w:eastAsiaTheme="minorEastAsia"/>
        </w:rPr>
      </w:pPr>
      <w:r w:rsidRPr="008341D0">
        <w:rPr>
          <w:rFonts w:eastAsiaTheme="minorEastAsia"/>
        </w:rPr>
        <w:t xml:space="preserve">the LEA will </w:t>
      </w:r>
      <w:r>
        <w:rPr>
          <w:rFonts w:eastAsiaTheme="minorEastAsia"/>
        </w:rPr>
        <w:t>choose to make up potential lost instructional hours in-person should physical school closure be required.</w:t>
      </w:r>
    </w:p>
    <w:p w14:paraId="5ADE3251" w14:textId="77777777" w:rsidR="00BC2B0F" w:rsidRDefault="00BC2B0F" w:rsidP="00BC2B0F">
      <w:pPr>
        <w:spacing w:before="100" w:after="240" w:line="276" w:lineRule="auto"/>
        <w:ind w:left="720"/>
        <w:contextualSpacing/>
        <w:rPr>
          <w:rFonts w:eastAsiaTheme="minorEastAsia"/>
        </w:rPr>
      </w:pPr>
    </w:p>
    <w:p w14:paraId="193D2339" w14:textId="77777777" w:rsidR="00BC2B0F" w:rsidRPr="008341D0" w:rsidRDefault="00BC2B0F" w:rsidP="00BC2B0F">
      <w:pPr>
        <w:spacing w:before="100" w:after="240" w:line="276" w:lineRule="auto"/>
        <w:ind w:left="720"/>
        <w:contextualSpacing/>
        <w:rPr>
          <w:rFonts w:eastAsiaTheme="minorEastAsia"/>
        </w:rPr>
      </w:pPr>
    </w:p>
    <w:p w14:paraId="597CF45B" w14:textId="77777777" w:rsidR="00BC2B0F" w:rsidRPr="008341D0" w:rsidRDefault="00BC2B0F" w:rsidP="00BC2B0F">
      <w:pPr>
        <w:spacing w:before="100" w:after="240" w:line="276" w:lineRule="auto"/>
        <w:ind w:left="720"/>
        <w:contextualSpacing/>
        <w:rPr>
          <w:rFonts w:eastAsiaTheme="minorEastAsia"/>
        </w:rPr>
      </w:pPr>
      <w:r>
        <w:rPr>
          <w:rFonts w:eastAsiaTheme="minorEastAsia"/>
        </w:rPr>
        <w:tab/>
      </w:r>
    </w:p>
    <w:p w14:paraId="29B73F2C" w14:textId="77777777" w:rsidR="00BC2B0F" w:rsidRPr="008341D0" w:rsidRDefault="00BC2B0F" w:rsidP="00BC2B0F">
      <w:pPr>
        <w:spacing w:before="100" w:after="240" w:line="276" w:lineRule="auto"/>
        <w:jc w:val="both"/>
        <w:rPr>
          <w:rFonts w:eastAsiaTheme="minorEastAsia"/>
          <w:sz w:val="20"/>
          <w:szCs w:val="20"/>
        </w:rPr>
      </w:pPr>
      <w:sdt>
        <w:sdtPr>
          <w:rPr>
            <w:rFonts w:eastAsiaTheme="minorEastAsia"/>
            <w:sz w:val="20"/>
            <w:szCs w:val="20"/>
          </w:rPr>
          <w:id w:val="-28805814"/>
          <w:placeholder>
            <w:docPart w:val="1F21DBD24998054D9F002502A6AC20BA"/>
          </w:placeholder>
          <w:text/>
        </w:sdtPr>
        <w:sdtContent>
          <w:proofErr w:type="spellStart"/>
          <w:r>
            <w:rPr>
              <w:rFonts w:eastAsiaTheme="minorEastAsia"/>
              <w:sz w:val="20"/>
              <w:szCs w:val="20"/>
            </w:rPr>
            <w:t>Sylvy</w:t>
          </w:r>
          <w:proofErr w:type="spellEnd"/>
          <w:r>
            <w:rPr>
              <w:rFonts w:eastAsiaTheme="minorEastAsia"/>
              <w:sz w:val="20"/>
              <w:szCs w:val="20"/>
            </w:rPr>
            <w:t xml:space="preserve"> Galvan de Lucero</w:t>
          </w:r>
        </w:sdtContent>
      </w:sdt>
      <w:r>
        <w:rPr>
          <w:rFonts w:eastAsiaTheme="minorEastAsia"/>
          <w:sz w:val="20"/>
          <w:szCs w:val="20"/>
        </w:rPr>
        <w:tab/>
      </w:r>
      <w:r>
        <w:rPr>
          <w:rFonts w:eastAsiaTheme="minorEastAsia"/>
          <w:sz w:val="20"/>
          <w:szCs w:val="20"/>
        </w:rPr>
        <w:tab/>
      </w:r>
      <w:r>
        <w:rPr>
          <w:rFonts w:eastAsiaTheme="minorEastAsia"/>
          <w:sz w:val="20"/>
          <w:szCs w:val="20"/>
        </w:rPr>
        <w:tab/>
      </w:r>
      <w:sdt>
        <w:sdtPr>
          <w:rPr>
            <w:rFonts w:eastAsiaTheme="minorEastAsia"/>
            <w:sz w:val="20"/>
            <w:szCs w:val="20"/>
          </w:rPr>
          <w:id w:val="-1961333003"/>
          <w:placeholder>
            <w:docPart w:val="16EB137F6B8F8E4383E6505178142114"/>
          </w:placeholder>
          <w:text/>
        </w:sdtPr>
        <w:sdtContent>
          <w:r>
            <w:rPr>
              <w:rFonts w:eastAsiaTheme="minorEastAsia"/>
              <w:sz w:val="20"/>
              <w:szCs w:val="20"/>
            </w:rPr>
            <w:t>Adrian Gaytan</w:t>
          </w:r>
        </w:sdtContent>
      </w:sdt>
      <w:r w:rsidRPr="00D764A1">
        <w:rPr>
          <w:rFonts w:eastAsiaTheme="minorEastAsia"/>
          <w:sz w:val="20"/>
          <w:szCs w:val="20"/>
        </w:rPr>
        <w:t xml:space="preserve"> </w:t>
      </w:r>
      <w:r>
        <w:rPr>
          <w:rFonts w:eastAsiaTheme="minorEastAsia"/>
          <w:sz w:val="20"/>
          <w:szCs w:val="20"/>
        </w:rPr>
        <w:t xml:space="preserve"> </w:t>
      </w:r>
      <w:r>
        <w:rPr>
          <w:rFonts w:eastAsiaTheme="minorEastAsia"/>
          <w:sz w:val="20"/>
          <w:szCs w:val="20"/>
        </w:rPr>
        <w:tab/>
      </w:r>
      <w:r>
        <w:rPr>
          <w:rFonts w:eastAsiaTheme="minorEastAsia"/>
          <w:sz w:val="20"/>
          <w:szCs w:val="20"/>
        </w:rPr>
        <w:tab/>
      </w:r>
      <w:r>
        <w:rPr>
          <w:rFonts w:eastAsiaTheme="minorEastAsia"/>
          <w:sz w:val="20"/>
          <w:szCs w:val="20"/>
        </w:rPr>
        <w:tab/>
      </w:r>
      <w:r>
        <w:rPr>
          <w:rFonts w:eastAsiaTheme="minorEastAsia"/>
          <w:sz w:val="20"/>
          <w:szCs w:val="20"/>
        </w:rPr>
        <w:tab/>
        <w:t xml:space="preserve">  </w:t>
      </w:r>
      <w:sdt>
        <w:sdtPr>
          <w:rPr>
            <w:rFonts w:eastAsiaTheme="minorEastAsia"/>
            <w:sz w:val="20"/>
            <w:szCs w:val="20"/>
          </w:rPr>
          <w:id w:val="-457184042"/>
          <w:placeholder>
            <w:docPart w:val="30D940476E911047A51972ACEC6BCC8A"/>
          </w:placeholder>
          <w:text/>
        </w:sdtPr>
        <w:sdtContent>
          <w:r>
            <w:rPr>
              <w:rFonts w:eastAsiaTheme="minorEastAsia"/>
              <w:sz w:val="20"/>
              <w:szCs w:val="20"/>
            </w:rPr>
            <w:t>July 9, 2020</w:t>
          </w:r>
        </w:sdtContent>
      </w:sdt>
    </w:p>
    <w:p w14:paraId="75FF34FA" w14:textId="77777777" w:rsidR="00BC2B0F" w:rsidRPr="00625459" w:rsidRDefault="00BC2B0F" w:rsidP="00BC2B0F">
      <w:pPr>
        <w:spacing w:before="100" w:after="240" w:line="276" w:lineRule="auto"/>
        <w:rPr>
          <w:rFonts w:eastAsiaTheme="minorEastAsia"/>
          <w:b/>
          <w:sz w:val="20"/>
          <w:szCs w:val="20"/>
        </w:rPr>
      </w:pPr>
      <w:r w:rsidRPr="00625459">
        <w:rPr>
          <w:rFonts w:eastAsiaTheme="minorEastAsia"/>
          <w:b/>
          <w:sz w:val="20"/>
          <w:szCs w:val="20"/>
        </w:rPr>
        <w:t>Superintendent</w:t>
      </w:r>
      <w:r>
        <w:rPr>
          <w:rFonts w:eastAsiaTheme="minorEastAsia"/>
          <w:b/>
          <w:sz w:val="20"/>
          <w:szCs w:val="20"/>
        </w:rPr>
        <w:t>/Charter Leader</w:t>
      </w:r>
      <w:r w:rsidRPr="00625459">
        <w:rPr>
          <w:rFonts w:eastAsiaTheme="minorEastAsia"/>
          <w:b/>
          <w:sz w:val="20"/>
          <w:szCs w:val="20"/>
        </w:rPr>
        <w:tab/>
      </w:r>
      <w:r>
        <w:rPr>
          <w:rFonts w:eastAsiaTheme="minorEastAsia"/>
          <w:b/>
          <w:sz w:val="20"/>
          <w:szCs w:val="20"/>
        </w:rPr>
        <w:tab/>
      </w:r>
      <w:r w:rsidRPr="00625459">
        <w:rPr>
          <w:rFonts w:eastAsiaTheme="minorEastAsia"/>
          <w:b/>
          <w:sz w:val="20"/>
          <w:szCs w:val="20"/>
        </w:rPr>
        <w:t>School Board President</w:t>
      </w:r>
      <w:r w:rsidRPr="00625459">
        <w:rPr>
          <w:rFonts w:eastAsiaTheme="minorEastAsia"/>
          <w:b/>
          <w:sz w:val="20"/>
          <w:szCs w:val="20"/>
        </w:rPr>
        <w:tab/>
      </w:r>
      <w:r>
        <w:rPr>
          <w:rFonts w:eastAsiaTheme="minorEastAsia"/>
          <w:b/>
          <w:sz w:val="20"/>
          <w:szCs w:val="20"/>
        </w:rPr>
        <w:tab/>
      </w:r>
      <w:r>
        <w:rPr>
          <w:rFonts w:eastAsiaTheme="minorEastAsia"/>
          <w:b/>
          <w:sz w:val="20"/>
          <w:szCs w:val="20"/>
        </w:rPr>
        <w:tab/>
      </w:r>
      <w:r w:rsidRPr="00625459">
        <w:rPr>
          <w:rFonts w:eastAsiaTheme="minorEastAsia"/>
          <w:b/>
          <w:sz w:val="20"/>
          <w:szCs w:val="20"/>
        </w:rPr>
        <w:t>Date</w:t>
      </w:r>
    </w:p>
    <w:p w14:paraId="5AA04B49" w14:textId="77777777" w:rsidR="00BC2B0F" w:rsidRPr="00625459" w:rsidRDefault="00BC2B0F" w:rsidP="00BC2B0F">
      <w:pPr>
        <w:spacing w:before="100" w:after="240" w:line="276" w:lineRule="auto"/>
        <w:rPr>
          <w:rFonts w:eastAsiaTheme="minorEastAsia"/>
          <w:b/>
          <w:i/>
        </w:rPr>
      </w:pPr>
      <w:r w:rsidRPr="00625459">
        <w:rPr>
          <w:rFonts w:eastAsiaTheme="minorEastAsia"/>
          <w:b/>
          <w:i/>
        </w:rPr>
        <w:t xml:space="preserve">Signature </w:t>
      </w:r>
      <w:r w:rsidRPr="00625459">
        <w:rPr>
          <w:rFonts w:eastAsiaTheme="minorEastAsia"/>
          <w:b/>
          <w:i/>
        </w:rPr>
        <w:tab/>
      </w:r>
      <w:r w:rsidRPr="00625459">
        <w:rPr>
          <w:rFonts w:eastAsiaTheme="minorEastAsia"/>
          <w:b/>
          <w:i/>
        </w:rPr>
        <w:tab/>
      </w:r>
      <w:r w:rsidRPr="00625459">
        <w:rPr>
          <w:rFonts w:eastAsiaTheme="minorEastAsia"/>
          <w:b/>
          <w:i/>
        </w:rPr>
        <w:tab/>
      </w:r>
      <w:r>
        <w:rPr>
          <w:rFonts w:eastAsiaTheme="minorEastAsia"/>
          <w:b/>
          <w:i/>
        </w:rPr>
        <w:tab/>
      </w:r>
      <w:proofErr w:type="spellStart"/>
      <w:r w:rsidRPr="00625459">
        <w:rPr>
          <w:rFonts w:eastAsiaTheme="minorEastAsia"/>
          <w:b/>
          <w:i/>
        </w:rPr>
        <w:t>Signature</w:t>
      </w:r>
      <w:proofErr w:type="spellEnd"/>
      <w:r w:rsidRPr="00625459">
        <w:rPr>
          <w:rFonts w:eastAsiaTheme="minorEastAsia"/>
          <w:b/>
          <w:i/>
        </w:rPr>
        <w:tab/>
      </w:r>
    </w:p>
    <w:p w14:paraId="52752216" w14:textId="77777777" w:rsidR="00BC2B0F" w:rsidRDefault="00BC2B0F" w:rsidP="00BC2B0F">
      <w:pPr>
        <w:spacing w:before="100" w:after="240" w:line="276" w:lineRule="auto"/>
        <w:jc w:val="center"/>
        <w:rPr>
          <w:rFonts w:eastAsiaTheme="minorEastAsia"/>
          <w:i/>
          <w:sz w:val="20"/>
          <w:szCs w:val="20"/>
        </w:rPr>
      </w:pPr>
    </w:p>
    <w:p w14:paraId="72A9756A" w14:textId="77777777" w:rsidR="00BC2B0F" w:rsidRDefault="00BC2B0F" w:rsidP="00BC2B0F">
      <w:pPr>
        <w:spacing w:before="100" w:after="240" w:line="276" w:lineRule="auto"/>
        <w:jc w:val="center"/>
        <w:rPr>
          <w:rFonts w:eastAsiaTheme="minorEastAsia"/>
          <w:i/>
          <w:sz w:val="20"/>
          <w:szCs w:val="20"/>
        </w:rPr>
      </w:pPr>
    </w:p>
    <w:p w14:paraId="28F9AD63" w14:textId="77777777" w:rsidR="00BC2B0F" w:rsidRDefault="00BC2B0F" w:rsidP="00BC2B0F">
      <w:pPr>
        <w:spacing w:before="100" w:after="240" w:line="276" w:lineRule="auto"/>
        <w:rPr>
          <w:rFonts w:eastAsiaTheme="minorEastAsia"/>
          <w:i/>
          <w:sz w:val="20"/>
          <w:szCs w:val="20"/>
        </w:rPr>
      </w:pPr>
    </w:p>
    <w:p w14:paraId="0D7D7673" w14:textId="77777777" w:rsidR="00BC2B0F" w:rsidRDefault="00BC2B0F" w:rsidP="00BC2B0F">
      <w:pPr>
        <w:spacing w:before="100" w:after="240" w:line="276" w:lineRule="auto"/>
        <w:rPr>
          <w:rFonts w:eastAsiaTheme="minorEastAsia"/>
          <w:i/>
          <w:sz w:val="20"/>
          <w:szCs w:val="20"/>
        </w:rPr>
      </w:pPr>
    </w:p>
    <w:p w14:paraId="2135D832" w14:textId="77777777" w:rsidR="00BC2B0F" w:rsidRPr="008341D0" w:rsidRDefault="00BC2B0F" w:rsidP="00BC2B0F">
      <w:pPr>
        <w:spacing w:before="100" w:after="240" w:line="276" w:lineRule="auto"/>
        <w:rPr>
          <w:rFonts w:eastAsiaTheme="minorEastAsia"/>
          <w:i/>
          <w:sz w:val="20"/>
          <w:szCs w:val="20"/>
        </w:rPr>
      </w:pPr>
    </w:p>
    <w:p w14:paraId="29B3B568" w14:textId="77777777" w:rsidR="00BC2B0F" w:rsidRPr="008341D0" w:rsidRDefault="00BC2B0F" w:rsidP="00BC2B0F">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002060"/>
        <w:spacing w:before="100" w:line="276" w:lineRule="auto"/>
        <w:outlineLvl w:val="0"/>
        <w:rPr>
          <w:rFonts w:eastAsiaTheme="minorEastAsia"/>
          <w:b/>
          <w:caps/>
          <w:color w:val="FFFFFF" w:themeColor="background1"/>
          <w:spacing w:val="15"/>
          <w:sz w:val="28"/>
          <w:szCs w:val="28"/>
        </w:rPr>
      </w:pPr>
      <w:r>
        <w:rPr>
          <w:rFonts w:eastAsiaTheme="minorEastAsia"/>
          <w:b/>
          <w:caps/>
          <w:color w:val="FFFFFF" w:themeColor="background1"/>
          <w:spacing w:val="15"/>
          <w:sz w:val="28"/>
          <w:szCs w:val="28"/>
        </w:rPr>
        <w:lastRenderedPageBreak/>
        <w:t>Plan for PRIORITIZING ADDITIONAL INSTRUCTIONAL TIME</w:t>
      </w:r>
    </w:p>
    <w:p w14:paraId="6E4315F1" w14:textId="77777777" w:rsidR="00BC2B0F" w:rsidRDefault="00BC2B0F" w:rsidP="00BC2B0F">
      <w:pPr>
        <w:spacing w:before="100" w:after="240" w:line="276" w:lineRule="auto"/>
        <w:rPr>
          <w:rFonts w:eastAsiaTheme="minorEastAsia"/>
          <w:sz w:val="20"/>
        </w:rPr>
      </w:pPr>
      <w:r>
        <w:rPr>
          <w:rFonts w:eastAsiaTheme="minorEastAsia"/>
          <w:sz w:val="20"/>
        </w:rPr>
        <w:t xml:space="preserve">Statutory requirements authorized by the Legislature during the June 2020 special session require districts and charter schools to prioritize additional instructional time for all students in the 2020-2021 school year to recover instructional time that was lost to students in the 2019-2020 school year due to the public health emergency. </w:t>
      </w:r>
    </w:p>
    <w:p w14:paraId="1EADC37A" w14:textId="77777777" w:rsidR="00BC2B0F" w:rsidRDefault="00BC2B0F" w:rsidP="00BC2B0F">
      <w:pPr>
        <w:spacing w:before="100" w:after="240" w:line="276" w:lineRule="auto"/>
        <w:rPr>
          <w:rFonts w:eastAsiaTheme="minorEastAsia"/>
          <w:sz w:val="20"/>
        </w:rPr>
      </w:pPr>
      <w:r>
        <w:rPr>
          <w:rFonts w:eastAsiaTheme="minorEastAsia"/>
          <w:sz w:val="20"/>
        </w:rPr>
        <w:t xml:space="preserve">Districts and charter schools should participate in the Extended Learning Time Program </w:t>
      </w:r>
      <w:r w:rsidRPr="006F4258">
        <w:rPr>
          <w:rFonts w:eastAsiaTheme="minorEastAsia"/>
          <w:b/>
          <w:sz w:val="20"/>
        </w:rPr>
        <w:t>for all students</w:t>
      </w:r>
      <w:r>
        <w:rPr>
          <w:rFonts w:eastAsiaTheme="minorEastAsia"/>
          <w:sz w:val="20"/>
        </w:rPr>
        <w:t xml:space="preserve">, which will be funded appropriately through the SEG: </w:t>
      </w:r>
    </w:p>
    <w:p w14:paraId="0B30DBCA" w14:textId="77777777" w:rsidR="00BC2B0F" w:rsidRPr="00401CDA" w:rsidRDefault="00BC2B0F" w:rsidP="00BC2B0F">
      <w:pPr>
        <w:autoSpaceDE w:val="0"/>
        <w:autoSpaceDN w:val="0"/>
        <w:adjustRightInd w:val="0"/>
        <w:rPr>
          <w:rFonts w:cstheme="minorHAnsi"/>
          <w:sz w:val="20"/>
          <w:szCs w:val="20"/>
        </w:rPr>
      </w:pPr>
      <w:r w:rsidRPr="00401CDA">
        <w:rPr>
          <w:rFonts w:cstheme="minorHAnsi"/>
          <w:sz w:val="20"/>
          <w:szCs w:val="20"/>
        </w:rPr>
        <w:t>1) ten addit</w:t>
      </w:r>
      <w:r>
        <w:rPr>
          <w:rFonts w:cstheme="minorHAnsi"/>
          <w:sz w:val="20"/>
          <w:szCs w:val="20"/>
        </w:rPr>
        <w:t xml:space="preserve">ional instructional days beyond </w:t>
      </w:r>
      <w:r w:rsidRPr="00401CDA">
        <w:rPr>
          <w:rFonts w:cstheme="minorHAnsi"/>
          <w:sz w:val="20"/>
          <w:szCs w:val="20"/>
        </w:rPr>
        <w:t>the number of regular instructional days provided in the</w:t>
      </w:r>
    </w:p>
    <w:p w14:paraId="6C6C9E42" w14:textId="77777777" w:rsidR="00BC2B0F" w:rsidRPr="00401CDA" w:rsidRDefault="00BC2B0F" w:rsidP="00BC2B0F">
      <w:pPr>
        <w:autoSpaceDE w:val="0"/>
        <w:autoSpaceDN w:val="0"/>
        <w:adjustRightInd w:val="0"/>
        <w:rPr>
          <w:rFonts w:cstheme="minorHAnsi"/>
          <w:sz w:val="20"/>
          <w:szCs w:val="20"/>
        </w:rPr>
      </w:pPr>
      <w:r>
        <w:rPr>
          <w:rFonts w:cstheme="minorHAnsi"/>
          <w:sz w:val="20"/>
          <w:szCs w:val="20"/>
        </w:rPr>
        <w:t>2018-2019 school year;</w:t>
      </w:r>
    </w:p>
    <w:p w14:paraId="1E004DED" w14:textId="77777777" w:rsidR="00BC2B0F" w:rsidRPr="00401CDA" w:rsidRDefault="00BC2B0F" w:rsidP="00BC2B0F">
      <w:pPr>
        <w:autoSpaceDE w:val="0"/>
        <w:autoSpaceDN w:val="0"/>
        <w:adjustRightInd w:val="0"/>
        <w:rPr>
          <w:rFonts w:cstheme="minorHAnsi"/>
          <w:sz w:val="20"/>
          <w:szCs w:val="20"/>
        </w:rPr>
      </w:pPr>
      <w:r w:rsidRPr="00401CDA">
        <w:rPr>
          <w:rFonts w:cstheme="minorHAnsi"/>
          <w:sz w:val="20"/>
          <w:szCs w:val="20"/>
        </w:rPr>
        <w:t>(2) a five-</w:t>
      </w:r>
      <w:r>
        <w:rPr>
          <w:rFonts w:cstheme="minorHAnsi"/>
          <w:sz w:val="20"/>
          <w:szCs w:val="20"/>
        </w:rPr>
        <w:t xml:space="preserve">day school week and one hundred </w:t>
      </w:r>
      <w:r w:rsidRPr="00401CDA">
        <w:rPr>
          <w:rFonts w:cstheme="minorHAnsi"/>
          <w:sz w:val="20"/>
          <w:szCs w:val="20"/>
        </w:rPr>
        <w:t>ninety instructional days during the 2020-2021 school year; or</w:t>
      </w:r>
    </w:p>
    <w:p w14:paraId="0CBA51FF" w14:textId="77777777" w:rsidR="00BC2B0F" w:rsidRDefault="00BC2B0F" w:rsidP="00BC2B0F">
      <w:pPr>
        <w:autoSpaceDE w:val="0"/>
        <w:autoSpaceDN w:val="0"/>
        <w:adjustRightInd w:val="0"/>
        <w:rPr>
          <w:rFonts w:cstheme="minorHAnsi"/>
          <w:sz w:val="20"/>
          <w:szCs w:val="20"/>
        </w:rPr>
      </w:pPr>
      <w:r w:rsidRPr="00401CDA">
        <w:rPr>
          <w:rFonts w:cstheme="minorHAnsi"/>
          <w:sz w:val="20"/>
          <w:szCs w:val="20"/>
        </w:rPr>
        <w:t>(3) a four-</w:t>
      </w:r>
      <w:r>
        <w:rPr>
          <w:rFonts w:cstheme="minorHAnsi"/>
          <w:sz w:val="20"/>
          <w:szCs w:val="20"/>
        </w:rPr>
        <w:t xml:space="preserve">day school week and one hundred </w:t>
      </w:r>
      <w:r w:rsidRPr="00401CDA">
        <w:rPr>
          <w:rFonts w:cstheme="minorHAnsi"/>
          <w:sz w:val="20"/>
          <w:szCs w:val="20"/>
        </w:rPr>
        <w:t>sixty instructional days during the 2020-2021 school year.</w:t>
      </w:r>
      <w:r>
        <w:rPr>
          <w:rFonts w:eastAsiaTheme="minorEastAsia"/>
          <w:sz w:val="20"/>
        </w:rPr>
        <w:t xml:space="preserve"> </w:t>
      </w:r>
    </w:p>
    <w:p w14:paraId="62E84F65" w14:textId="77777777" w:rsidR="00BC2B0F" w:rsidRDefault="00BC2B0F" w:rsidP="00BC2B0F">
      <w:pPr>
        <w:autoSpaceDE w:val="0"/>
        <w:autoSpaceDN w:val="0"/>
        <w:adjustRightInd w:val="0"/>
        <w:rPr>
          <w:rFonts w:cstheme="minorHAnsi"/>
          <w:sz w:val="20"/>
          <w:szCs w:val="20"/>
        </w:rPr>
      </w:pPr>
    </w:p>
    <w:p w14:paraId="053AB288" w14:textId="77777777" w:rsidR="00BC2B0F" w:rsidRPr="006F4258" w:rsidRDefault="00BC2B0F" w:rsidP="00BC2B0F">
      <w:pPr>
        <w:autoSpaceDE w:val="0"/>
        <w:autoSpaceDN w:val="0"/>
        <w:adjustRightInd w:val="0"/>
        <w:rPr>
          <w:rFonts w:cstheme="minorHAnsi"/>
          <w:sz w:val="20"/>
          <w:szCs w:val="20"/>
        </w:rPr>
      </w:pPr>
      <w:r>
        <w:rPr>
          <w:rFonts w:cstheme="minorHAnsi"/>
          <w:sz w:val="20"/>
          <w:szCs w:val="20"/>
        </w:rPr>
        <w:t xml:space="preserve">Another option to prioritize additional instructional time is to participate in the K5+ program for all of your elementary schools district-wide, which you can stack with the Extended Learning Time Program so that each of the 205 instructional days are at least 5.8 hours long (what if there is remote learning – will PED be auditing what constitutes 5.8 hours?). Again, these programs will be funded appropriately through the SEG.  Programs will be funded based on the following prioritizations: 1) district wide approaches, 2) entire elementary approaches, and finally, 3) populations with high numbers of free-reduced lunch. </w:t>
      </w:r>
    </w:p>
    <w:p w14:paraId="37DFC0E8" w14:textId="77777777" w:rsidR="00BC2B0F" w:rsidRPr="001F73DD" w:rsidRDefault="00BC2B0F" w:rsidP="00BC2B0F">
      <w:pPr>
        <w:spacing w:before="100" w:after="240" w:line="276" w:lineRule="auto"/>
        <w:rPr>
          <w:rFonts w:ascii="Gadugi" w:eastAsiaTheme="minorEastAsia" w:hAnsi="Gadugi"/>
          <w:b/>
          <w:color w:val="2E74B5" w:themeColor="accent5" w:themeShade="BF"/>
        </w:rPr>
      </w:pPr>
      <w:r w:rsidRPr="001F73DD">
        <w:rPr>
          <w:rFonts w:ascii="Gadugi" w:eastAsiaTheme="minorEastAsia" w:hAnsi="Gadugi"/>
          <w:b/>
          <w:color w:val="2E74B5" w:themeColor="accent5" w:themeShade="BF"/>
        </w:rPr>
        <w:t>Please select the following way</w:t>
      </w:r>
      <w:r>
        <w:rPr>
          <w:rFonts w:ascii="Gadugi" w:eastAsiaTheme="minorEastAsia" w:hAnsi="Gadugi"/>
          <w:b/>
          <w:color w:val="2E74B5" w:themeColor="accent5" w:themeShade="BF"/>
        </w:rPr>
        <w:t>(s)</w:t>
      </w:r>
      <w:r w:rsidRPr="001F73DD">
        <w:rPr>
          <w:rFonts w:ascii="Gadugi" w:eastAsiaTheme="minorEastAsia" w:hAnsi="Gadugi"/>
          <w:b/>
          <w:color w:val="2E74B5" w:themeColor="accent5" w:themeShade="BF"/>
        </w:rPr>
        <w:t xml:space="preserve"> your district/charter will provide additional instructional hours to recover loss of instructional time d</w:t>
      </w:r>
      <w:r>
        <w:rPr>
          <w:rFonts w:ascii="Gadugi" w:eastAsiaTheme="minorEastAsia" w:hAnsi="Gadugi"/>
          <w:b/>
          <w:color w:val="2E74B5" w:themeColor="accent5" w:themeShade="BF"/>
        </w:rPr>
        <w:t xml:space="preserve">uring the 2019-2020 school year; please submit your updated district or charter school calendar with this packet. </w:t>
      </w:r>
    </w:p>
    <w:p w14:paraId="1DF85249"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Date </w:t>
      </w:r>
      <w:sdt>
        <w:sdtPr>
          <w:rPr>
            <w:rFonts w:eastAsiaTheme="minorEastAsia"/>
            <w:sz w:val="20"/>
          </w:rPr>
          <w:id w:val="618885178"/>
          <w:placeholder>
            <w:docPart w:val="A4DC5A37E5996147828A49F06DC3885E"/>
          </w:placeholder>
          <w:text/>
        </w:sdtPr>
        <w:sdtContent>
          <w:r>
            <w:rPr>
              <w:rFonts w:eastAsiaTheme="minorEastAsia"/>
              <w:sz w:val="20"/>
            </w:rPr>
            <w:t>July 9, 2020</w:t>
          </w:r>
        </w:sdtContent>
      </w:sdt>
      <w:r>
        <w:rPr>
          <w:rFonts w:eastAsiaTheme="minorEastAsia"/>
          <w:sz w:val="20"/>
        </w:rPr>
        <w:tab/>
      </w:r>
      <w:r>
        <w:rPr>
          <w:rFonts w:eastAsiaTheme="minorEastAsia"/>
          <w:sz w:val="20"/>
        </w:rPr>
        <w:tab/>
        <w:t>Distri</w:t>
      </w:r>
      <w:r w:rsidRPr="008341D0">
        <w:rPr>
          <w:rFonts w:eastAsiaTheme="minorEastAsia"/>
          <w:sz w:val="20"/>
        </w:rPr>
        <w:t xml:space="preserve">ct/State Charter Name </w:t>
      </w:r>
      <w:sdt>
        <w:sdtPr>
          <w:rPr>
            <w:rFonts w:eastAsiaTheme="minorEastAsia"/>
            <w:sz w:val="20"/>
          </w:rPr>
          <w:id w:val="-895584817"/>
          <w:placeholder>
            <w:docPart w:val="A4DC5A37E5996147828A49F06DC3885E"/>
          </w:placeholder>
          <w:text/>
        </w:sdtPr>
        <w:sdtContent>
          <w:r>
            <w:rPr>
              <w:rFonts w:eastAsiaTheme="minorEastAsia"/>
              <w:sz w:val="20"/>
            </w:rPr>
            <w:t>La Academia Dolores Huerta</w:t>
          </w:r>
        </w:sdtContent>
      </w:sdt>
    </w:p>
    <w:p w14:paraId="5A79715E" w14:textId="77777777" w:rsidR="00BC2B0F" w:rsidRPr="00401CDA" w:rsidRDefault="00BC2B0F" w:rsidP="00BC2B0F">
      <w:pPr>
        <w:autoSpaceDE w:val="0"/>
        <w:autoSpaceDN w:val="0"/>
        <w:adjustRightInd w:val="0"/>
        <w:rPr>
          <w:rFonts w:cstheme="minorHAnsi"/>
          <w:sz w:val="20"/>
          <w:szCs w:val="20"/>
        </w:rPr>
      </w:pPr>
      <w:r>
        <w:rPr>
          <w:rFonts w:eastAsiaTheme="minorEastAsia"/>
          <w:sz w:val="20"/>
        </w:rPr>
        <w:t>___X__ (</w:t>
      </w:r>
      <w:r w:rsidRPr="00401CDA">
        <w:rPr>
          <w:rFonts w:cstheme="minorHAnsi"/>
          <w:sz w:val="20"/>
          <w:szCs w:val="20"/>
        </w:rPr>
        <w:t>1) ten addit</w:t>
      </w:r>
      <w:r>
        <w:rPr>
          <w:rFonts w:cstheme="minorHAnsi"/>
          <w:sz w:val="20"/>
          <w:szCs w:val="20"/>
        </w:rPr>
        <w:t xml:space="preserve">ional instructional days beyond </w:t>
      </w:r>
      <w:r w:rsidRPr="00401CDA">
        <w:rPr>
          <w:rFonts w:cstheme="minorHAnsi"/>
          <w:sz w:val="20"/>
          <w:szCs w:val="20"/>
        </w:rPr>
        <w:t>the number of regular instructional days provided in the</w:t>
      </w:r>
    </w:p>
    <w:p w14:paraId="7FFEFB7C" w14:textId="77777777" w:rsidR="00BC2B0F" w:rsidRPr="00401CDA" w:rsidRDefault="00BC2B0F" w:rsidP="00BC2B0F">
      <w:pPr>
        <w:autoSpaceDE w:val="0"/>
        <w:autoSpaceDN w:val="0"/>
        <w:adjustRightInd w:val="0"/>
        <w:rPr>
          <w:rFonts w:cstheme="minorHAnsi"/>
          <w:sz w:val="20"/>
          <w:szCs w:val="20"/>
        </w:rPr>
      </w:pPr>
      <w:r w:rsidRPr="00401CDA">
        <w:rPr>
          <w:rFonts w:cstheme="minorHAnsi"/>
          <w:sz w:val="20"/>
          <w:szCs w:val="20"/>
        </w:rPr>
        <w:t>2018-2019 school year</w:t>
      </w:r>
      <w:r>
        <w:rPr>
          <w:rFonts w:cstheme="minorHAnsi"/>
          <w:sz w:val="20"/>
          <w:szCs w:val="20"/>
        </w:rPr>
        <w:t xml:space="preserve"> provided to </w:t>
      </w:r>
      <w:r w:rsidRPr="00D8514A">
        <w:rPr>
          <w:rFonts w:cstheme="minorHAnsi"/>
          <w:b/>
          <w:sz w:val="20"/>
          <w:szCs w:val="20"/>
        </w:rPr>
        <w:t xml:space="preserve">all </w:t>
      </w:r>
      <w:proofErr w:type="gramStart"/>
      <w:r w:rsidRPr="00D8514A">
        <w:rPr>
          <w:rFonts w:cstheme="minorHAnsi"/>
          <w:b/>
          <w:sz w:val="20"/>
          <w:szCs w:val="20"/>
        </w:rPr>
        <w:t>students</w:t>
      </w:r>
      <w:proofErr w:type="gramEnd"/>
      <w:r w:rsidRPr="00D8514A">
        <w:rPr>
          <w:rFonts w:cstheme="minorHAnsi"/>
          <w:b/>
          <w:sz w:val="20"/>
          <w:szCs w:val="20"/>
        </w:rPr>
        <w:t xml:space="preserve"> district-wide</w:t>
      </w:r>
      <w:r w:rsidRPr="00401CDA">
        <w:rPr>
          <w:rFonts w:cstheme="minorHAnsi"/>
          <w:sz w:val="20"/>
          <w:szCs w:val="20"/>
        </w:rPr>
        <w:t>;</w:t>
      </w:r>
    </w:p>
    <w:p w14:paraId="7402CA2A" w14:textId="77777777" w:rsidR="00BC2B0F" w:rsidRDefault="00BC2B0F" w:rsidP="00BC2B0F">
      <w:pPr>
        <w:autoSpaceDE w:val="0"/>
        <w:autoSpaceDN w:val="0"/>
        <w:adjustRightInd w:val="0"/>
        <w:rPr>
          <w:rFonts w:cstheme="minorHAnsi"/>
          <w:sz w:val="20"/>
          <w:szCs w:val="20"/>
        </w:rPr>
      </w:pPr>
      <w:r>
        <w:rPr>
          <w:rFonts w:cstheme="minorHAnsi"/>
          <w:sz w:val="20"/>
          <w:szCs w:val="20"/>
        </w:rPr>
        <w:t xml:space="preserve">_____ </w:t>
      </w:r>
      <w:r w:rsidRPr="00401CDA">
        <w:rPr>
          <w:rFonts w:cstheme="minorHAnsi"/>
          <w:sz w:val="20"/>
          <w:szCs w:val="20"/>
        </w:rPr>
        <w:t xml:space="preserve">(2) </w:t>
      </w:r>
      <w:r w:rsidRPr="00D8514A">
        <w:rPr>
          <w:rFonts w:cstheme="minorHAnsi"/>
          <w:b/>
          <w:sz w:val="20"/>
          <w:szCs w:val="20"/>
        </w:rPr>
        <w:t>all elementary schools district-wide</w:t>
      </w:r>
      <w:r>
        <w:rPr>
          <w:rFonts w:cstheme="minorHAnsi"/>
          <w:sz w:val="20"/>
          <w:szCs w:val="20"/>
        </w:rPr>
        <w:t xml:space="preserve"> will participate in the K5+ program, which will provide 205 instructional days for the 2020-2021 school year; </w:t>
      </w:r>
    </w:p>
    <w:p w14:paraId="2A12B2DB" w14:textId="77777777" w:rsidR="00BC2B0F" w:rsidRDefault="00BC2B0F" w:rsidP="00BC2B0F">
      <w:pPr>
        <w:autoSpaceDE w:val="0"/>
        <w:autoSpaceDN w:val="0"/>
        <w:adjustRightInd w:val="0"/>
        <w:rPr>
          <w:rFonts w:cstheme="minorHAnsi"/>
          <w:sz w:val="20"/>
          <w:szCs w:val="20"/>
        </w:rPr>
      </w:pPr>
    </w:p>
    <w:p w14:paraId="2A64504E" w14:textId="77777777" w:rsidR="00BC2B0F" w:rsidRDefault="00BC2B0F" w:rsidP="00BC2B0F">
      <w:pPr>
        <w:autoSpaceDE w:val="0"/>
        <w:autoSpaceDN w:val="0"/>
        <w:adjustRightInd w:val="0"/>
        <w:rPr>
          <w:rFonts w:eastAsiaTheme="minorEastAsia"/>
          <w:sz w:val="20"/>
        </w:rPr>
      </w:pPr>
      <w:r>
        <w:rPr>
          <w:rFonts w:eastAsiaTheme="minorEastAsia"/>
          <w:sz w:val="20"/>
        </w:rPr>
        <w:t xml:space="preserve">_____ (3) Our district/charter </w:t>
      </w:r>
      <w:r w:rsidRPr="006D0E10">
        <w:rPr>
          <w:rFonts w:eastAsiaTheme="minorEastAsia"/>
          <w:b/>
          <w:sz w:val="20"/>
        </w:rPr>
        <w:t xml:space="preserve">will not </w:t>
      </w:r>
      <w:r>
        <w:rPr>
          <w:rFonts w:eastAsiaTheme="minorEastAsia"/>
          <w:sz w:val="20"/>
        </w:rPr>
        <w:t xml:space="preserve">participate in the Extended Learning Time Program or K5+ Program district-wide for 2020-21 school year. </w:t>
      </w:r>
      <w:r w:rsidRPr="006D0E10">
        <w:rPr>
          <w:rFonts w:eastAsiaTheme="minorEastAsia"/>
          <w:b/>
          <w:sz w:val="20"/>
        </w:rPr>
        <w:t>Instead, we will recover lost instructional time in the following way. Please add any supporting documents as appropriate.</w:t>
      </w:r>
      <w:r>
        <w:rPr>
          <w:rFonts w:eastAsiaTheme="minorEastAsia"/>
          <w:sz w:val="20"/>
        </w:rPr>
        <w:t xml:space="preserve"> </w:t>
      </w:r>
      <w:r>
        <w:rPr>
          <w:rFonts w:cstheme="minorHAnsi"/>
          <w:sz w:val="20"/>
          <w:szCs w:val="20"/>
        </w:rPr>
        <w:t>Please note that this information will be shared with the Legislative Education Study Committee as well as with the Legislative Finance Committee.</w:t>
      </w:r>
    </w:p>
    <w:sdt>
      <w:sdtPr>
        <w:rPr>
          <w:rFonts w:eastAsiaTheme="minorEastAsia"/>
          <w:sz w:val="20"/>
        </w:rPr>
        <w:id w:val="348462959"/>
        <w:placeholder>
          <w:docPart w:val="5055B04BF65B584BA030692D99BD6E73"/>
        </w:placeholder>
        <w:showingPlcHdr/>
        <w:text/>
      </w:sdtPr>
      <w:sdtContent>
        <w:p w14:paraId="65698485" w14:textId="77777777" w:rsidR="00BC2B0F" w:rsidRPr="00601C73" w:rsidRDefault="00BC2B0F" w:rsidP="00BC2B0F">
          <w:pPr>
            <w:spacing w:before="100" w:after="240" w:line="276" w:lineRule="auto"/>
            <w:ind w:firstLine="720"/>
            <w:rPr>
              <w:rFonts w:eastAsiaTheme="minorEastAsia"/>
              <w:sz w:val="20"/>
            </w:rPr>
          </w:pPr>
          <w:r w:rsidRPr="00ED12B7">
            <w:rPr>
              <w:rStyle w:val="PlaceholderText"/>
            </w:rPr>
            <w:t>Click or tap here to enter text.</w:t>
          </w:r>
        </w:p>
      </w:sdtContent>
    </w:sdt>
    <w:p w14:paraId="1C0DC766" w14:textId="77777777" w:rsidR="00BC2B0F" w:rsidRPr="008341D0" w:rsidRDefault="00BC2B0F" w:rsidP="00BC2B0F">
      <w:pPr>
        <w:spacing w:before="100" w:after="240" w:line="276" w:lineRule="auto"/>
        <w:rPr>
          <w:rFonts w:eastAsiaTheme="minorEastAsia"/>
          <w:b/>
        </w:rPr>
      </w:pPr>
      <w:r>
        <w:rPr>
          <w:rFonts w:eastAsiaTheme="minorEastAsia"/>
          <w:b/>
        </w:rPr>
        <w:t xml:space="preserve">Plan for Prioritizing Additional Instructional Time </w:t>
      </w:r>
      <w:r w:rsidRPr="008341D0">
        <w:rPr>
          <w:rFonts w:eastAsiaTheme="minorEastAsia"/>
          <w:b/>
        </w:rPr>
        <w:t>Signature Line</w:t>
      </w:r>
    </w:p>
    <w:p w14:paraId="57A748CE" w14:textId="77777777" w:rsidR="00BC2B0F" w:rsidRPr="008341D0" w:rsidRDefault="00BC2B0F" w:rsidP="00BC2B0F">
      <w:pPr>
        <w:spacing w:before="100" w:after="240" w:line="276" w:lineRule="auto"/>
        <w:jc w:val="both"/>
        <w:rPr>
          <w:rFonts w:eastAsiaTheme="minorEastAsia"/>
          <w:sz w:val="20"/>
          <w:szCs w:val="20"/>
        </w:rPr>
      </w:pPr>
      <w:sdt>
        <w:sdtPr>
          <w:rPr>
            <w:rFonts w:eastAsiaTheme="minorEastAsia"/>
            <w:sz w:val="20"/>
            <w:szCs w:val="20"/>
          </w:rPr>
          <w:id w:val="1012493922"/>
          <w:placeholder>
            <w:docPart w:val="9DE55AE124FA4442A28B9F700B6FB21D"/>
          </w:placeholder>
          <w:text/>
        </w:sdtPr>
        <w:sdtContent>
          <w:proofErr w:type="spellStart"/>
          <w:r>
            <w:rPr>
              <w:rFonts w:eastAsiaTheme="minorEastAsia"/>
              <w:sz w:val="20"/>
              <w:szCs w:val="20"/>
            </w:rPr>
            <w:t>Sylvy</w:t>
          </w:r>
          <w:proofErr w:type="spellEnd"/>
          <w:r>
            <w:rPr>
              <w:rFonts w:eastAsiaTheme="minorEastAsia"/>
              <w:sz w:val="20"/>
              <w:szCs w:val="20"/>
            </w:rPr>
            <w:t xml:space="preserve"> Galvan de Lucero</w:t>
          </w:r>
        </w:sdtContent>
      </w:sdt>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Pr>
          <w:rFonts w:eastAsiaTheme="minorEastAsia"/>
          <w:sz w:val="20"/>
          <w:szCs w:val="20"/>
        </w:rPr>
        <w:tab/>
      </w:r>
      <w:r>
        <w:rPr>
          <w:rFonts w:eastAsiaTheme="minorEastAsia"/>
          <w:sz w:val="20"/>
          <w:szCs w:val="20"/>
        </w:rPr>
        <w:tab/>
      </w:r>
      <w:r w:rsidRPr="008341D0">
        <w:rPr>
          <w:rFonts w:eastAsiaTheme="minorEastAsia"/>
          <w:sz w:val="20"/>
          <w:szCs w:val="20"/>
        </w:rPr>
        <w:tab/>
      </w:r>
      <w:sdt>
        <w:sdtPr>
          <w:rPr>
            <w:rFonts w:eastAsiaTheme="minorEastAsia"/>
            <w:sz w:val="20"/>
            <w:szCs w:val="20"/>
          </w:rPr>
          <w:id w:val="41718548"/>
          <w:placeholder>
            <w:docPart w:val="23877A8C13147F438AC13212C72985CB"/>
          </w:placeholder>
          <w:text/>
        </w:sdtPr>
        <w:sdtContent>
          <w:r>
            <w:rPr>
              <w:rFonts w:eastAsiaTheme="minorEastAsia"/>
              <w:sz w:val="20"/>
              <w:szCs w:val="20"/>
            </w:rPr>
            <w:t>July 9, 2020</w:t>
          </w:r>
        </w:sdtContent>
      </w:sdt>
    </w:p>
    <w:p w14:paraId="47A0DBE1" w14:textId="77777777" w:rsidR="00BC2B0F" w:rsidRDefault="00BC2B0F" w:rsidP="00BC2B0F">
      <w:pPr>
        <w:spacing w:before="100" w:after="240" w:line="276" w:lineRule="auto"/>
        <w:rPr>
          <w:rFonts w:eastAsiaTheme="minorEastAsia"/>
        </w:rPr>
      </w:pPr>
      <w:r w:rsidRPr="008341D0">
        <w:rPr>
          <w:rFonts w:eastAsiaTheme="minorEastAsia"/>
        </w:rPr>
        <w:t>Superintendent</w:t>
      </w:r>
      <w:r>
        <w:rPr>
          <w:rFonts w:eastAsiaTheme="minorEastAsia"/>
        </w:rPr>
        <w:t>/Charter Leader Signature</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Date</w:t>
      </w:r>
    </w:p>
    <w:p w14:paraId="012026CD" w14:textId="77777777" w:rsidR="00BC2B0F" w:rsidRDefault="00BC2B0F" w:rsidP="00BC2B0F">
      <w:pPr>
        <w:spacing w:before="100" w:after="240" w:line="276" w:lineRule="auto"/>
        <w:jc w:val="center"/>
        <w:rPr>
          <w:rFonts w:eastAsiaTheme="minorEastAsia"/>
          <w:i/>
          <w:sz w:val="20"/>
          <w:szCs w:val="20"/>
        </w:rPr>
      </w:pPr>
    </w:p>
    <w:p w14:paraId="635BBA00" w14:textId="77777777" w:rsidR="00BC2B0F" w:rsidRPr="00D40984" w:rsidRDefault="00BC2B0F" w:rsidP="00BC2B0F">
      <w:pPr>
        <w:spacing w:before="100" w:after="240" w:line="276" w:lineRule="auto"/>
        <w:rPr>
          <w:rFonts w:eastAsiaTheme="minorEastAsia"/>
        </w:rPr>
      </w:pPr>
    </w:p>
    <w:p w14:paraId="50FB8AC9" w14:textId="77777777" w:rsidR="00BC2B0F" w:rsidRPr="008341D0" w:rsidRDefault="00BC2B0F" w:rsidP="00BC2B0F">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002060"/>
        <w:spacing w:before="100" w:line="276" w:lineRule="auto"/>
        <w:outlineLvl w:val="0"/>
        <w:rPr>
          <w:rFonts w:eastAsiaTheme="minorEastAsia"/>
          <w:b/>
          <w:caps/>
          <w:color w:val="FFFFFF" w:themeColor="background1"/>
          <w:spacing w:val="15"/>
          <w:sz w:val="28"/>
          <w:szCs w:val="28"/>
        </w:rPr>
      </w:pPr>
      <w:r>
        <w:rPr>
          <w:rFonts w:eastAsiaTheme="minorEastAsia"/>
          <w:b/>
          <w:caps/>
          <w:color w:val="FFFFFF" w:themeColor="background1"/>
          <w:spacing w:val="15"/>
          <w:sz w:val="28"/>
          <w:szCs w:val="28"/>
        </w:rPr>
        <w:lastRenderedPageBreak/>
        <w:t>Local Plan for Remote Learning</w:t>
      </w:r>
    </w:p>
    <w:p w14:paraId="5D08135D" w14:textId="77777777" w:rsidR="00BC2B0F" w:rsidRPr="008341D0" w:rsidRDefault="00BC2B0F" w:rsidP="00BC2B0F">
      <w:pPr>
        <w:spacing w:before="100" w:after="240" w:line="276" w:lineRule="auto"/>
        <w:rPr>
          <w:rFonts w:eastAsiaTheme="minorEastAsia"/>
          <w:sz w:val="20"/>
        </w:rPr>
      </w:pPr>
    </w:p>
    <w:p w14:paraId="19DBC887"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Date </w:t>
      </w:r>
      <w:sdt>
        <w:sdtPr>
          <w:rPr>
            <w:rFonts w:eastAsiaTheme="minorEastAsia"/>
            <w:sz w:val="20"/>
          </w:rPr>
          <w:id w:val="1356616454"/>
          <w:placeholder>
            <w:docPart w:val="B8002E13B3C544499645ADA018B7D875"/>
          </w:placeholder>
          <w:text/>
        </w:sdtPr>
        <w:sdtContent>
          <w:r>
            <w:rPr>
              <w:rFonts w:eastAsiaTheme="minorEastAsia"/>
              <w:sz w:val="20"/>
            </w:rPr>
            <w:t>July 9, 2020</w:t>
          </w:r>
        </w:sdtContent>
      </w:sdt>
    </w:p>
    <w:p w14:paraId="1FA8B28B" w14:textId="77777777" w:rsidR="00BC2B0F" w:rsidRPr="008341D0" w:rsidRDefault="00BC2B0F" w:rsidP="00BC2B0F">
      <w:pPr>
        <w:spacing w:before="100" w:after="240" w:line="276" w:lineRule="auto"/>
        <w:rPr>
          <w:rFonts w:eastAsiaTheme="minorEastAsia"/>
          <w:sz w:val="20"/>
        </w:rPr>
      </w:pPr>
      <w:r>
        <w:rPr>
          <w:rFonts w:eastAsiaTheme="minorEastAsia"/>
          <w:sz w:val="20"/>
        </w:rPr>
        <w:t>Distri</w:t>
      </w:r>
      <w:r w:rsidRPr="008341D0">
        <w:rPr>
          <w:rFonts w:eastAsiaTheme="minorEastAsia"/>
          <w:sz w:val="20"/>
        </w:rPr>
        <w:t xml:space="preserve">ct/State Charter Name </w:t>
      </w:r>
      <w:sdt>
        <w:sdtPr>
          <w:rPr>
            <w:rFonts w:eastAsiaTheme="minorEastAsia"/>
            <w:sz w:val="20"/>
          </w:rPr>
          <w:id w:val="1560131304"/>
          <w:placeholder>
            <w:docPart w:val="B8002E13B3C544499645ADA018B7D875"/>
          </w:placeholder>
          <w:text/>
        </w:sdtPr>
        <w:sdtContent>
          <w:r>
            <w:rPr>
              <w:rFonts w:eastAsiaTheme="minorEastAsia"/>
              <w:sz w:val="20"/>
            </w:rPr>
            <w:t>La Academia Dolores Huerta</w:t>
          </w:r>
        </w:sdtContent>
      </w:sdt>
    </w:p>
    <w:p w14:paraId="25D64D9F" w14:textId="77777777" w:rsidR="00BC2B0F" w:rsidRDefault="00BC2B0F" w:rsidP="00BC2B0F">
      <w:pPr>
        <w:spacing w:before="100" w:after="240" w:line="276" w:lineRule="auto"/>
        <w:rPr>
          <w:rFonts w:ascii="Gadugi" w:eastAsiaTheme="minorEastAsia" w:hAnsi="Gadugi"/>
          <w:b/>
          <w:color w:val="2E74B5" w:themeColor="accent5" w:themeShade="BF"/>
          <w:sz w:val="20"/>
          <w:szCs w:val="20"/>
        </w:rPr>
      </w:pPr>
      <w:r w:rsidRPr="00B53840">
        <w:rPr>
          <w:rFonts w:ascii="Gadugi" w:eastAsiaTheme="minorEastAsia" w:hAnsi="Gadugi"/>
          <w:b/>
          <w:color w:val="2E74B5" w:themeColor="accent5" w:themeShade="BF"/>
          <w:sz w:val="20"/>
          <w:szCs w:val="20"/>
        </w:rPr>
        <w:t>Districts and Charters May Choose Option A</w:t>
      </w:r>
      <w:r>
        <w:rPr>
          <w:rFonts w:ascii="Gadugi" w:eastAsiaTheme="minorEastAsia" w:hAnsi="Gadugi"/>
          <w:b/>
          <w:color w:val="2E74B5" w:themeColor="accent5" w:themeShade="BF"/>
          <w:sz w:val="20"/>
          <w:szCs w:val="20"/>
        </w:rPr>
        <w:t xml:space="preserve"> (implementing a robust remote learning plan when necessary</w:t>
      </w:r>
      <w:r w:rsidRPr="00B53840">
        <w:rPr>
          <w:rFonts w:ascii="Gadugi" w:eastAsiaTheme="minorEastAsia" w:hAnsi="Gadugi"/>
          <w:b/>
          <w:color w:val="2E74B5" w:themeColor="accent5" w:themeShade="BF"/>
          <w:sz w:val="20"/>
          <w:szCs w:val="20"/>
        </w:rPr>
        <w:t xml:space="preserve"> or Option B </w:t>
      </w:r>
      <w:r>
        <w:rPr>
          <w:rFonts w:ascii="Gadugi" w:eastAsiaTheme="minorEastAsia" w:hAnsi="Gadugi"/>
          <w:b/>
          <w:color w:val="2E74B5" w:themeColor="accent5" w:themeShade="BF"/>
          <w:sz w:val="20"/>
          <w:szCs w:val="20"/>
        </w:rPr>
        <w:t xml:space="preserve">(adding in-person days to the calendar to make up for any time lost due to health-related closures) </w:t>
      </w:r>
      <w:r w:rsidRPr="00B53840">
        <w:rPr>
          <w:rFonts w:ascii="Gadugi" w:eastAsiaTheme="minorEastAsia" w:hAnsi="Gadugi"/>
          <w:b/>
          <w:color w:val="2E74B5" w:themeColor="accent5" w:themeShade="BF"/>
          <w:sz w:val="20"/>
          <w:szCs w:val="20"/>
        </w:rPr>
        <w:t xml:space="preserve">Below. </w:t>
      </w:r>
    </w:p>
    <w:p w14:paraId="296C9F69" w14:textId="77777777" w:rsidR="00BC2B0F" w:rsidRPr="00B53840" w:rsidRDefault="00BC2B0F" w:rsidP="00BC2B0F">
      <w:pPr>
        <w:spacing w:before="100" w:after="240" w:line="276" w:lineRule="auto"/>
        <w:rPr>
          <w:rFonts w:ascii="Gadugi" w:eastAsiaTheme="minorEastAsia" w:hAnsi="Gadugi"/>
          <w:b/>
          <w:color w:val="2E74B5" w:themeColor="accent5" w:themeShade="BF"/>
          <w:sz w:val="20"/>
          <w:szCs w:val="20"/>
        </w:rPr>
      </w:pPr>
      <w:r>
        <w:rPr>
          <w:rFonts w:ascii="Gadugi" w:eastAsiaTheme="minorEastAsia" w:hAnsi="Gadugi"/>
          <w:b/>
          <w:color w:val="2E74B5" w:themeColor="accent5" w:themeShade="BF"/>
          <w:sz w:val="20"/>
          <w:szCs w:val="20"/>
        </w:rPr>
        <w:t xml:space="preserve">A robust remote learning plan will ensure that the vast majority of students, and preferably all students, have access to an online learning program, a </w:t>
      </w:r>
      <w:proofErr w:type="gramStart"/>
      <w:r>
        <w:rPr>
          <w:rFonts w:ascii="Gadugi" w:eastAsiaTheme="minorEastAsia" w:hAnsi="Gadugi"/>
          <w:b/>
          <w:color w:val="2E74B5" w:themeColor="accent5" w:themeShade="BF"/>
          <w:sz w:val="20"/>
          <w:szCs w:val="20"/>
        </w:rPr>
        <w:t>digital devices</w:t>
      </w:r>
      <w:proofErr w:type="gramEnd"/>
      <w:r>
        <w:rPr>
          <w:rFonts w:ascii="Gadugi" w:eastAsiaTheme="minorEastAsia" w:hAnsi="Gadugi"/>
          <w:b/>
          <w:color w:val="2E74B5" w:themeColor="accent5" w:themeShade="BF"/>
          <w:sz w:val="20"/>
          <w:szCs w:val="20"/>
        </w:rPr>
        <w:t xml:space="preserve"> and, in-home or readily accessible internet connectivity. In addition, students will have regular and direct access to their teachers for instruction, feedback, and questions.</w:t>
      </w:r>
    </w:p>
    <w:p w14:paraId="07A1584A" w14:textId="77777777" w:rsidR="00BC2B0F" w:rsidRPr="00121B25" w:rsidRDefault="00BC2B0F" w:rsidP="00BC2B0F">
      <w:pPr>
        <w:spacing w:before="100" w:after="240" w:line="276" w:lineRule="auto"/>
        <w:rPr>
          <w:rFonts w:ascii="Gadugi" w:eastAsiaTheme="minorEastAsia" w:hAnsi="Gadugi"/>
          <w:b/>
          <w:i/>
          <w:color w:val="2E74B5" w:themeColor="accent5" w:themeShade="BF"/>
          <w:u w:val="single"/>
        </w:rPr>
      </w:pPr>
      <w:r w:rsidRPr="00121B25">
        <w:rPr>
          <w:rFonts w:ascii="Gadugi" w:eastAsiaTheme="minorEastAsia" w:hAnsi="Gadugi"/>
          <w:b/>
          <w:i/>
          <w:color w:val="2E74B5" w:themeColor="accent5" w:themeShade="BF"/>
          <w:u w:val="single"/>
        </w:rPr>
        <w:t>Option A</w:t>
      </w:r>
      <w:r>
        <w:rPr>
          <w:rFonts w:ascii="Gadugi" w:eastAsiaTheme="minorEastAsia" w:hAnsi="Gadugi"/>
          <w:b/>
          <w:i/>
          <w:color w:val="2E74B5" w:themeColor="accent5" w:themeShade="BF"/>
          <w:u w:val="single"/>
        </w:rPr>
        <w:t xml:space="preserve">-- </w:t>
      </w:r>
      <w:r w:rsidRPr="00121B25">
        <w:rPr>
          <w:rFonts w:ascii="Gadugi" w:eastAsiaTheme="minorEastAsia" w:hAnsi="Gadugi"/>
          <w:b/>
          <w:i/>
          <w:color w:val="2E74B5" w:themeColor="accent5" w:themeShade="BF"/>
          <w:u w:val="single"/>
        </w:rPr>
        <w:t xml:space="preserve">Local Plan for Remote Learning </w:t>
      </w:r>
    </w:p>
    <w:p w14:paraId="53C4B924" w14:textId="77777777" w:rsidR="00BC2B0F" w:rsidRPr="008341D0" w:rsidRDefault="00BC2B0F" w:rsidP="00BC2B0F">
      <w:pPr>
        <w:spacing w:before="100" w:after="240" w:line="276" w:lineRule="auto"/>
        <w:rPr>
          <w:rFonts w:ascii="Gadugi" w:eastAsiaTheme="minorEastAsia" w:hAnsi="Gadugi"/>
          <w:b/>
          <w:color w:val="2E74B5" w:themeColor="accent5" w:themeShade="BF"/>
        </w:rPr>
      </w:pPr>
      <w:r>
        <w:rPr>
          <w:rFonts w:ascii="Gadugi" w:eastAsiaTheme="minorEastAsia" w:hAnsi="Gadugi"/>
          <w:b/>
          <w:color w:val="2E74B5" w:themeColor="accent5" w:themeShade="BF"/>
        </w:rPr>
        <w:t>Remote Learning Plan:  High School Seniors’ Graduation Requirements</w:t>
      </w:r>
      <w:r w:rsidRPr="008341D0">
        <w:rPr>
          <w:rFonts w:ascii="Gadugi" w:eastAsiaTheme="minorEastAsia" w:hAnsi="Gadugi"/>
          <w:b/>
          <w:color w:val="2E74B5" w:themeColor="accent5" w:themeShade="BF"/>
        </w:rPr>
        <w:t xml:space="preserve"> </w:t>
      </w:r>
    </w:p>
    <w:p w14:paraId="3CFF8500"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are you </w:t>
      </w:r>
      <w:r>
        <w:rPr>
          <w:rFonts w:eastAsiaTheme="minorEastAsia"/>
          <w:sz w:val="20"/>
        </w:rPr>
        <w:t xml:space="preserve">ensuring credit requirements will continue to be </w:t>
      </w:r>
      <w:r w:rsidRPr="008341D0">
        <w:rPr>
          <w:rFonts w:eastAsiaTheme="minorEastAsia"/>
          <w:sz w:val="20"/>
        </w:rPr>
        <w:t>met</w:t>
      </w:r>
      <w:r>
        <w:rPr>
          <w:rFonts w:eastAsiaTheme="minorEastAsia"/>
          <w:sz w:val="20"/>
        </w:rPr>
        <w:t xml:space="preserve"> in a remote learning environment</w:t>
      </w:r>
      <w:r w:rsidRPr="008341D0">
        <w:rPr>
          <w:rFonts w:eastAsiaTheme="minorEastAsia"/>
          <w:sz w:val="20"/>
        </w:rPr>
        <w:t>?</w:t>
      </w:r>
    </w:p>
    <w:p w14:paraId="319E328F" w14:textId="77777777" w:rsidR="00BC2B0F" w:rsidRPr="008341D0" w:rsidRDefault="00BC2B0F" w:rsidP="00BC2B0F">
      <w:pPr>
        <w:spacing w:before="100" w:after="240" w:line="276" w:lineRule="auto"/>
        <w:rPr>
          <w:rFonts w:eastAsiaTheme="minorEastAsia"/>
          <w:sz w:val="20"/>
        </w:rPr>
      </w:pPr>
      <w:sdt>
        <w:sdtPr>
          <w:rPr>
            <w:rFonts w:eastAsiaTheme="minorEastAsia"/>
            <w:sz w:val="20"/>
          </w:rPr>
          <w:id w:val="-626390609"/>
          <w:placeholder>
            <w:docPart w:val="0E77B0F5D6BFBD4CBBC80E1FFEE1E4F2"/>
          </w:placeholder>
          <w:text/>
        </w:sdtPr>
        <w:sdtContent>
          <w:r>
            <w:rPr>
              <w:rFonts w:eastAsiaTheme="minorEastAsia"/>
              <w:sz w:val="20"/>
            </w:rPr>
            <w:t>NA – LADH only services grades 6-8</w:t>
          </w:r>
        </w:sdtContent>
      </w:sdt>
    </w:p>
    <w:p w14:paraId="1D065E76"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Describe the local demonstrations of competency options that will be used for seniors who still need to meet competency requirements in one or more subject areas (PPT presentations, virtual or physical projects, on the job experiences, community services, virtual presentations, local portfolios, etc.).</w:t>
      </w:r>
    </w:p>
    <w:sdt>
      <w:sdtPr>
        <w:rPr>
          <w:rFonts w:eastAsiaTheme="minorEastAsia"/>
          <w:sz w:val="20"/>
        </w:rPr>
        <w:id w:val="1502937719"/>
        <w:placeholder>
          <w:docPart w:val="B194853F67F9224DB64FB512F57189F0"/>
        </w:placeholder>
        <w:text/>
      </w:sdtPr>
      <w:sdtContent>
        <w:p w14:paraId="1862856C" w14:textId="77777777" w:rsidR="00BC2B0F" w:rsidRPr="008341D0" w:rsidRDefault="00BC2B0F" w:rsidP="00BC2B0F">
          <w:pPr>
            <w:spacing w:before="100" w:after="240" w:line="276" w:lineRule="auto"/>
            <w:rPr>
              <w:rFonts w:eastAsiaTheme="minorEastAsia"/>
              <w:sz w:val="20"/>
            </w:rPr>
          </w:pPr>
          <w:r>
            <w:rPr>
              <w:rFonts w:eastAsiaTheme="minorEastAsia"/>
              <w:sz w:val="20"/>
            </w:rPr>
            <w:t>NA</w:t>
          </w:r>
        </w:p>
      </w:sdtContent>
    </w:sdt>
    <w:p w14:paraId="16A54EB0"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Please describe your plan to ensure graduation and completion of </w:t>
      </w:r>
      <w:r w:rsidRPr="008341D0">
        <w:rPr>
          <w:rFonts w:eastAsiaTheme="minorEastAsia"/>
          <w:i/>
          <w:sz w:val="20"/>
        </w:rPr>
        <w:t>Next Steps Plans</w:t>
      </w:r>
      <w:r w:rsidRPr="008341D0">
        <w:rPr>
          <w:rFonts w:eastAsiaTheme="minorEastAsia"/>
          <w:sz w:val="20"/>
        </w:rPr>
        <w:t xml:space="preserve"> for seniors</w:t>
      </w:r>
      <w:r>
        <w:rPr>
          <w:rFonts w:eastAsiaTheme="minorEastAsia"/>
          <w:sz w:val="20"/>
        </w:rPr>
        <w:t xml:space="preserve"> in a remote learning environment</w:t>
      </w:r>
      <w:r w:rsidRPr="008341D0">
        <w:rPr>
          <w:rFonts w:eastAsiaTheme="minorEastAsia"/>
          <w:sz w:val="20"/>
        </w:rPr>
        <w:t xml:space="preserve">. </w:t>
      </w:r>
    </w:p>
    <w:p w14:paraId="5EC8703B" w14:textId="77777777" w:rsidR="00BC2B0F" w:rsidRPr="00121B25" w:rsidRDefault="00BC2B0F" w:rsidP="00BC2B0F">
      <w:pPr>
        <w:spacing w:before="100" w:after="240" w:line="276" w:lineRule="auto"/>
        <w:rPr>
          <w:rFonts w:eastAsiaTheme="minorEastAsia"/>
          <w:sz w:val="20"/>
        </w:rPr>
      </w:pPr>
      <w:sdt>
        <w:sdtPr>
          <w:rPr>
            <w:rFonts w:eastAsiaTheme="minorEastAsia"/>
            <w:sz w:val="20"/>
          </w:rPr>
          <w:id w:val="-610821591"/>
          <w:placeholder>
            <w:docPart w:val="FF3742297426F94D8136E90393B03F17"/>
          </w:placeholder>
          <w:text/>
        </w:sdtPr>
        <w:sdtContent>
          <w:r>
            <w:rPr>
              <w:rFonts w:eastAsiaTheme="minorEastAsia"/>
              <w:sz w:val="20"/>
            </w:rPr>
            <w:t>NA</w:t>
          </w:r>
        </w:sdtContent>
      </w:sdt>
    </w:p>
    <w:p w14:paraId="22203727" w14:textId="77777777" w:rsidR="00BC2B0F" w:rsidRPr="008341D0" w:rsidRDefault="00BC2B0F" w:rsidP="00BC2B0F">
      <w:pPr>
        <w:spacing w:before="100" w:after="240" w:line="276" w:lineRule="auto"/>
        <w:rPr>
          <w:rFonts w:ascii="Gadugi" w:eastAsiaTheme="minorEastAsia" w:hAnsi="Gadugi"/>
          <w:b/>
          <w:color w:val="2E74B5" w:themeColor="accent5" w:themeShade="BF"/>
          <w:szCs w:val="28"/>
        </w:rPr>
      </w:pPr>
      <w:r>
        <w:rPr>
          <w:rFonts w:ascii="Gadugi" w:eastAsiaTheme="minorEastAsia" w:hAnsi="Gadugi"/>
          <w:b/>
          <w:color w:val="2E74B5" w:themeColor="accent5" w:themeShade="BF"/>
          <w:szCs w:val="28"/>
        </w:rPr>
        <w:t>Remote Learning Plan:</w:t>
      </w:r>
      <w:r w:rsidRPr="008341D0">
        <w:rPr>
          <w:rFonts w:ascii="Gadugi" w:eastAsiaTheme="minorEastAsia" w:hAnsi="Gadugi"/>
          <w:b/>
          <w:color w:val="2E74B5" w:themeColor="accent5" w:themeShade="BF"/>
          <w:szCs w:val="28"/>
        </w:rPr>
        <w:t xml:space="preserve"> </w:t>
      </w:r>
      <w:r>
        <w:rPr>
          <w:rFonts w:ascii="Gadugi" w:eastAsiaTheme="minorEastAsia" w:hAnsi="Gadugi"/>
          <w:b/>
          <w:color w:val="2E74B5" w:themeColor="accent5" w:themeShade="BF"/>
          <w:szCs w:val="28"/>
        </w:rPr>
        <w:t>Pre-K through 12</w:t>
      </w:r>
      <w:r w:rsidRPr="00331C79">
        <w:rPr>
          <w:rFonts w:ascii="Gadugi" w:eastAsiaTheme="minorEastAsia" w:hAnsi="Gadugi"/>
          <w:b/>
          <w:color w:val="2E74B5" w:themeColor="accent5" w:themeShade="BF"/>
          <w:szCs w:val="28"/>
          <w:vertAlign w:val="superscript"/>
        </w:rPr>
        <w:t>th</w:t>
      </w:r>
      <w:r>
        <w:rPr>
          <w:rFonts w:ascii="Gadugi" w:eastAsiaTheme="minorEastAsia" w:hAnsi="Gadugi"/>
          <w:b/>
          <w:color w:val="2E74B5" w:themeColor="accent5" w:themeShade="BF"/>
          <w:szCs w:val="28"/>
        </w:rPr>
        <w:t xml:space="preserve"> Grade</w:t>
      </w:r>
    </w:p>
    <w:p w14:paraId="48F09D1F"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Please describe how you will support </w:t>
      </w:r>
      <w:r>
        <w:rPr>
          <w:rFonts w:eastAsiaTheme="minorEastAsia"/>
          <w:sz w:val="20"/>
        </w:rPr>
        <w:t>remote learning for Pre-K through 12</w:t>
      </w:r>
      <w:r w:rsidRPr="008341D0">
        <w:rPr>
          <w:rFonts w:eastAsiaTheme="minorEastAsia"/>
          <w:sz w:val="20"/>
          <w:vertAlign w:val="superscript"/>
        </w:rPr>
        <w:t>th</w:t>
      </w:r>
      <w:r>
        <w:rPr>
          <w:rFonts w:eastAsiaTheme="minorEastAsia"/>
          <w:sz w:val="20"/>
        </w:rPr>
        <w:t xml:space="preserve"> grade students</w:t>
      </w:r>
      <w:r w:rsidRPr="008341D0">
        <w:rPr>
          <w:rFonts w:eastAsiaTheme="minorEastAsia"/>
          <w:sz w:val="20"/>
        </w:rPr>
        <w:t>.</w:t>
      </w:r>
      <w:r>
        <w:rPr>
          <w:rFonts w:eastAsiaTheme="minorEastAsia"/>
          <w:sz w:val="20"/>
        </w:rPr>
        <w:t xml:space="preserve">  Include how you will attend </w:t>
      </w:r>
      <w:proofErr w:type="gramStart"/>
      <w:r>
        <w:rPr>
          <w:rFonts w:eastAsiaTheme="minorEastAsia"/>
          <w:sz w:val="20"/>
        </w:rPr>
        <w:t>to:</w:t>
      </w:r>
      <w:proofErr w:type="gramEnd"/>
      <w:r>
        <w:rPr>
          <w:rFonts w:eastAsiaTheme="minorEastAsia"/>
          <w:sz w:val="20"/>
        </w:rPr>
        <w:t xml:space="preserve"> grading, attendance, ensuring student engagement and participation, and using high quality instructional materials. </w:t>
      </w:r>
    </w:p>
    <w:sdt>
      <w:sdtPr>
        <w:rPr>
          <w:rFonts w:eastAsiaTheme="minorEastAsia"/>
          <w:sz w:val="20"/>
        </w:rPr>
        <w:id w:val="-1551685463"/>
        <w:placeholder>
          <w:docPart w:val="B8002E13B3C544499645ADA018B7D875"/>
        </w:placeholder>
        <w:text/>
      </w:sdtPr>
      <w:sdtContent>
        <w:p w14:paraId="51C892D1" w14:textId="77777777" w:rsidR="00BC2B0F" w:rsidRPr="008341D0" w:rsidRDefault="00BC2B0F" w:rsidP="00BC2B0F">
          <w:pPr>
            <w:spacing w:before="100" w:after="240" w:line="276" w:lineRule="auto"/>
            <w:rPr>
              <w:rFonts w:eastAsiaTheme="minorEastAsia"/>
              <w:sz w:val="20"/>
            </w:rPr>
          </w:pPr>
          <w:r>
            <w:rPr>
              <w:rFonts w:eastAsiaTheme="minorEastAsia"/>
              <w:sz w:val="20"/>
            </w:rPr>
            <w:t xml:space="preserve">La Academia Dolores Huerta will be using the Schoology LMS to conduct remote learning.  Schoology is created and run by PowerSchool which is the SIS our campus uses.  Power School will automatically import grades and comments made by teachers in Schoology resulting in less back and forth for teachers.  Schoology is very similar to CANVAS and can perform all of the same functions with regards to teachers being able to upload lessons and create online learning content.  Should we have to conduct full remote learning due to COVID 19 restrictions students will be required to log in twice per week for direct face-to-face (F2F) instruction via Zoom.  During this time attendance </w:t>
          </w:r>
          <w:r>
            <w:rPr>
              <w:rFonts w:eastAsiaTheme="minorEastAsia"/>
              <w:sz w:val="20"/>
            </w:rPr>
            <w:lastRenderedPageBreak/>
            <w:t>will be taken and students will be required to engage in discussion and participate in remote learning activities.  During the other three days students will participate in practical hands on learning either via time spent on homework assignments, projects, research, reading/writing activities.  Attendance/participation will be monitored by the requirements to submit a daily homework assignment or at minimum some sort of daily assignment, similar to a daily Bell Ringer or Exit Ticket and/or quizzes to monitor progress and understanding.  Core class teachers are required to continue using the newly adopted CCSS aligned curriculum.  All adopted curriculum (</w:t>
          </w:r>
          <w:proofErr w:type="gramStart"/>
          <w:r>
            <w:rPr>
              <w:rFonts w:eastAsiaTheme="minorEastAsia"/>
              <w:sz w:val="20"/>
            </w:rPr>
            <w:t>Spring Board</w:t>
          </w:r>
          <w:proofErr w:type="gramEnd"/>
          <w:r>
            <w:rPr>
              <w:rFonts w:eastAsiaTheme="minorEastAsia"/>
              <w:sz w:val="20"/>
            </w:rPr>
            <w:t xml:space="preserve"> by AP College Board Math &amp; ELA, Science &amp; Social Studies) includes online instruction options available to teachers students &amp; parents at no extra cost.</w:t>
          </w:r>
        </w:p>
      </w:sdtContent>
    </w:sdt>
    <w:p w14:paraId="16B52CA0" w14:textId="77777777" w:rsidR="00BC2B0F" w:rsidRPr="008341D0" w:rsidRDefault="00BC2B0F" w:rsidP="00BC2B0F">
      <w:pPr>
        <w:spacing w:before="100" w:after="240" w:line="276" w:lineRule="auto"/>
        <w:rPr>
          <w:rFonts w:eastAsiaTheme="minorEastAsia"/>
          <w:sz w:val="20"/>
        </w:rPr>
      </w:pPr>
      <w:r>
        <w:rPr>
          <w:rFonts w:eastAsiaTheme="minorEastAsia"/>
          <w:sz w:val="20"/>
        </w:rPr>
        <w:t>W</w:t>
      </w:r>
      <w:r w:rsidRPr="008341D0">
        <w:rPr>
          <w:rFonts w:eastAsiaTheme="minorEastAsia"/>
          <w:sz w:val="20"/>
        </w:rPr>
        <w:t>hat tech</w:t>
      </w:r>
      <w:r>
        <w:rPr>
          <w:rFonts w:eastAsiaTheme="minorEastAsia"/>
          <w:sz w:val="20"/>
        </w:rPr>
        <w:t>nology</w:t>
      </w:r>
      <w:r w:rsidRPr="008341D0">
        <w:rPr>
          <w:rFonts w:eastAsiaTheme="minorEastAsia"/>
          <w:sz w:val="20"/>
        </w:rPr>
        <w:t xml:space="preserve"> support will be available for families and teachers?</w:t>
      </w:r>
    </w:p>
    <w:sdt>
      <w:sdtPr>
        <w:rPr>
          <w:rFonts w:eastAsiaTheme="minorEastAsia"/>
          <w:sz w:val="20"/>
        </w:rPr>
        <w:id w:val="2118258852"/>
        <w:placeholder>
          <w:docPart w:val="B8002E13B3C544499645ADA018B7D875"/>
        </w:placeholder>
        <w:text/>
      </w:sdtPr>
      <w:sdtContent>
        <w:p w14:paraId="3F7DC1A7" w14:textId="77777777" w:rsidR="00BC2B0F" w:rsidRDefault="00BC2B0F" w:rsidP="00BC2B0F">
          <w:pPr>
            <w:spacing w:before="100" w:after="240" w:line="276" w:lineRule="auto"/>
            <w:rPr>
              <w:rFonts w:eastAsiaTheme="minorEastAsia"/>
              <w:sz w:val="20"/>
            </w:rPr>
          </w:pPr>
          <w:r>
            <w:rPr>
              <w:rFonts w:eastAsiaTheme="minorEastAsia"/>
              <w:sz w:val="20"/>
            </w:rPr>
            <w:t>Our onsite computer technician will be available to assist teachers, students and parents with any technical issues that may arise along with the tech support from both our LMS and SIS contracts.</w:t>
          </w:r>
        </w:p>
      </w:sdtContent>
    </w:sdt>
    <w:p w14:paraId="567B011A" w14:textId="77777777" w:rsidR="00BC2B0F" w:rsidRPr="008341D0" w:rsidRDefault="00BC2B0F" w:rsidP="00BC2B0F">
      <w:pPr>
        <w:spacing w:before="100" w:after="240" w:line="276" w:lineRule="auto"/>
        <w:rPr>
          <w:rFonts w:eastAsiaTheme="minorEastAsia"/>
          <w:sz w:val="20"/>
        </w:rPr>
      </w:pPr>
      <w:r>
        <w:rPr>
          <w:rFonts w:eastAsiaTheme="minorEastAsia"/>
          <w:sz w:val="20"/>
        </w:rPr>
        <w:t>H</w:t>
      </w:r>
      <w:r w:rsidRPr="008341D0">
        <w:rPr>
          <w:rFonts w:eastAsiaTheme="minorEastAsia"/>
          <w:sz w:val="20"/>
        </w:rPr>
        <w:t xml:space="preserve">ow will you ensure that all students have adequate access to devices and the internet? </w:t>
      </w:r>
    </w:p>
    <w:p w14:paraId="47E62FB1" w14:textId="77777777" w:rsidR="00BC2B0F" w:rsidRPr="008341D0" w:rsidRDefault="00BC2B0F" w:rsidP="00BC2B0F">
      <w:pPr>
        <w:spacing w:before="100" w:after="240" w:line="276" w:lineRule="auto"/>
        <w:rPr>
          <w:rFonts w:eastAsiaTheme="minorEastAsia"/>
          <w:sz w:val="20"/>
        </w:rPr>
      </w:pPr>
      <w:sdt>
        <w:sdtPr>
          <w:rPr>
            <w:rFonts w:eastAsiaTheme="minorEastAsia"/>
            <w:sz w:val="20"/>
          </w:rPr>
          <w:id w:val="-1418707326"/>
          <w:placeholder>
            <w:docPart w:val="B8002E13B3C544499645ADA018B7D875"/>
          </w:placeholder>
          <w:text/>
        </w:sdtPr>
        <w:sdtContent>
          <w:r>
            <w:rPr>
              <w:rFonts w:eastAsiaTheme="minorEastAsia"/>
              <w:sz w:val="20"/>
            </w:rPr>
            <w:t>Through CARES Act funding we are able to purchase a laptop for each student on our campus that will be checked out to all students on the 1st day of classes though a staggered checkout process.  Families are being contacted individually to survey and address their internet connectivity needs.  Hotspots will be available for check out to families on a case by case basis.</w:t>
          </w:r>
        </w:sdtContent>
      </w:sdt>
    </w:p>
    <w:p w14:paraId="64C06CB2"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w:t>
      </w:r>
      <w:r>
        <w:rPr>
          <w:rFonts w:eastAsiaTheme="minorEastAsia"/>
          <w:sz w:val="20"/>
        </w:rPr>
        <w:t>continue to provide MLSS/ RTI and SAT services in a remote learning environment</w:t>
      </w:r>
      <w:r w:rsidRPr="008341D0">
        <w:rPr>
          <w:rFonts w:eastAsiaTheme="minorEastAsia"/>
          <w:sz w:val="20"/>
        </w:rPr>
        <w:t>?</w:t>
      </w:r>
    </w:p>
    <w:p w14:paraId="4516C8DF" w14:textId="77777777" w:rsidR="00BC2B0F" w:rsidRDefault="00BC2B0F" w:rsidP="00BC2B0F">
      <w:pPr>
        <w:spacing w:before="100" w:after="240" w:line="276" w:lineRule="auto"/>
        <w:rPr>
          <w:rFonts w:eastAsiaTheme="minorEastAsia"/>
          <w:sz w:val="20"/>
        </w:rPr>
      </w:pPr>
      <w:sdt>
        <w:sdtPr>
          <w:rPr>
            <w:rFonts w:eastAsiaTheme="minorEastAsia"/>
            <w:sz w:val="20"/>
          </w:rPr>
          <w:id w:val="-1666233901"/>
          <w:placeholder>
            <w:docPart w:val="CEF868222091504ABFBD5B652AD0509F"/>
          </w:placeholder>
          <w:text/>
        </w:sdtPr>
        <w:sdtContent>
          <w:r>
            <w:rPr>
              <w:rFonts w:eastAsiaTheme="minorEastAsia"/>
              <w:sz w:val="20"/>
            </w:rPr>
            <w:t>Students will be monitored via weekly check ins with their Advisory teachers.  Advisory is designed to help monitor not only academic progress but also SEL.  Teachers will be provided with guides to help with asking questions and providing supports when areas of need have been identified.</w:t>
          </w:r>
        </w:sdtContent>
      </w:sdt>
    </w:p>
    <w:p w14:paraId="1624F58C"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w:t>
      </w:r>
      <w:r>
        <w:rPr>
          <w:rFonts w:eastAsiaTheme="minorEastAsia"/>
          <w:sz w:val="20"/>
        </w:rPr>
        <w:t>continue to provide special education services in a remote learning environment</w:t>
      </w:r>
      <w:r w:rsidRPr="008341D0">
        <w:rPr>
          <w:rFonts w:eastAsiaTheme="minorEastAsia"/>
          <w:sz w:val="20"/>
        </w:rPr>
        <w:t>?</w:t>
      </w:r>
    </w:p>
    <w:p w14:paraId="22ECA9DE" w14:textId="77777777" w:rsidR="00BC2B0F" w:rsidRPr="008341D0" w:rsidRDefault="00BC2B0F" w:rsidP="00BC2B0F">
      <w:pPr>
        <w:spacing w:before="100" w:after="240" w:line="276" w:lineRule="auto"/>
        <w:rPr>
          <w:rFonts w:eastAsiaTheme="minorEastAsia"/>
          <w:sz w:val="20"/>
        </w:rPr>
      </w:pPr>
      <w:sdt>
        <w:sdtPr>
          <w:rPr>
            <w:rFonts w:eastAsiaTheme="minorEastAsia"/>
            <w:sz w:val="20"/>
          </w:rPr>
          <w:id w:val="-1932578693"/>
          <w:placeholder>
            <w:docPart w:val="374790EC4406454D8003F0A6BD0E44CA"/>
          </w:placeholder>
          <w:text/>
        </w:sdtPr>
        <w:sdtContent>
          <w:r>
            <w:rPr>
              <w:rFonts w:eastAsiaTheme="minorEastAsia"/>
              <w:sz w:val="20"/>
            </w:rPr>
            <w:t>The SPED Inclusion teacher will be coteaching with all core teachers depending on the schedule requirements of our PSED students.  During office and tutoring hours, the SPED teacher will prioritize one on one calls and tutoring support meetings with our SPED students.</w:t>
          </w:r>
        </w:sdtContent>
      </w:sdt>
    </w:p>
    <w:p w14:paraId="6C3D715A"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w:t>
      </w:r>
      <w:r>
        <w:rPr>
          <w:rFonts w:eastAsiaTheme="minorEastAsia"/>
          <w:sz w:val="20"/>
        </w:rPr>
        <w:t>continue to provide bilingual education in a remote learning environment</w:t>
      </w:r>
      <w:r w:rsidRPr="008341D0">
        <w:rPr>
          <w:rFonts w:eastAsiaTheme="minorEastAsia"/>
          <w:sz w:val="20"/>
        </w:rPr>
        <w:t>?</w:t>
      </w:r>
    </w:p>
    <w:p w14:paraId="0C328362" w14:textId="77777777" w:rsidR="00BC2B0F" w:rsidRPr="008341D0" w:rsidRDefault="00BC2B0F" w:rsidP="00BC2B0F">
      <w:pPr>
        <w:spacing w:before="100" w:after="240" w:line="276" w:lineRule="auto"/>
        <w:rPr>
          <w:rFonts w:eastAsiaTheme="minorEastAsia"/>
          <w:sz w:val="20"/>
        </w:rPr>
      </w:pPr>
      <w:sdt>
        <w:sdtPr>
          <w:rPr>
            <w:rFonts w:eastAsiaTheme="minorEastAsia"/>
            <w:sz w:val="20"/>
          </w:rPr>
          <w:id w:val="197438064"/>
          <w:placeholder>
            <w:docPart w:val="39D3930010FDB840B0A3CBB071DD7BD5"/>
          </w:placeholder>
          <w:text/>
        </w:sdtPr>
        <w:sdtContent>
          <w:r>
            <w:rPr>
              <w:rFonts w:eastAsiaTheme="minorEastAsia"/>
              <w:sz w:val="20"/>
            </w:rPr>
            <w:t>Our 50/50 Bilingual Education structure will continue via remote learning.  Teachers will continue to provide bilingual instruction via Vocabulary instruction, readings and activities along with alternating between the two focus languages via Zoom instruction.</w:t>
          </w:r>
        </w:sdtContent>
      </w:sdt>
    </w:p>
    <w:p w14:paraId="08E6F97B"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support </w:t>
      </w:r>
      <w:r>
        <w:rPr>
          <w:rFonts w:eastAsiaTheme="minorEastAsia"/>
          <w:sz w:val="20"/>
        </w:rPr>
        <w:t>continued, remote instruction for</w:t>
      </w:r>
      <w:r w:rsidRPr="008341D0">
        <w:rPr>
          <w:rFonts w:eastAsiaTheme="minorEastAsia"/>
          <w:sz w:val="20"/>
        </w:rPr>
        <w:t xml:space="preserve"> dual enrollment courses?</w:t>
      </w:r>
    </w:p>
    <w:p w14:paraId="1FFDA3F9" w14:textId="77777777" w:rsidR="00BC2B0F" w:rsidRPr="008341D0" w:rsidRDefault="00BC2B0F" w:rsidP="00BC2B0F">
      <w:pPr>
        <w:spacing w:before="100" w:after="240" w:line="276" w:lineRule="auto"/>
        <w:rPr>
          <w:rFonts w:eastAsiaTheme="minorEastAsia"/>
          <w:sz w:val="20"/>
        </w:rPr>
      </w:pPr>
      <w:sdt>
        <w:sdtPr>
          <w:rPr>
            <w:rFonts w:eastAsiaTheme="minorEastAsia"/>
            <w:sz w:val="20"/>
          </w:rPr>
          <w:id w:val="-584149471"/>
          <w:placeholder>
            <w:docPart w:val="5932BC83FA5F6E45A404F5AA8F878FD8"/>
          </w:placeholder>
          <w:text/>
        </w:sdtPr>
        <w:sdtContent>
          <w:r>
            <w:rPr>
              <w:rFonts w:eastAsiaTheme="minorEastAsia"/>
              <w:sz w:val="20"/>
            </w:rPr>
            <w:t>NA</w:t>
          </w:r>
        </w:sdtContent>
      </w:sdt>
    </w:p>
    <w:p w14:paraId="60885B73" w14:textId="77777777" w:rsidR="00BC2B0F" w:rsidRPr="008341D0" w:rsidRDefault="00BC2B0F" w:rsidP="00BC2B0F">
      <w:pPr>
        <w:spacing w:before="100" w:after="240" w:line="276" w:lineRule="auto"/>
        <w:rPr>
          <w:rFonts w:eastAsiaTheme="minorEastAsia"/>
          <w:sz w:val="20"/>
        </w:rPr>
      </w:pPr>
      <w:r>
        <w:rPr>
          <w:rFonts w:eastAsiaTheme="minorEastAsia"/>
          <w:sz w:val="20"/>
        </w:rPr>
        <w:t xml:space="preserve">Please describe </w:t>
      </w:r>
      <w:r w:rsidRPr="008341D0">
        <w:rPr>
          <w:rFonts w:eastAsiaTheme="minorEastAsia"/>
          <w:sz w:val="20"/>
        </w:rPr>
        <w:t xml:space="preserve">measures you will take to support </w:t>
      </w:r>
      <w:r>
        <w:rPr>
          <w:rFonts w:eastAsiaTheme="minorEastAsia"/>
          <w:sz w:val="20"/>
        </w:rPr>
        <w:t xml:space="preserve">at-risk </w:t>
      </w:r>
      <w:r w:rsidRPr="008341D0">
        <w:rPr>
          <w:rFonts w:eastAsiaTheme="minorEastAsia"/>
          <w:sz w:val="20"/>
        </w:rPr>
        <w:t xml:space="preserve">students, </w:t>
      </w:r>
      <w:r>
        <w:rPr>
          <w:rFonts w:eastAsiaTheme="minorEastAsia"/>
          <w:sz w:val="20"/>
        </w:rPr>
        <w:t xml:space="preserve">Native American students, </w:t>
      </w:r>
      <w:r w:rsidRPr="008341D0">
        <w:rPr>
          <w:rFonts w:eastAsiaTheme="minorEastAsia"/>
          <w:sz w:val="20"/>
        </w:rPr>
        <w:t xml:space="preserve">and students served under Title Programs (EL, Migrant, </w:t>
      </w:r>
      <w:r>
        <w:rPr>
          <w:rFonts w:eastAsiaTheme="minorEastAsia"/>
          <w:sz w:val="20"/>
        </w:rPr>
        <w:t xml:space="preserve">homeless </w:t>
      </w:r>
      <w:r w:rsidRPr="008341D0">
        <w:rPr>
          <w:rFonts w:eastAsiaTheme="minorEastAsia"/>
          <w:sz w:val="20"/>
        </w:rPr>
        <w:t>etc.).</w:t>
      </w:r>
    </w:p>
    <w:sdt>
      <w:sdtPr>
        <w:rPr>
          <w:rFonts w:eastAsiaTheme="minorEastAsia"/>
          <w:sz w:val="20"/>
        </w:rPr>
        <w:id w:val="2086565419"/>
        <w:placeholder>
          <w:docPart w:val="B8002E13B3C544499645ADA018B7D875"/>
        </w:placeholder>
        <w:text/>
      </w:sdtPr>
      <w:sdtContent>
        <w:p w14:paraId="6A293C5E" w14:textId="77777777" w:rsidR="00BC2B0F" w:rsidRPr="008341D0" w:rsidRDefault="00BC2B0F" w:rsidP="00BC2B0F">
          <w:pPr>
            <w:spacing w:before="100" w:after="240" w:line="276" w:lineRule="auto"/>
            <w:rPr>
              <w:rFonts w:eastAsiaTheme="minorEastAsia"/>
              <w:sz w:val="20"/>
            </w:rPr>
          </w:pPr>
          <w:r>
            <w:rPr>
              <w:rFonts w:eastAsiaTheme="minorEastAsia"/>
              <w:sz w:val="20"/>
            </w:rPr>
            <w:t>All LADH students will be monitored via Advisory for SEL and provided with supports and referrals to support providers when necessary.  Also, all LADH students will be provided with a laptop to use for the school year.  Hotspots and other resources will be made available on a case by case basis.  Free breakfast and lunch will be available to all students during the school year.</w:t>
          </w:r>
        </w:p>
      </w:sdtContent>
    </w:sdt>
    <w:p w14:paraId="4AFDCA13"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szCs w:val="20"/>
        </w:rPr>
        <w:lastRenderedPageBreak/>
        <w:t xml:space="preserve">How will </w:t>
      </w:r>
      <w:r>
        <w:rPr>
          <w:rFonts w:eastAsiaTheme="minorEastAsia"/>
          <w:sz w:val="20"/>
          <w:szCs w:val="20"/>
        </w:rPr>
        <w:t>educators/staff</w:t>
      </w:r>
      <w:r w:rsidRPr="008341D0">
        <w:rPr>
          <w:rFonts w:eastAsiaTheme="minorEastAsia"/>
          <w:sz w:val="20"/>
          <w:szCs w:val="20"/>
        </w:rPr>
        <w:t xml:space="preserve"> check-in with students? How frequently? </w:t>
      </w:r>
      <w:r>
        <w:rPr>
          <w:rFonts w:eastAsiaTheme="minorEastAsia"/>
          <w:sz w:val="20"/>
          <w:szCs w:val="20"/>
        </w:rPr>
        <w:t>For how long?</w:t>
      </w:r>
    </w:p>
    <w:sdt>
      <w:sdtPr>
        <w:rPr>
          <w:rFonts w:eastAsiaTheme="minorEastAsia"/>
          <w:sz w:val="20"/>
        </w:rPr>
        <w:id w:val="-1684730679"/>
        <w:placeholder>
          <w:docPart w:val="B8002E13B3C544499645ADA018B7D875"/>
        </w:placeholder>
        <w:text/>
      </w:sdtPr>
      <w:sdtContent>
        <w:p w14:paraId="053E1246" w14:textId="77777777" w:rsidR="00BC2B0F" w:rsidRPr="008341D0" w:rsidRDefault="00BC2B0F" w:rsidP="00BC2B0F">
          <w:pPr>
            <w:spacing w:before="100" w:after="240" w:line="276" w:lineRule="auto"/>
            <w:rPr>
              <w:rFonts w:eastAsiaTheme="minorEastAsia"/>
              <w:sz w:val="20"/>
            </w:rPr>
          </w:pPr>
          <w:r>
            <w:rPr>
              <w:rFonts w:eastAsiaTheme="minorEastAsia"/>
              <w:sz w:val="20"/>
            </w:rPr>
            <w:t>Educators will be required to check in with students F2F via Zoom at minimum 2 times per week but will also be required to monitor work submissions and quizzes on a daily schedule and reach out to students via phone should a concern arise.  This will be the standard requirement throughout the duration of remote learning.</w:t>
          </w:r>
        </w:p>
      </w:sdtContent>
    </w:sdt>
    <w:p w14:paraId="394FB2F7"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Please describe your plan for Career and Technical Education.</w:t>
      </w:r>
    </w:p>
    <w:sdt>
      <w:sdtPr>
        <w:rPr>
          <w:rFonts w:eastAsiaTheme="minorEastAsia"/>
          <w:sz w:val="20"/>
        </w:rPr>
        <w:id w:val="-274490815"/>
        <w:placeholder>
          <w:docPart w:val="38F0746D16E4C04CB5FE7B90BEE70D7D"/>
        </w:placeholder>
        <w:text/>
      </w:sdtPr>
      <w:sdtContent>
        <w:p w14:paraId="419175A9" w14:textId="77777777" w:rsidR="00BC2B0F" w:rsidRPr="008341D0" w:rsidRDefault="00BC2B0F" w:rsidP="00BC2B0F">
          <w:pPr>
            <w:spacing w:before="100" w:after="240" w:line="276" w:lineRule="auto"/>
            <w:rPr>
              <w:rFonts w:eastAsiaTheme="minorEastAsia"/>
              <w:sz w:val="20"/>
            </w:rPr>
          </w:pPr>
          <w:r>
            <w:rPr>
              <w:rFonts w:eastAsiaTheme="minorEastAsia"/>
              <w:sz w:val="20"/>
            </w:rPr>
            <w:t>Our CTE program currently only consist of our Creative Media class which will continue to work virtually when necessary.  All work/assignments require internet and technology access which all students will have available to them upon registering for the program.  Our CTE teacher will be required to follow all of the same procedures as our Core Teachers.</w:t>
          </w:r>
        </w:p>
      </w:sdtContent>
    </w:sdt>
    <w:p w14:paraId="045BBCA0"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Please describe your plan to address electives/specials</w:t>
      </w:r>
      <w:r>
        <w:rPr>
          <w:rFonts w:eastAsiaTheme="minorEastAsia"/>
          <w:sz w:val="20"/>
        </w:rPr>
        <w:t xml:space="preserve"> and extracurricular activities</w:t>
      </w:r>
      <w:r w:rsidRPr="008341D0">
        <w:rPr>
          <w:rFonts w:eastAsiaTheme="minorEastAsia"/>
          <w:sz w:val="20"/>
        </w:rPr>
        <w:t>.</w:t>
      </w:r>
    </w:p>
    <w:sdt>
      <w:sdtPr>
        <w:rPr>
          <w:rFonts w:eastAsiaTheme="minorEastAsia"/>
          <w:sz w:val="20"/>
        </w:rPr>
        <w:id w:val="-688600264"/>
        <w:placeholder>
          <w:docPart w:val="B8002E13B3C544499645ADA018B7D875"/>
        </w:placeholder>
        <w:text/>
      </w:sdtPr>
      <w:sdtContent>
        <w:p w14:paraId="4E5FECA3" w14:textId="77777777" w:rsidR="00BC2B0F" w:rsidRPr="00DA4503" w:rsidRDefault="00BC2B0F" w:rsidP="00BC2B0F">
          <w:pPr>
            <w:spacing w:before="100" w:after="240" w:line="276" w:lineRule="auto"/>
            <w:rPr>
              <w:rFonts w:eastAsiaTheme="minorEastAsia"/>
              <w:sz w:val="20"/>
            </w:rPr>
          </w:pPr>
          <w:r>
            <w:rPr>
              <w:rFonts w:eastAsiaTheme="minorEastAsia"/>
              <w:sz w:val="20"/>
            </w:rPr>
            <w:t>All electives will be required to provide supporting instruction emphasizing the informational and historical components of their focus areas.  They will meet via Zoom at minimum twice a week for direct instruction followed by student submissions of work/videos, etc.</w:t>
          </w:r>
        </w:p>
      </w:sdtContent>
    </w:sdt>
    <w:p w14:paraId="70C6A9B3" w14:textId="77777777" w:rsidR="00BC2B0F" w:rsidRPr="008341D0" w:rsidRDefault="00BC2B0F" w:rsidP="00BC2B0F">
      <w:pPr>
        <w:spacing w:before="100" w:after="240" w:line="276" w:lineRule="auto"/>
        <w:rPr>
          <w:rFonts w:ascii="Gadugi" w:eastAsiaTheme="minorEastAsia" w:hAnsi="Gadugi"/>
          <w:b/>
          <w:color w:val="2E74B5" w:themeColor="accent5" w:themeShade="BF"/>
          <w:sz w:val="20"/>
        </w:rPr>
      </w:pPr>
      <w:r w:rsidRPr="008341D0">
        <w:rPr>
          <w:rFonts w:ascii="Gadugi" w:eastAsiaTheme="minorEastAsia" w:hAnsi="Gadugi"/>
          <w:b/>
          <w:color w:val="2E74B5" w:themeColor="accent5" w:themeShade="BF"/>
          <w:szCs w:val="28"/>
        </w:rPr>
        <w:t>Social and Emotional Supports</w:t>
      </w:r>
    </w:p>
    <w:p w14:paraId="10693888"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w:t>
      </w:r>
      <w:r>
        <w:rPr>
          <w:rFonts w:eastAsiaTheme="minorEastAsia"/>
          <w:sz w:val="20"/>
        </w:rPr>
        <w:t>create and implement frameworks for social and emotional support, including adopting school-wide curriculum, partnering with community organizations and , and training teachers, educational assistants, counselors, social workers, and other appropriate staff and/or volunteers to provide regular social and emotional support and to recognize trauma and provide trauma support to students</w:t>
      </w:r>
      <w:r w:rsidRPr="008341D0">
        <w:rPr>
          <w:rFonts w:eastAsiaTheme="minorEastAsia"/>
          <w:sz w:val="20"/>
        </w:rPr>
        <w:t>?</w:t>
      </w:r>
    </w:p>
    <w:sdt>
      <w:sdtPr>
        <w:rPr>
          <w:rFonts w:eastAsiaTheme="minorEastAsia"/>
          <w:color w:val="1F3864" w:themeColor="accent1" w:themeShade="80"/>
          <w:sz w:val="20"/>
        </w:rPr>
        <w:id w:val="-2145801898"/>
        <w:placeholder>
          <w:docPart w:val="B8002E13B3C544499645ADA018B7D875"/>
        </w:placeholder>
        <w:text/>
      </w:sdtPr>
      <w:sdtContent>
        <w:p w14:paraId="2FAA80AA" w14:textId="77777777" w:rsidR="00BC2B0F" w:rsidRPr="008341D0" w:rsidRDefault="00BC2B0F" w:rsidP="00BC2B0F">
          <w:pPr>
            <w:spacing w:before="100" w:after="240" w:line="276" w:lineRule="auto"/>
            <w:rPr>
              <w:rFonts w:eastAsiaTheme="minorEastAsia"/>
              <w:color w:val="1F3864" w:themeColor="accent1" w:themeShade="80"/>
              <w:sz w:val="20"/>
            </w:rPr>
          </w:pPr>
          <w:r>
            <w:rPr>
              <w:rFonts w:eastAsiaTheme="minorEastAsia"/>
              <w:color w:val="1F3864" w:themeColor="accent1" w:themeShade="80"/>
              <w:sz w:val="20"/>
            </w:rPr>
            <w:t>SEL curriculum is being incorporate into our Advisory class.  Teachers will focus on activities and discussion designed to support student’s SEL.  We will be collaborating with our campus Social Worker/Counselor who will also have scheduled weekly meeting times with students expressing a need for extra support.</w:t>
          </w:r>
        </w:p>
      </w:sdtContent>
    </w:sdt>
    <w:p w14:paraId="3B16C9A2"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support </w:t>
      </w:r>
      <w:r w:rsidRPr="00331C79">
        <w:rPr>
          <w:rFonts w:eastAsiaTheme="minorEastAsia"/>
          <w:b/>
          <w:sz w:val="20"/>
        </w:rPr>
        <w:t>all</w:t>
      </w:r>
      <w:r>
        <w:rPr>
          <w:rFonts w:eastAsiaTheme="minorEastAsia"/>
          <w:sz w:val="20"/>
        </w:rPr>
        <w:t xml:space="preserve"> students’ social and </w:t>
      </w:r>
      <w:r w:rsidRPr="008341D0">
        <w:rPr>
          <w:rFonts w:eastAsiaTheme="minorEastAsia"/>
          <w:sz w:val="20"/>
        </w:rPr>
        <w:t>emotional needs?</w:t>
      </w:r>
    </w:p>
    <w:sdt>
      <w:sdtPr>
        <w:rPr>
          <w:rFonts w:eastAsiaTheme="minorEastAsia"/>
          <w:sz w:val="20"/>
        </w:rPr>
        <w:id w:val="-1283494320"/>
        <w:placeholder>
          <w:docPart w:val="B8002E13B3C544499645ADA018B7D875"/>
        </w:placeholder>
        <w:text/>
      </w:sdtPr>
      <w:sdtContent>
        <w:p w14:paraId="74421774" w14:textId="77777777" w:rsidR="00BC2B0F" w:rsidRPr="00DA4503" w:rsidRDefault="00BC2B0F" w:rsidP="00BC2B0F">
          <w:pPr>
            <w:spacing w:before="100" w:after="240" w:line="276" w:lineRule="auto"/>
            <w:rPr>
              <w:rFonts w:eastAsiaTheme="minorEastAsia"/>
              <w:sz w:val="20"/>
            </w:rPr>
          </w:pPr>
          <w:r>
            <w:rPr>
              <w:rFonts w:eastAsiaTheme="minorEastAsia"/>
              <w:sz w:val="20"/>
            </w:rPr>
            <w:t>All students will be supported via the assigned Advisory class that meets daily.</w:t>
          </w:r>
        </w:p>
      </w:sdtContent>
    </w:sdt>
    <w:p w14:paraId="268AA18C"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w:t>
      </w:r>
      <w:r>
        <w:rPr>
          <w:rFonts w:eastAsiaTheme="minorEastAsia"/>
          <w:sz w:val="20"/>
        </w:rPr>
        <w:t xml:space="preserve">ensure continued mandatory reporting and wellness checks? </w:t>
      </w:r>
    </w:p>
    <w:sdt>
      <w:sdtPr>
        <w:rPr>
          <w:rFonts w:eastAsiaTheme="minorEastAsia"/>
          <w:sz w:val="20"/>
        </w:rPr>
        <w:id w:val="-1550142693"/>
        <w:placeholder>
          <w:docPart w:val="D5F75918F8F3404C8B9DE6DA4BC53B54"/>
        </w:placeholder>
        <w:text/>
      </w:sdtPr>
      <w:sdtContent>
        <w:p w14:paraId="2F643A9F" w14:textId="77777777" w:rsidR="00BC2B0F" w:rsidRPr="00121B25" w:rsidRDefault="00BC2B0F" w:rsidP="00BC2B0F">
          <w:pPr>
            <w:spacing w:before="100" w:after="240" w:line="276" w:lineRule="auto"/>
            <w:rPr>
              <w:rFonts w:eastAsiaTheme="minorEastAsia"/>
              <w:sz w:val="20"/>
            </w:rPr>
          </w:pPr>
          <w:r>
            <w:rPr>
              <w:rFonts w:eastAsiaTheme="minorEastAsia"/>
              <w:sz w:val="20"/>
            </w:rPr>
            <w:t>Via the daily Advisory class teachers will be required to monitor and report on any wellness issues that are identified.  These reports will be shared with the Campus Social Worker and will be monitored and reported on weekly.</w:t>
          </w:r>
        </w:p>
      </w:sdtContent>
    </w:sdt>
    <w:p w14:paraId="62BF7317" w14:textId="77777777" w:rsidR="00BC2B0F" w:rsidRPr="008341D0" w:rsidRDefault="00BC2B0F" w:rsidP="00BC2B0F">
      <w:pPr>
        <w:spacing w:before="100" w:after="240" w:line="276" w:lineRule="auto"/>
        <w:rPr>
          <w:rFonts w:ascii="Gadugi" w:eastAsiaTheme="minorEastAsia" w:hAnsi="Gadugi"/>
          <w:b/>
          <w:color w:val="2E74B5" w:themeColor="accent5" w:themeShade="BF"/>
          <w:szCs w:val="28"/>
        </w:rPr>
      </w:pPr>
      <w:r w:rsidRPr="008341D0">
        <w:rPr>
          <w:rFonts w:ascii="Gadugi" w:eastAsiaTheme="minorEastAsia" w:hAnsi="Gadugi"/>
          <w:b/>
          <w:color w:val="2E74B5" w:themeColor="accent5" w:themeShade="BF"/>
          <w:szCs w:val="28"/>
        </w:rPr>
        <w:t>Family &amp; Community Communication</w:t>
      </w:r>
    </w:p>
    <w:p w14:paraId="65AF2DA4"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How will you keep families informed about changing circumstances?</w:t>
      </w:r>
    </w:p>
    <w:sdt>
      <w:sdtPr>
        <w:rPr>
          <w:rFonts w:eastAsiaTheme="minorEastAsia"/>
          <w:sz w:val="20"/>
        </w:rPr>
        <w:id w:val="57148796"/>
        <w:placeholder>
          <w:docPart w:val="B8002E13B3C544499645ADA018B7D875"/>
        </w:placeholder>
        <w:text/>
      </w:sdtPr>
      <w:sdtContent>
        <w:p w14:paraId="0C76E930" w14:textId="77777777" w:rsidR="00BC2B0F" w:rsidRPr="008341D0" w:rsidRDefault="00BC2B0F" w:rsidP="00BC2B0F">
          <w:pPr>
            <w:spacing w:before="100" w:after="240" w:line="276" w:lineRule="auto"/>
            <w:rPr>
              <w:rFonts w:eastAsiaTheme="minorEastAsia"/>
              <w:sz w:val="20"/>
            </w:rPr>
          </w:pPr>
          <w:r>
            <w:rPr>
              <w:rFonts w:eastAsiaTheme="minorEastAsia"/>
              <w:sz w:val="20"/>
            </w:rPr>
            <w:t>Families will receive regular communications/updates via our school website, Facebook page, REMIND App and parent email database communications.</w:t>
          </w:r>
        </w:p>
      </w:sdtContent>
    </w:sdt>
    <w:p w14:paraId="48DC8C89" w14:textId="77777777" w:rsidR="00BC2B0F" w:rsidRPr="008341D0" w:rsidRDefault="00BC2B0F" w:rsidP="00BC2B0F">
      <w:pPr>
        <w:spacing w:before="100" w:after="240" w:line="276" w:lineRule="auto"/>
        <w:rPr>
          <w:rFonts w:eastAsiaTheme="minorEastAsia"/>
          <w:sz w:val="20"/>
        </w:rPr>
      </w:pPr>
      <w:r w:rsidRPr="008341D0">
        <w:rPr>
          <w:rFonts w:eastAsiaTheme="minorEastAsia"/>
          <w:sz w:val="20"/>
        </w:rPr>
        <w:t xml:space="preserve">How will you support families and caregivers as they facilitate learning </w:t>
      </w:r>
      <w:r>
        <w:rPr>
          <w:rFonts w:eastAsiaTheme="minorEastAsia"/>
          <w:sz w:val="20"/>
        </w:rPr>
        <w:t>and the social-emotional needs of students at home</w:t>
      </w:r>
      <w:r w:rsidRPr="008341D0">
        <w:rPr>
          <w:rFonts w:eastAsiaTheme="minorEastAsia"/>
          <w:sz w:val="20"/>
        </w:rPr>
        <w:t>?</w:t>
      </w:r>
    </w:p>
    <w:sdt>
      <w:sdtPr>
        <w:rPr>
          <w:rFonts w:eastAsiaTheme="minorEastAsia"/>
          <w:sz w:val="20"/>
        </w:rPr>
        <w:id w:val="1234592960"/>
        <w:placeholder>
          <w:docPart w:val="B8002E13B3C544499645ADA018B7D875"/>
        </w:placeholder>
        <w:text/>
      </w:sdtPr>
      <w:sdtContent>
        <w:p w14:paraId="50084327" w14:textId="77777777" w:rsidR="00BC2B0F" w:rsidRPr="008341D0" w:rsidRDefault="00BC2B0F" w:rsidP="00BC2B0F">
          <w:pPr>
            <w:spacing w:before="100" w:after="240" w:line="276" w:lineRule="auto"/>
            <w:rPr>
              <w:rFonts w:eastAsiaTheme="minorEastAsia"/>
              <w:sz w:val="20"/>
            </w:rPr>
          </w:pPr>
          <w:r>
            <w:rPr>
              <w:rFonts w:eastAsiaTheme="minorEastAsia"/>
              <w:sz w:val="20"/>
            </w:rPr>
            <w:t>Parents are able to contact teachers and the school Social Worker during assigned office hours in order to address any concerns that may arise and seek out any support that they may require.</w:t>
          </w:r>
        </w:p>
      </w:sdtContent>
    </w:sdt>
    <w:p w14:paraId="680511C5" w14:textId="77777777" w:rsidR="00BC2B0F" w:rsidRPr="008341D0" w:rsidRDefault="00BC2B0F" w:rsidP="00BC2B0F">
      <w:pPr>
        <w:spacing w:before="100" w:after="240" w:line="276" w:lineRule="auto"/>
        <w:rPr>
          <w:rFonts w:eastAsiaTheme="minorEastAsia"/>
          <w:sz w:val="20"/>
        </w:rPr>
      </w:pPr>
      <w:r w:rsidRPr="009623F0">
        <w:rPr>
          <w:rFonts w:eastAsiaTheme="minorEastAsia"/>
          <w:sz w:val="20"/>
        </w:rPr>
        <w:t xml:space="preserve"> </w:t>
      </w:r>
      <w:r w:rsidRPr="008341D0">
        <w:rPr>
          <w:rFonts w:eastAsiaTheme="minorEastAsia"/>
          <w:sz w:val="20"/>
        </w:rPr>
        <w:t xml:space="preserve">How will you </w:t>
      </w:r>
      <w:r>
        <w:rPr>
          <w:rFonts w:eastAsiaTheme="minorEastAsia"/>
          <w:sz w:val="20"/>
        </w:rPr>
        <w:t>ensure families and students are supported in multiple, appropriate languages</w:t>
      </w:r>
      <w:r w:rsidRPr="008341D0">
        <w:rPr>
          <w:rFonts w:eastAsiaTheme="minorEastAsia"/>
          <w:sz w:val="20"/>
        </w:rPr>
        <w:t>?</w:t>
      </w:r>
    </w:p>
    <w:sdt>
      <w:sdtPr>
        <w:rPr>
          <w:rFonts w:eastAsiaTheme="minorEastAsia"/>
          <w:sz w:val="20"/>
        </w:rPr>
        <w:id w:val="1983275881"/>
        <w:placeholder>
          <w:docPart w:val="857280C0B67B2341A2625D4EAEF2D107"/>
        </w:placeholder>
        <w:text/>
      </w:sdtPr>
      <w:sdtContent>
        <w:p w14:paraId="2587B445" w14:textId="77777777" w:rsidR="00BC2B0F" w:rsidRPr="00121B25" w:rsidRDefault="00BC2B0F" w:rsidP="00BC2B0F">
          <w:pPr>
            <w:spacing w:before="100" w:after="240" w:line="276" w:lineRule="auto"/>
            <w:rPr>
              <w:rFonts w:eastAsiaTheme="minorEastAsia"/>
              <w:sz w:val="20"/>
            </w:rPr>
          </w:pPr>
          <w:r>
            <w:rPr>
              <w:rFonts w:eastAsiaTheme="minorEastAsia"/>
              <w:sz w:val="20"/>
            </w:rPr>
            <w:t>Bilingual staff, teachers and Social Worker are available at all ties to help provide the necessary support to families in the appropriate language.</w:t>
          </w:r>
        </w:p>
      </w:sdtContent>
    </w:sdt>
    <w:p w14:paraId="621B7EA6" w14:textId="77777777" w:rsidR="00BC2B0F" w:rsidRPr="008341D0" w:rsidRDefault="00BC2B0F" w:rsidP="00BC2B0F">
      <w:pPr>
        <w:spacing w:before="100" w:after="240" w:line="276" w:lineRule="auto"/>
        <w:rPr>
          <w:rFonts w:eastAsiaTheme="minorEastAsia"/>
          <w:sz w:val="20"/>
        </w:rPr>
      </w:pPr>
      <w:r>
        <w:rPr>
          <w:rFonts w:eastAsiaTheme="minorEastAsia"/>
          <w:sz w:val="20"/>
        </w:rPr>
        <w:t>How will you collaborate with childcare providers to support families’ access to childcare</w:t>
      </w:r>
      <w:r w:rsidRPr="008341D0">
        <w:rPr>
          <w:rFonts w:eastAsiaTheme="minorEastAsia"/>
          <w:sz w:val="20"/>
        </w:rPr>
        <w:t>?</w:t>
      </w:r>
    </w:p>
    <w:sdt>
      <w:sdtPr>
        <w:rPr>
          <w:rFonts w:eastAsiaTheme="minorEastAsia"/>
          <w:sz w:val="20"/>
        </w:rPr>
        <w:id w:val="-254670566"/>
        <w:placeholder>
          <w:docPart w:val="7EAFAEE7B8233447B46280AABF80F6AC"/>
        </w:placeholder>
        <w:text/>
      </w:sdtPr>
      <w:sdtContent>
        <w:p w14:paraId="53D6A05D" w14:textId="77777777" w:rsidR="00BC2B0F" w:rsidRPr="00121B25" w:rsidRDefault="00BC2B0F" w:rsidP="00BC2B0F">
          <w:pPr>
            <w:spacing w:before="100" w:after="240" w:line="276" w:lineRule="auto"/>
            <w:rPr>
              <w:rFonts w:eastAsiaTheme="minorEastAsia"/>
              <w:sz w:val="20"/>
            </w:rPr>
          </w:pPr>
          <w:r>
            <w:rPr>
              <w:rFonts w:eastAsiaTheme="minorEastAsia"/>
              <w:sz w:val="20"/>
            </w:rPr>
            <w:t>LADH will work closely with the Boys &amp; Girls Club of Las Cruces as well as the Frank J. Papen Community Rec. Ctr. To provide the necessary childcare when necessary.  We will also be collaborating with CYFD when necessary to help find the appropriate resources for families.</w:t>
          </w:r>
        </w:p>
      </w:sdtContent>
    </w:sdt>
    <w:p w14:paraId="114E7072" w14:textId="6E212BD8" w:rsidR="00BC2B0F" w:rsidRPr="008341D0" w:rsidRDefault="00BC2B0F" w:rsidP="00BC2B0F">
      <w:pPr>
        <w:spacing w:before="100" w:after="240" w:line="276" w:lineRule="auto"/>
        <w:rPr>
          <w:rFonts w:ascii="Gadugi" w:eastAsiaTheme="minorEastAsia" w:hAnsi="Gadugi"/>
          <w:b/>
          <w:color w:val="2E74B5" w:themeColor="accent5" w:themeShade="BF"/>
          <w:szCs w:val="28"/>
        </w:rPr>
      </w:pPr>
      <w:r w:rsidRPr="008341D0">
        <w:rPr>
          <w:rFonts w:ascii="Gadugi" w:eastAsiaTheme="minorEastAsia" w:hAnsi="Gadugi"/>
          <w:b/>
          <w:color w:val="2E74B5" w:themeColor="accent5" w:themeShade="BF"/>
          <w:szCs w:val="28"/>
        </w:rPr>
        <w:t xml:space="preserve"> Other</w:t>
      </w:r>
    </w:p>
    <w:p w14:paraId="093C8F12" w14:textId="77777777" w:rsidR="00BC2B0F" w:rsidRPr="00302F0F" w:rsidRDefault="00BC2B0F" w:rsidP="00BC2B0F">
      <w:pPr>
        <w:spacing w:before="100" w:after="240" w:line="276" w:lineRule="auto"/>
        <w:rPr>
          <w:rFonts w:eastAsiaTheme="minorEastAsia"/>
          <w:b/>
          <w:i/>
          <w:sz w:val="20"/>
        </w:rPr>
      </w:pPr>
      <w:r w:rsidRPr="008341D0">
        <w:rPr>
          <w:rFonts w:eastAsiaTheme="minorEastAsia"/>
          <w:b/>
          <w:i/>
          <w:sz w:val="20"/>
        </w:rPr>
        <w:t xml:space="preserve">Please include any other relevant information or documents related to your </w:t>
      </w:r>
      <w:r>
        <w:rPr>
          <w:rFonts w:eastAsiaTheme="minorEastAsia"/>
          <w:b/>
          <w:i/>
          <w:sz w:val="20"/>
        </w:rPr>
        <w:t>Remote</w:t>
      </w:r>
      <w:r w:rsidRPr="008341D0">
        <w:rPr>
          <w:rFonts w:eastAsiaTheme="minorEastAsia"/>
          <w:b/>
          <w:i/>
          <w:sz w:val="20"/>
        </w:rPr>
        <w:t xml:space="preserve"> Learning Plan</w:t>
      </w:r>
    </w:p>
    <w:p w14:paraId="5A2722E1" w14:textId="77777777" w:rsidR="00BC2B0F" w:rsidRDefault="00BC2B0F" w:rsidP="00BC2B0F">
      <w:pPr>
        <w:spacing w:before="100" w:after="240" w:line="276" w:lineRule="auto"/>
        <w:rPr>
          <w:rFonts w:ascii="Gadugi" w:eastAsiaTheme="minorEastAsia" w:hAnsi="Gadugi"/>
          <w:b/>
          <w:i/>
          <w:color w:val="2E74B5" w:themeColor="accent5" w:themeShade="BF"/>
          <w:u w:val="single"/>
        </w:rPr>
      </w:pPr>
    </w:p>
    <w:p w14:paraId="2A71E8E2" w14:textId="77777777" w:rsidR="00BC2B0F" w:rsidRPr="00121B25" w:rsidRDefault="00BC2B0F" w:rsidP="00BC2B0F">
      <w:pPr>
        <w:spacing w:before="100" w:after="240" w:line="276" w:lineRule="auto"/>
        <w:rPr>
          <w:rFonts w:ascii="Gadugi" w:eastAsiaTheme="minorEastAsia" w:hAnsi="Gadugi"/>
          <w:b/>
          <w:i/>
          <w:color w:val="2E74B5" w:themeColor="accent5" w:themeShade="BF"/>
          <w:u w:val="single"/>
        </w:rPr>
      </w:pPr>
      <w:r w:rsidRPr="00121B25">
        <w:rPr>
          <w:rFonts w:ascii="Gadugi" w:eastAsiaTheme="minorEastAsia" w:hAnsi="Gadugi"/>
          <w:b/>
          <w:i/>
          <w:color w:val="2E74B5" w:themeColor="accent5" w:themeShade="BF"/>
          <w:u w:val="single"/>
        </w:rPr>
        <w:t xml:space="preserve">Option B </w:t>
      </w:r>
      <w:r>
        <w:rPr>
          <w:rFonts w:ascii="Gadugi" w:eastAsiaTheme="minorEastAsia" w:hAnsi="Gadugi"/>
          <w:b/>
          <w:i/>
          <w:color w:val="2E74B5" w:themeColor="accent5" w:themeShade="BF"/>
          <w:u w:val="single"/>
        </w:rPr>
        <w:t xml:space="preserve">-- </w:t>
      </w:r>
      <w:r w:rsidRPr="00121B25">
        <w:rPr>
          <w:rFonts w:ascii="Gadugi" w:eastAsiaTheme="minorEastAsia" w:hAnsi="Gadugi"/>
          <w:b/>
          <w:i/>
          <w:color w:val="2E74B5" w:themeColor="accent5" w:themeShade="BF"/>
          <w:u w:val="single"/>
        </w:rPr>
        <w:t>No Remote Learning Plan</w:t>
      </w:r>
    </w:p>
    <w:p w14:paraId="7367B2AE" w14:textId="6E818D9C" w:rsidR="00BC2B0F" w:rsidRDefault="00BC2B0F" w:rsidP="00BC2B0F">
      <w:pPr>
        <w:spacing w:before="100" w:after="240" w:line="276" w:lineRule="auto"/>
        <w:rPr>
          <w:rFonts w:eastAsiaTheme="minorEastAsia"/>
          <w:sz w:val="20"/>
        </w:rPr>
      </w:pPr>
      <w:r>
        <w:rPr>
          <w:rFonts w:eastAsiaTheme="minorEastAsia"/>
          <w:sz w:val="20"/>
        </w:rPr>
        <w:t xml:space="preserve">If a school district or state charter either cannot provide or chooses not to provide a robust remote learning plan, the school district or state charter will instead make up for instructional hours lost during periods of school closure by adding school days to the academic calendar to allow for in-person instruction. Please fully describe your plan for creating and implementing Option B below. </w:t>
      </w:r>
    </w:p>
    <w:p w14:paraId="6C3EBEAF" w14:textId="77777777" w:rsidR="00BC2B0F" w:rsidRDefault="00BC2B0F" w:rsidP="00BC2B0F">
      <w:pPr>
        <w:spacing w:before="100" w:after="240" w:line="276" w:lineRule="auto"/>
        <w:rPr>
          <w:rFonts w:eastAsiaTheme="minorEastAsia"/>
          <w:sz w:val="20"/>
        </w:rPr>
      </w:pPr>
    </w:p>
    <w:p w14:paraId="3E263AFB" w14:textId="77777777" w:rsidR="00BC2B0F" w:rsidRDefault="00BC2B0F" w:rsidP="00BC2B0F">
      <w:pPr>
        <w:spacing w:before="100" w:after="240" w:line="276" w:lineRule="auto"/>
        <w:rPr>
          <w:rFonts w:eastAsiaTheme="minorEastAsia"/>
          <w:sz w:val="20"/>
        </w:rPr>
      </w:pPr>
    </w:p>
    <w:p w14:paraId="5BB18F51" w14:textId="77777777" w:rsidR="00BC2B0F" w:rsidRPr="008341D0" w:rsidRDefault="00BC2B0F" w:rsidP="00BC2B0F">
      <w:pPr>
        <w:spacing w:before="100" w:after="240" w:line="276" w:lineRule="auto"/>
        <w:rPr>
          <w:rFonts w:eastAsiaTheme="minorEastAsia"/>
          <w:sz w:val="20"/>
        </w:rPr>
      </w:pPr>
    </w:p>
    <w:p w14:paraId="45D3F1FD" w14:textId="77777777" w:rsidR="00BC2B0F" w:rsidRPr="008341D0" w:rsidRDefault="00BC2B0F" w:rsidP="00BC2B0F">
      <w:pPr>
        <w:spacing w:before="100" w:after="240" w:line="276" w:lineRule="auto"/>
        <w:rPr>
          <w:rFonts w:eastAsiaTheme="minorEastAsia"/>
          <w:b/>
        </w:rPr>
      </w:pPr>
      <w:r>
        <w:rPr>
          <w:rFonts w:eastAsiaTheme="minorEastAsia"/>
          <w:b/>
        </w:rPr>
        <w:t xml:space="preserve">Local Plan for Remote Learning </w:t>
      </w:r>
      <w:r w:rsidRPr="008341D0">
        <w:rPr>
          <w:rFonts w:eastAsiaTheme="minorEastAsia"/>
          <w:b/>
        </w:rPr>
        <w:t>Signature Line</w:t>
      </w:r>
    </w:p>
    <w:p w14:paraId="6EF74F66" w14:textId="77777777" w:rsidR="00BC2B0F" w:rsidRPr="008341D0" w:rsidRDefault="00BC2B0F" w:rsidP="00BC2B0F">
      <w:pPr>
        <w:spacing w:before="100" w:after="240" w:line="276" w:lineRule="auto"/>
        <w:jc w:val="both"/>
        <w:rPr>
          <w:rFonts w:eastAsiaTheme="minorEastAsia"/>
          <w:sz w:val="20"/>
          <w:szCs w:val="20"/>
        </w:rPr>
      </w:pPr>
      <w:sdt>
        <w:sdtPr>
          <w:rPr>
            <w:rFonts w:eastAsiaTheme="minorEastAsia"/>
            <w:sz w:val="20"/>
            <w:szCs w:val="20"/>
          </w:rPr>
          <w:id w:val="-1402664536"/>
          <w:placeholder>
            <w:docPart w:val="23D1A557FA75B44585BB12628513CE31"/>
          </w:placeholder>
          <w:text/>
        </w:sdtPr>
        <w:sdtContent>
          <w:proofErr w:type="spellStart"/>
          <w:r>
            <w:rPr>
              <w:rFonts w:eastAsiaTheme="minorEastAsia"/>
              <w:sz w:val="20"/>
              <w:szCs w:val="20"/>
            </w:rPr>
            <w:t>Sylvy</w:t>
          </w:r>
          <w:proofErr w:type="spellEnd"/>
          <w:r>
            <w:rPr>
              <w:rFonts w:eastAsiaTheme="minorEastAsia"/>
              <w:sz w:val="20"/>
              <w:szCs w:val="20"/>
            </w:rPr>
            <w:t xml:space="preserve"> Galvan de Lucero</w:t>
          </w:r>
        </w:sdtContent>
      </w:sdt>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sidRPr="008341D0">
        <w:rPr>
          <w:rFonts w:eastAsiaTheme="minorEastAsia"/>
          <w:sz w:val="20"/>
          <w:szCs w:val="20"/>
        </w:rPr>
        <w:tab/>
      </w:r>
      <w:r>
        <w:rPr>
          <w:rFonts w:eastAsiaTheme="minorEastAsia"/>
          <w:sz w:val="20"/>
          <w:szCs w:val="20"/>
        </w:rPr>
        <w:tab/>
      </w:r>
      <w:r>
        <w:rPr>
          <w:rFonts w:eastAsiaTheme="minorEastAsia"/>
          <w:sz w:val="20"/>
          <w:szCs w:val="20"/>
        </w:rPr>
        <w:tab/>
      </w:r>
      <w:r w:rsidRPr="008341D0">
        <w:rPr>
          <w:rFonts w:eastAsiaTheme="minorEastAsia"/>
          <w:sz w:val="20"/>
          <w:szCs w:val="20"/>
        </w:rPr>
        <w:tab/>
      </w:r>
      <w:sdt>
        <w:sdtPr>
          <w:rPr>
            <w:rFonts w:eastAsiaTheme="minorEastAsia"/>
            <w:sz w:val="20"/>
            <w:szCs w:val="20"/>
          </w:rPr>
          <w:id w:val="-1404750570"/>
          <w:placeholder>
            <w:docPart w:val="CC872C801F3A3F41A3152EBBA5941B33"/>
          </w:placeholder>
          <w:text/>
        </w:sdtPr>
        <w:sdtContent>
          <w:r>
            <w:rPr>
              <w:rFonts w:eastAsiaTheme="minorEastAsia"/>
              <w:sz w:val="20"/>
              <w:szCs w:val="20"/>
            </w:rPr>
            <w:t>July 9, 2020</w:t>
          </w:r>
        </w:sdtContent>
      </w:sdt>
    </w:p>
    <w:p w14:paraId="20ADE9C0" w14:textId="77777777" w:rsidR="00BC2B0F" w:rsidRDefault="00BC2B0F" w:rsidP="00BC2B0F">
      <w:pPr>
        <w:spacing w:before="100" w:after="240" w:line="276" w:lineRule="auto"/>
        <w:rPr>
          <w:rFonts w:eastAsiaTheme="minorEastAsia"/>
        </w:rPr>
      </w:pPr>
      <w:r w:rsidRPr="008341D0">
        <w:rPr>
          <w:rFonts w:eastAsiaTheme="minorEastAsia"/>
        </w:rPr>
        <w:t>Superintendent</w:t>
      </w:r>
      <w:r>
        <w:rPr>
          <w:rFonts w:eastAsiaTheme="minorEastAsia"/>
        </w:rPr>
        <w:t>/Charter Leader Signature</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sidRPr="008341D0">
        <w:rPr>
          <w:rFonts w:eastAsiaTheme="minorEastAsia"/>
        </w:rPr>
        <w:t>Date</w:t>
      </w:r>
    </w:p>
    <w:p w14:paraId="2896E7D5" w14:textId="40489505" w:rsidR="00BC2B0F" w:rsidRDefault="00BC2B0F" w:rsidP="00611DBD">
      <w:pPr>
        <w:pStyle w:val="ListParagraph"/>
        <w:rPr>
          <w:i/>
          <w:sz w:val="20"/>
          <w:szCs w:val="20"/>
        </w:rPr>
      </w:pPr>
    </w:p>
    <w:p w14:paraId="3B89B4F6" w14:textId="77777777" w:rsidR="00BC2B0F" w:rsidRDefault="00BC2B0F" w:rsidP="00611DBD">
      <w:pPr>
        <w:pStyle w:val="ListParagraph"/>
        <w:rPr>
          <w:i/>
          <w:sz w:val="20"/>
          <w:szCs w:val="20"/>
        </w:rPr>
      </w:pPr>
    </w:p>
    <w:p w14:paraId="1CA04C3C" w14:textId="4C994CBF" w:rsidR="00BC2B0F" w:rsidRDefault="00BC2B0F" w:rsidP="00611DBD">
      <w:pPr>
        <w:pStyle w:val="ListParagraph"/>
        <w:rPr>
          <w:i/>
          <w:sz w:val="20"/>
          <w:szCs w:val="20"/>
        </w:rPr>
      </w:pPr>
    </w:p>
    <w:p w14:paraId="30222902" w14:textId="77777777" w:rsidR="00BC2B0F" w:rsidRDefault="00BC2B0F" w:rsidP="00611DBD">
      <w:pPr>
        <w:pStyle w:val="ListParagraph"/>
        <w:rPr>
          <w:i/>
          <w:sz w:val="20"/>
          <w:szCs w:val="20"/>
        </w:rPr>
      </w:pPr>
    </w:p>
    <w:p w14:paraId="57F6608D" w14:textId="77777777" w:rsidR="00BC2B0F" w:rsidRDefault="00BC2B0F" w:rsidP="00611DBD">
      <w:pPr>
        <w:pStyle w:val="ListParagraph"/>
        <w:rPr>
          <w:i/>
          <w:sz w:val="20"/>
          <w:szCs w:val="20"/>
        </w:rPr>
      </w:pPr>
    </w:p>
    <w:p w14:paraId="160E2986" w14:textId="7B227CA6" w:rsidR="00611DBD" w:rsidRDefault="00611DBD" w:rsidP="00611DBD">
      <w:pPr>
        <w:pStyle w:val="ListParagraph"/>
        <w:rPr>
          <w:i/>
          <w:sz w:val="20"/>
          <w:szCs w:val="20"/>
        </w:rPr>
      </w:pPr>
    </w:p>
    <w:p w14:paraId="7514EA8E" w14:textId="3E774C56" w:rsidR="00BC2B0F" w:rsidRDefault="00BC2B0F" w:rsidP="00611DBD">
      <w:pPr>
        <w:pStyle w:val="ListParagraph"/>
        <w:rPr>
          <w:i/>
          <w:sz w:val="20"/>
          <w:szCs w:val="20"/>
        </w:rPr>
      </w:pPr>
    </w:p>
    <w:p w14:paraId="01B857BD" w14:textId="77777777" w:rsidR="00BC2B0F" w:rsidRDefault="00BC2B0F" w:rsidP="00611DBD">
      <w:pPr>
        <w:pStyle w:val="ListParagraph"/>
        <w:rPr>
          <w:i/>
          <w:sz w:val="20"/>
          <w:szCs w:val="20"/>
        </w:rPr>
      </w:pPr>
    </w:p>
    <w:p w14:paraId="33954099" w14:textId="7FDBEAF2" w:rsidR="00611DBD" w:rsidRDefault="00611DBD" w:rsidP="00611DBD">
      <w:pPr>
        <w:pStyle w:val="ListParagraph"/>
        <w:rPr>
          <w:i/>
          <w:sz w:val="20"/>
          <w:szCs w:val="20"/>
        </w:rPr>
      </w:pPr>
    </w:p>
    <w:p w14:paraId="32D13D0D" w14:textId="77777777" w:rsidR="00611DBD" w:rsidRDefault="00611DBD" w:rsidP="00611DBD">
      <w:pPr>
        <w:pStyle w:val="ListParagraph"/>
        <w:rPr>
          <w:i/>
          <w:sz w:val="20"/>
          <w:szCs w:val="20"/>
        </w:rPr>
      </w:pPr>
    </w:p>
    <w:p w14:paraId="26AF498C" w14:textId="77777777" w:rsidR="00BC2B0F" w:rsidRPr="00BC2B0F" w:rsidRDefault="00BC2B0F" w:rsidP="00BC2B0F">
      <w:pPr>
        <w:jc w:val="center"/>
        <w:rPr>
          <w:rFonts w:ascii="Arial" w:hAnsi="Arial" w:cs="Arial"/>
          <w:sz w:val="22"/>
          <w:szCs w:val="22"/>
        </w:rPr>
      </w:pPr>
      <w:r w:rsidRPr="00BC2B0F">
        <w:rPr>
          <w:rFonts w:ascii="Arial" w:hAnsi="Arial" w:cs="Arial"/>
          <w:sz w:val="22"/>
          <w:szCs w:val="22"/>
        </w:rPr>
        <w:lastRenderedPageBreak/>
        <w:t>Principal’s Report</w:t>
      </w:r>
    </w:p>
    <w:p w14:paraId="2DA53A4E" w14:textId="77777777" w:rsidR="00BC2B0F" w:rsidRPr="00BC2B0F" w:rsidRDefault="00BC2B0F" w:rsidP="00BC2B0F">
      <w:pPr>
        <w:jc w:val="center"/>
        <w:rPr>
          <w:rFonts w:ascii="Arial" w:hAnsi="Arial" w:cs="Arial"/>
          <w:sz w:val="22"/>
          <w:szCs w:val="22"/>
        </w:rPr>
      </w:pPr>
      <w:r w:rsidRPr="00BC2B0F">
        <w:rPr>
          <w:rFonts w:ascii="Arial" w:hAnsi="Arial" w:cs="Arial"/>
          <w:sz w:val="22"/>
          <w:szCs w:val="22"/>
        </w:rPr>
        <w:t>July 9, 2020</w:t>
      </w:r>
    </w:p>
    <w:p w14:paraId="36BA8FE3" w14:textId="77777777" w:rsidR="00BC2B0F" w:rsidRPr="00BC2B0F" w:rsidRDefault="00BC2B0F" w:rsidP="00BC2B0F">
      <w:pPr>
        <w:spacing w:after="120"/>
        <w:rPr>
          <w:rFonts w:ascii="Arial" w:hAnsi="Arial" w:cs="Arial"/>
          <w:sz w:val="22"/>
          <w:szCs w:val="22"/>
        </w:rPr>
      </w:pPr>
      <w:r w:rsidRPr="00BC2B0F">
        <w:rPr>
          <w:rFonts w:ascii="Arial" w:hAnsi="Arial" w:cs="Arial"/>
          <w:b/>
          <w:sz w:val="22"/>
          <w:szCs w:val="22"/>
          <w:u w:val="single"/>
        </w:rPr>
        <w:t>Current Enrollment</w:t>
      </w:r>
      <w:r w:rsidRPr="00BC2B0F">
        <w:rPr>
          <w:rFonts w:ascii="Arial" w:hAnsi="Arial" w:cs="Arial"/>
          <w:sz w:val="22"/>
          <w:szCs w:val="22"/>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BC2B0F" w:rsidRPr="00BC2B0F" w14:paraId="6A090F39" w14:textId="77777777" w:rsidTr="009B5E5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2E2ED13B" w14:textId="77777777" w:rsidR="00BC2B0F" w:rsidRPr="00BC2B0F" w:rsidRDefault="00BC2B0F" w:rsidP="009B5E58">
            <w:pPr>
              <w:rPr>
                <w:rFonts w:ascii="Arial" w:hAnsi="Arial" w:cs="Arial"/>
                <w:color w:val="auto"/>
              </w:rPr>
            </w:pPr>
            <w:r w:rsidRPr="00BC2B0F">
              <w:rPr>
                <w:rFonts w:ascii="Arial" w:hAnsi="Arial" w:cs="Arial"/>
                <w:color w:val="auto"/>
              </w:rPr>
              <w:t>Grade</w:t>
            </w:r>
          </w:p>
        </w:tc>
        <w:tc>
          <w:tcPr>
            <w:tcW w:w="1177" w:type="dxa"/>
          </w:tcPr>
          <w:p w14:paraId="551D8F23" w14:textId="77777777" w:rsidR="00BC2B0F" w:rsidRPr="00BC2B0F" w:rsidRDefault="00BC2B0F" w:rsidP="009B5E58">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BC2B0F">
              <w:rPr>
                <w:rFonts w:ascii="Arial" w:hAnsi="Arial" w:cs="Arial"/>
                <w:color w:val="auto"/>
              </w:rPr>
              <w:t>Enrolled</w:t>
            </w:r>
          </w:p>
        </w:tc>
      </w:tr>
      <w:tr w:rsidR="00BC2B0F" w:rsidRPr="00BC2B0F" w14:paraId="4906BF75" w14:textId="77777777" w:rsidTr="009B5E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7899F1EB" w14:textId="77777777" w:rsidR="00BC2B0F" w:rsidRPr="00BC2B0F" w:rsidRDefault="00BC2B0F" w:rsidP="009B5E58">
            <w:pPr>
              <w:rPr>
                <w:rFonts w:ascii="Arial" w:hAnsi="Arial" w:cs="Arial"/>
                <w:color w:val="auto"/>
              </w:rPr>
            </w:pPr>
            <w:r w:rsidRPr="00BC2B0F">
              <w:rPr>
                <w:rFonts w:ascii="Arial" w:hAnsi="Arial" w:cs="Arial"/>
                <w:color w:val="auto"/>
              </w:rPr>
              <w:t>6</w:t>
            </w:r>
            <w:r w:rsidRPr="00BC2B0F">
              <w:rPr>
                <w:rFonts w:ascii="Arial" w:hAnsi="Arial" w:cs="Arial"/>
                <w:color w:val="auto"/>
                <w:vertAlign w:val="superscript"/>
              </w:rPr>
              <w:t>th</w:t>
            </w:r>
            <w:r w:rsidRPr="00BC2B0F">
              <w:rPr>
                <w:rFonts w:ascii="Arial" w:hAnsi="Arial" w:cs="Arial"/>
                <w:color w:val="auto"/>
              </w:rPr>
              <w:t xml:space="preserve"> </w:t>
            </w:r>
          </w:p>
        </w:tc>
        <w:tc>
          <w:tcPr>
            <w:tcW w:w="1177" w:type="dxa"/>
          </w:tcPr>
          <w:p w14:paraId="44E2BA02" w14:textId="77777777" w:rsidR="00BC2B0F" w:rsidRPr="00BC2B0F" w:rsidRDefault="00BC2B0F" w:rsidP="009B5E58">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r w:rsidR="00BC2B0F" w:rsidRPr="00BC2B0F" w14:paraId="1E6FF117" w14:textId="77777777" w:rsidTr="009B5E58">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2EBD874" w14:textId="77777777" w:rsidR="00BC2B0F" w:rsidRPr="00BC2B0F" w:rsidRDefault="00BC2B0F" w:rsidP="009B5E58">
            <w:pPr>
              <w:rPr>
                <w:rFonts w:ascii="Arial" w:hAnsi="Arial" w:cs="Arial"/>
                <w:color w:val="auto"/>
              </w:rPr>
            </w:pPr>
            <w:r w:rsidRPr="00BC2B0F">
              <w:rPr>
                <w:rFonts w:ascii="Arial" w:hAnsi="Arial" w:cs="Arial"/>
                <w:color w:val="auto"/>
              </w:rPr>
              <w:t>7</w:t>
            </w:r>
            <w:r w:rsidRPr="00BC2B0F">
              <w:rPr>
                <w:rFonts w:ascii="Arial" w:hAnsi="Arial" w:cs="Arial"/>
                <w:color w:val="auto"/>
                <w:vertAlign w:val="superscript"/>
              </w:rPr>
              <w:t>th</w:t>
            </w:r>
            <w:r w:rsidRPr="00BC2B0F">
              <w:rPr>
                <w:rFonts w:ascii="Arial" w:hAnsi="Arial" w:cs="Arial"/>
                <w:color w:val="auto"/>
              </w:rPr>
              <w:t xml:space="preserve"> </w:t>
            </w:r>
          </w:p>
        </w:tc>
        <w:tc>
          <w:tcPr>
            <w:tcW w:w="1177" w:type="dxa"/>
          </w:tcPr>
          <w:p w14:paraId="4CDB91A9" w14:textId="77777777" w:rsidR="00BC2B0F" w:rsidRPr="00BC2B0F" w:rsidRDefault="00BC2B0F" w:rsidP="009B5E58">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r w:rsidR="00BC2B0F" w:rsidRPr="00BC2B0F" w14:paraId="6E3AEC9D" w14:textId="77777777" w:rsidTr="009B5E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780BA06" w14:textId="77777777" w:rsidR="00BC2B0F" w:rsidRPr="00BC2B0F" w:rsidRDefault="00BC2B0F" w:rsidP="009B5E58">
            <w:pPr>
              <w:rPr>
                <w:rFonts w:ascii="Arial" w:hAnsi="Arial" w:cs="Arial"/>
                <w:color w:val="auto"/>
              </w:rPr>
            </w:pPr>
            <w:r w:rsidRPr="00BC2B0F">
              <w:rPr>
                <w:rFonts w:ascii="Arial" w:hAnsi="Arial" w:cs="Arial"/>
                <w:color w:val="auto"/>
              </w:rPr>
              <w:t>8</w:t>
            </w:r>
            <w:r w:rsidRPr="00BC2B0F">
              <w:rPr>
                <w:rFonts w:ascii="Arial" w:hAnsi="Arial" w:cs="Arial"/>
                <w:color w:val="auto"/>
                <w:vertAlign w:val="superscript"/>
              </w:rPr>
              <w:t>th</w:t>
            </w:r>
            <w:r w:rsidRPr="00BC2B0F">
              <w:rPr>
                <w:rFonts w:ascii="Arial" w:hAnsi="Arial" w:cs="Arial"/>
                <w:color w:val="auto"/>
              </w:rPr>
              <w:t xml:space="preserve"> </w:t>
            </w:r>
          </w:p>
        </w:tc>
        <w:tc>
          <w:tcPr>
            <w:tcW w:w="1177" w:type="dxa"/>
          </w:tcPr>
          <w:p w14:paraId="306D5AA3" w14:textId="77777777" w:rsidR="00BC2B0F" w:rsidRPr="00BC2B0F" w:rsidRDefault="00BC2B0F" w:rsidP="009B5E58">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p>
        </w:tc>
      </w:tr>
      <w:tr w:rsidR="00BC2B0F" w:rsidRPr="00BC2B0F" w14:paraId="5AF50737" w14:textId="77777777" w:rsidTr="009B5E58">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65943539" w14:textId="77777777" w:rsidR="00BC2B0F" w:rsidRPr="00BC2B0F" w:rsidRDefault="00BC2B0F" w:rsidP="009B5E58">
            <w:pPr>
              <w:rPr>
                <w:rFonts w:ascii="Arial" w:hAnsi="Arial" w:cs="Arial"/>
                <w:color w:val="auto"/>
              </w:rPr>
            </w:pPr>
            <w:r w:rsidRPr="00BC2B0F">
              <w:rPr>
                <w:rFonts w:ascii="Arial" w:hAnsi="Arial" w:cs="Arial"/>
                <w:color w:val="auto"/>
              </w:rPr>
              <w:t>Total</w:t>
            </w:r>
          </w:p>
        </w:tc>
        <w:tc>
          <w:tcPr>
            <w:tcW w:w="1177" w:type="dxa"/>
          </w:tcPr>
          <w:p w14:paraId="01CAC505" w14:textId="77777777" w:rsidR="00BC2B0F" w:rsidRPr="00BC2B0F" w:rsidRDefault="00BC2B0F" w:rsidP="009B5E58">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sidRPr="00BC2B0F">
              <w:rPr>
                <w:rFonts w:ascii="Arial" w:hAnsi="Arial" w:cs="Arial"/>
                <w:b/>
                <w:color w:val="auto"/>
              </w:rPr>
              <w:t>40</w:t>
            </w:r>
          </w:p>
        </w:tc>
      </w:tr>
    </w:tbl>
    <w:p w14:paraId="05229DE1" w14:textId="77777777" w:rsidR="00BC2B0F" w:rsidRPr="00BC2B0F" w:rsidRDefault="00BC2B0F" w:rsidP="00BC2B0F">
      <w:pPr>
        <w:rPr>
          <w:rFonts w:ascii="Arial" w:hAnsi="Arial" w:cs="Arial"/>
          <w:sz w:val="22"/>
          <w:szCs w:val="22"/>
        </w:rPr>
      </w:pPr>
    </w:p>
    <w:p w14:paraId="1C0F8380" w14:textId="77777777" w:rsidR="00BC2B0F" w:rsidRPr="00BC2B0F" w:rsidRDefault="00BC2B0F" w:rsidP="00BC2B0F">
      <w:pPr>
        <w:rPr>
          <w:rFonts w:ascii="Arial" w:hAnsi="Arial" w:cs="Arial"/>
          <w:sz w:val="22"/>
          <w:szCs w:val="22"/>
        </w:rPr>
      </w:pPr>
    </w:p>
    <w:p w14:paraId="1A349946" w14:textId="77777777" w:rsidR="00BC2B0F" w:rsidRPr="00BC2B0F" w:rsidRDefault="00BC2B0F" w:rsidP="00BC2B0F">
      <w:pPr>
        <w:rPr>
          <w:rFonts w:ascii="Arial" w:hAnsi="Arial" w:cs="Arial"/>
          <w:sz w:val="22"/>
          <w:szCs w:val="22"/>
        </w:rPr>
      </w:pPr>
    </w:p>
    <w:p w14:paraId="6EE8C8C0" w14:textId="77777777" w:rsidR="00BC2B0F" w:rsidRPr="00BC2B0F" w:rsidRDefault="00BC2B0F" w:rsidP="00BC2B0F">
      <w:pPr>
        <w:rPr>
          <w:rFonts w:ascii="Arial" w:hAnsi="Arial" w:cs="Arial"/>
          <w:sz w:val="22"/>
          <w:szCs w:val="22"/>
        </w:rPr>
      </w:pPr>
    </w:p>
    <w:p w14:paraId="736A6209" w14:textId="77777777" w:rsidR="00BC2B0F" w:rsidRPr="00BC2B0F" w:rsidRDefault="00BC2B0F" w:rsidP="00BC2B0F">
      <w:pPr>
        <w:pStyle w:val="ListParagraph"/>
        <w:rPr>
          <w:rFonts w:ascii="Arial" w:hAnsi="Arial" w:cs="Arial"/>
          <w:sz w:val="22"/>
          <w:szCs w:val="22"/>
        </w:rPr>
      </w:pPr>
      <w:r w:rsidRPr="00BC2B0F">
        <w:rPr>
          <w:rFonts w:ascii="Arial" w:hAnsi="Arial" w:cs="Arial"/>
          <w:sz w:val="22"/>
          <w:szCs w:val="22"/>
        </w:rPr>
        <w:t>We will be calling all returning students individually during the coming week to confirm their plans to return to LADH.</w:t>
      </w:r>
    </w:p>
    <w:p w14:paraId="533FEFE0" w14:textId="77777777" w:rsidR="00BC2B0F" w:rsidRPr="00BC2B0F" w:rsidRDefault="00BC2B0F" w:rsidP="00BC2B0F">
      <w:pPr>
        <w:rPr>
          <w:rFonts w:ascii="Arial" w:hAnsi="Arial" w:cs="Arial"/>
          <w:sz w:val="22"/>
          <w:szCs w:val="22"/>
        </w:rPr>
      </w:pPr>
    </w:p>
    <w:p w14:paraId="56E240E9" w14:textId="77777777" w:rsidR="00BC2B0F" w:rsidRPr="00BC2B0F" w:rsidRDefault="00BC2B0F" w:rsidP="00BC2B0F">
      <w:pPr>
        <w:contextualSpacing/>
        <w:rPr>
          <w:rFonts w:ascii="Arial" w:hAnsi="Arial" w:cs="Arial"/>
          <w:b/>
          <w:sz w:val="22"/>
          <w:szCs w:val="22"/>
          <w:u w:val="single"/>
        </w:rPr>
      </w:pPr>
      <w:r w:rsidRPr="00BC2B0F">
        <w:rPr>
          <w:rFonts w:ascii="Arial" w:hAnsi="Arial" w:cs="Arial"/>
          <w:b/>
          <w:sz w:val="22"/>
          <w:szCs w:val="22"/>
          <w:u w:val="single"/>
        </w:rPr>
        <w:t>LADH News:</w:t>
      </w:r>
    </w:p>
    <w:p w14:paraId="40E110FF" w14:textId="77777777" w:rsidR="00BC2B0F" w:rsidRPr="00BC2B0F" w:rsidRDefault="00BC2B0F" w:rsidP="00BC2B0F">
      <w:pPr>
        <w:pStyle w:val="ListParagraph"/>
        <w:numPr>
          <w:ilvl w:val="0"/>
          <w:numId w:val="15"/>
        </w:numPr>
        <w:spacing w:before="100" w:beforeAutospacing="1" w:after="200"/>
        <w:rPr>
          <w:rFonts w:ascii="Arial" w:hAnsi="Arial" w:cs="Arial"/>
          <w:sz w:val="22"/>
          <w:szCs w:val="22"/>
          <w:u w:val="single"/>
        </w:rPr>
      </w:pPr>
      <w:r w:rsidRPr="00BC2B0F">
        <w:rPr>
          <w:rFonts w:ascii="Arial" w:hAnsi="Arial" w:cs="Arial"/>
          <w:sz w:val="22"/>
          <w:szCs w:val="22"/>
        </w:rPr>
        <w:t>COVID 19 Updates</w:t>
      </w:r>
    </w:p>
    <w:p w14:paraId="1555E520" w14:textId="77777777" w:rsidR="00BC2B0F" w:rsidRPr="00BC2B0F" w:rsidRDefault="00BC2B0F" w:rsidP="00BC2B0F">
      <w:pPr>
        <w:pStyle w:val="ListParagraph"/>
        <w:numPr>
          <w:ilvl w:val="2"/>
          <w:numId w:val="15"/>
        </w:numPr>
        <w:spacing w:before="100" w:beforeAutospacing="1" w:after="200" w:line="276" w:lineRule="auto"/>
        <w:rPr>
          <w:rFonts w:ascii="Arial" w:hAnsi="Arial" w:cs="Arial"/>
          <w:sz w:val="22"/>
          <w:szCs w:val="22"/>
        </w:rPr>
      </w:pPr>
      <w:r w:rsidRPr="00BC2B0F">
        <w:rPr>
          <w:rFonts w:ascii="Arial" w:hAnsi="Arial" w:cs="Arial"/>
          <w:sz w:val="22"/>
          <w:szCs w:val="22"/>
        </w:rPr>
        <w:t xml:space="preserve">Stay-at-Home Orders extended to Late July.  </w:t>
      </w:r>
    </w:p>
    <w:p w14:paraId="1B43B1FA" w14:textId="77777777" w:rsidR="00BC2B0F" w:rsidRPr="00BC2B0F" w:rsidRDefault="00BC2B0F" w:rsidP="00BC2B0F">
      <w:pPr>
        <w:pStyle w:val="ListParagraph"/>
        <w:numPr>
          <w:ilvl w:val="0"/>
          <w:numId w:val="15"/>
        </w:numPr>
        <w:spacing w:before="100" w:beforeAutospacing="1" w:after="200" w:line="276" w:lineRule="auto"/>
        <w:rPr>
          <w:rFonts w:ascii="Arial" w:hAnsi="Arial" w:cs="Arial"/>
          <w:sz w:val="22"/>
          <w:szCs w:val="22"/>
        </w:rPr>
      </w:pPr>
      <w:r w:rsidRPr="00BC2B0F">
        <w:rPr>
          <w:rFonts w:ascii="Arial" w:hAnsi="Arial" w:cs="Arial"/>
          <w:sz w:val="22"/>
          <w:szCs w:val="22"/>
        </w:rPr>
        <w:t>All Recruiting has shifted to online. We have sent out informational flyers and registration documents to all elementary and middle schools. We posed posters at grocery stores, gas stations and restaurants that will allow us to.</w:t>
      </w:r>
    </w:p>
    <w:p w14:paraId="0F0F83E3" w14:textId="77777777" w:rsidR="00BC2B0F" w:rsidRPr="00BC2B0F" w:rsidRDefault="00BC2B0F" w:rsidP="00BC2B0F">
      <w:pPr>
        <w:pStyle w:val="ListParagraph"/>
        <w:numPr>
          <w:ilvl w:val="0"/>
          <w:numId w:val="15"/>
        </w:numPr>
        <w:spacing w:before="100" w:beforeAutospacing="1" w:after="200" w:line="276" w:lineRule="auto"/>
        <w:rPr>
          <w:rFonts w:ascii="Arial" w:hAnsi="Arial" w:cs="Arial"/>
          <w:sz w:val="22"/>
          <w:szCs w:val="22"/>
        </w:rPr>
      </w:pPr>
      <w:r w:rsidRPr="00BC2B0F">
        <w:rPr>
          <w:rFonts w:ascii="Arial" w:hAnsi="Arial" w:cs="Arial"/>
          <w:sz w:val="22"/>
          <w:szCs w:val="22"/>
        </w:rPr>
        <w:t>The funding application for our Fine Arts Program was approved!</w:t>
      </w:r>
    </w:p>
    <w:p w14:paraId="61435A8E" w14:textId="77777777" w:rsidR="00BC2B0F" w:rsidRPr="00BC2B0F" w:rsidRDefault="00BC2B0F" w:rsidP="00BC2B0F">
      <w:pPr>
        <w:pStyle w:val="ListParagraph"/>
        <w:numPr>
          <w:ilvl w:val="0"/>
          <w:numId w:val="12"/>
        </w:numPr>
        <w:spacing w:before="100" w:beforeAutospacing="1" w:after="200" w:line="276" w:lineRule="auto"/>
        <w:rPr>
          <w:rFonts w:ascii="Arial" w:hAnsi="Arial" w:cs="Arial"/>
          <w:b/>
          <w:sz w:val="22"/>
          <w:szCs w:val="22"/>
          <w:u w:val="single"/>
        </w:rPr>
      </w:pPr>
      <w:r w:rsidRPr="00BC2B0F">
        <w:rPr>
          <w:rFonts w:ascii="Arial" w:hAnsi="Arial" w:cs="Arial"/>
          <w:sz w:val="22"/>
          <w:szCs w:val="22"/>
        </w:rPr>
        <w:t>Finance Committee met on Thursday, July 9, 2020 (See Finance Report)</w:t>
      </w:r>
    </w:p>
    <w:p w14:paraId="6FF5D12D" w14:textId="77777777" w:rsidR="00BC2B0F" w:rsidRPr="00BC2B0F" w:rsidRDefault="00BC2B0F" w:rsidP="00BC2B0F">
      <w:pPr>
        <w:rPr>
          <w:rFonts w:ascii="Arial" w:hAnsi="Arial" w:cs="Arial"/>
          <w:b/>
          <w:sz w:val="22"/>
          <w:szCs w:val="22"/>
          <w:u w:val="single"/>
        </w:rPr>
      </w:pPr>
      <w:r w:rsidRPr="00BC2B0F">
        <w:rPr>
          <w:rFonts w:ascii="Arial" w:hAnsi="Arial" w:cs="Arial"/>
          <w:b/>
          <w:sz w:val="22"/>
          <w:szCs w:val="22"/>
          <w:u w:val="single"/>
        </w:rPr>
        <w:t>Student News/Achievement:</w:t>
      </w:r>
    </w:p>
    <w:p w14:paraId="44669226" w14:textId="77777777" w:rsidR="00BC2B0F" w:rsidRPr="00BC2B0F" w:rsidRDefault="00BC2B0F" w:rsidP="00BC2B0F">
      <w:pPr>
        <w:pStyle w:val="ListParagraph"/>
        <w:numPr>
          <w:ilvl w:val="0"/>
          <w:numId w:val="14"/>
        </w:numPr>
        <w:spacing w:after="200" w:line="276" w:lineRule="auto"/>
        <w:rPr>
          <w:rFonts w:ascii="Arial" w:hAnsi="Arial" w:cs="Arial"/>
          <w:b/>
          <w:sz w:val="22"/>
          <w:szCs w:val="22"/>
          <w:u w:val="single"/>
        </w:rPr>
      </w:pPr>
      <w:r w:rsidRPr="00BC2B0F">
        <w:rPr>
          <w:rFonts w:ascii="Arial" w:hAnsi="Arial" w:cs="Arial"/>
          <w:sz w:val="22"/>
          <w:szCs w:val="22"/>
        </w:rPr>
        <w:t xml:space="preserve">All students and families will be contacted by teachers &amp; staff and surveyed as to their online learning needs and concerns for returning to school.  </w:t>
      </w:r>
    </w:p>
    <w:p w14:paraId="2E019DBD" w14:textId="77777777" w:rsidR="00BC2B0F" w:rsidRPr="00BC2B0F" w:rsidRDefault="00BC2B0F" w:rsidP="00BC2B0F">
      <w:pPr>
        <w:pStyle w:val="ListParagraph"/>
        <w:numPr>
          <w:ilvl w:val="0"/>
          <w:numId w:val="14"/>
        </w:numPr>
        <w:spacing w:after="200" w:line="276" w:lineRule="auto"/>
        <w:rPr>
          <w:rFonts w:ascii="Arial" w:hAnsi="Arial" w:cs="Arial"/>
          <w:b/>
          <w:sz w:val="22"/>
          <w:szCs w:val="22"/>
          <w:u w:val="single"/>
        </w:rPr>
      </w:pPr>
      <w:r w:rsidRPr="00BC2B0F">
        <w:rPr>
          <w:rFonts w:ascii="Arial" w:hAnsi="Arial" w:cs="Arial"/>
          <w:sz w:val="22"/>
          <w:szCs w:val="22"/>
        </w:rPr>
        <w:t>We have been available at the school every Monday from 1pm-4pm &amp; Wednesday from 9am-12pm. We have made sure to follow all social distancing guidelines and use PPE when necessary &amp; available.</w:t>
      </w:r>
    </w:p>
    <w:p w14:paraId="0F0D1EA6" w14:textId="77777777" w:rsidR="00BC2B0F" w:rsidRPr="00BC2B0F" w:rsidRDefault="00BC2B0F" w:rsidP="00BC2B0F">
      <w:pPr>
        <w:pStyle w:val="ListParagraph"/>
        <w:numPr>
          <w:ilvl w:val="0"/>
          <w:numId w:val="14"/>
        </w:numPr>
        <w:spacing w:after="200" w:line="276" w:lineRule="auto"/>
        <w:rPr>
          <w:rFonts w:ascii="Arial" w:hAnsi="Arial" w:cs="Arial"/>
          <w:b/>
          <w:sz w:val="22"/>
          <w:szCs w:val="22"/>
          <w:u w:val="single"/>
        </w:rPr>
      </w:pPr>
      <w:r w:rsidRPr="00BC2B0F">
        <w:rPr>
          <w:rFonts w:ascii="Arial" w:hAnsi="Arial" w:cs="Arial"/>
          <w:sz w:val="22"/>
          <w:szCs w:val="22"/>
        </w:rPr>
        <w:t>PED via the Nutrition Program sent out EBT cards to all families with students on free and reduced lunch to help supplement the economic hardship of the COVID Stay at Home orders.</w:t>
      </w:r>
    </w:p>
    <w:p w14:paraId="055D889F" w14:textId="77777777" w:rsidR="00BC2B0F" w:rsidRPr="00BC2B0F" w:rsidRDefault="00BC2B0F" w:rsidP="00BC2B0F">
      <w:pPr>
        <w:rPr>
          <w:rFonts w:ascii="Arial" w:hAnsi="Arial" w:cs="Arial"/>
          <w:sz w:val="22"/>
          <w:szCs w:val="22"/>
        </w:rPr>
      </w:pPr>
      <w:r w:rsidRPr="00BC2B0F">
        <w:rPr>
          <w:rFonts w:ascii="Arial" w:hAnsi="Arial" w:cs="Arial"/>
          <w:b/>
          <w:sz w:val="22"/>
          <w:szCs w:val="22"/>
          <w:u w:val="single"/>
        </w:rPr>
        <w:t>Professional Learning Community (PLC):</w:t>
      </w:r>
    </w:p>
    <w:p w14:paraId="704EE5B8" w14:textId="77777777" w:rsidR="00BC2B0F" w:rsidRPr="00BC2B0F" w:rsidRDefault="00BC2B0F" w:rsidP="00BC2B0F">
      <w:pPr>
        <w:pStyle w:val="ListParagraph"/>
        <w:numPr>
          <w:ilvl w:val="0"/>
          <w:numId w:val="13"/>
        </w:numPr>
        <w:shd w:val="clear" w:color="auto" w:fill="FFFFFF"/>
        <w:ind w:left="720"/>
        <w:textAlignment w:val="baseline"/>
        <w:rPr>
          <w:rFonts w:ascii="Arial" w:eastAsia="Times New Roman" w:hAnsi="Arial" w:cs="Arial"/>
          <w:color w:val="000000"/>
          <w:sz w:val="22"/>
          <w:szCs w:val="22"/>
        </w:rPr>
      </w:pPr>
      <w:r w:rsidRPr="00BC2B0F">
        <w:rPr>
          <w:rFonts w:ascii="Arial" w:eastAsia="Times New Roman" w:hAnsi="Arial" w:cs="Arial"/>
          <w:color w:val="000000"/>
          <w:sz w:val="22"/>
          <w:szCs w:val="22"/>
        </w:rPr>
        <w:t>Our last Virtual PLC/PD/Staff Meeting Combo will continue beginning July 20, 2020.  During the Zoom meetings we will be asking teachers to review their concerns and with Virtual Learning and begin preparations for Remote &amp; Hybrid Learning.</w:t>
      </w:r>
    </w:p>
    <w:p w14:paraId="1DCFB942" w14:textId="77777777" w:rsidR="00BC2B0F" w:rsidRPr="00BC2B0F" w:rsidRDefault="00BC2B0F" w:rsidP="00BC2B0F">
      <w:pPr>
        <w:shd w:val="clear" w:color="auto" w:fill="FFFFFF"/>
        <w:textAlignment w:val="baseline"/>
        <w:rPr>
          <w:rFonts w:ascii="Arial" w:hAnsi="Arial" w:cs="Arial"/>
          <w:color w:val="000000"/>
          <w:sz w:val="22"/>
          <w:szCs w:val="22"/>
        </w:rPr>
      </w:pPr>
    </w:p>
    <w:p w14:paraId="4502E4BB" w14:textId="77777777" w:rsidR="00BC2B0F" w:rsidRPr="00BC2B0F" w:rsidRDefault="00BC2B0F" w:rsidP="00BC2B0F">
      <w:pPr>
        <w:shd w:val="clear" w:color="auto" w:fill="FFFFFF"/>
        <w:textAlignment w:val="baseline"/>
        <w:rPr>
          <w:rFonts w:ascii="Arial" w:hAnsi="Arial" w:cs="Arial"/>
          <w:color w:val="000000"/>
          <w:sz w:val="22"/>
          <w:szCs w:val="22"/>
        </w:rPr>
      </w:pPr>
    </w:p>
    <w:p w14:paraId="1B0DA5EA" w14:textId="77777777" w:rsidR="00BC2B0F" w:rsidRPr="00BC2B0F" w:rsidRDefault="00BC2B0F" w:rsidP="00BC2B0F">
      <w:pPr>
        <w:rPr>
          <w:rFonts w:ascii="Arial" w:hAnsi="Arial" w:cs="Arial"/>
          <w:sz w:val="22"/>
          <w:szCs w:val="22"/>
          <w:u w:val="single"/>
        </w:rPr>
      </w:pPr>
      <w:r w:rsidRPr="00BC2B0F">
        <w:rPr>
          <w:rFonts w:ascii="Arial" w:hAnsi="Arial" w:cs="Arial"/>
          <w:b/>
          <w:sz w:val="22"/>
          <w:szCs w:val="22"/>
          <w:u w:val="single"/>
        </w:rPr>
        <w:t>Upcoming Events:</w:t>
      </w:r>
      <w:r w:rsidRPr="00BC2B0F">
        <w:rPr>
          <w:rFonts w:ascii="Arial" w:hAnsi="Arial" w:cs="Arial"/>
          <w:sz w:val="22"/>
          <w:szCs w:val="22"/>
          <w:u w:val="single"/>
        </w:rPr>
        <w:t xml:space="preserve"> </w:t>
      </w:r>
    </w:p>
    <w:p w14:paraId="75A2BC86" w14:textId="77777777" w:rsidR="00BC2B0F" w:rsidRPr="00BC2B0F" w:rsidRDefault="00BC2B0F" w:rsidP="00BC2B0F">
      <w:pPr>
        <w:pStyle w:val="ListParagraph"/>
        <w:numPr>
          <w:ilvl w:val="0"/>
          <w:numId w:val="16"/>
        </w:numPr>
        <w:spacing w:after="200" w:line="276" w:lineRule="auto"/>
        <w:rPr>
          <w:rFonts w:ascii="Arial" w:hAnsi="Arial" w:cs="Arial"/>
          <w:sz w:val="22"/>
          <w:szCs w:val="22"/>
          <w:u w:val="single"/>
        </w:rPr>
      </w:pPr>
      <w:r w:rsidRPr="00BC2B0F">
        <w:rPr>
          <w:rFonts w:ascii="Arial" w:hAnsi="Arial" w:cs="Arial"/>
          <w:sz w:val="22"/>
          <w:szCs w:val="22"/>
        </w:rPr>
        <w:t>Teachers back to school July 30, 2020 &amp; Students scheduled to return in their assigned groups starting August 6, 2020</w:t>
      </w:r>
    </w:p>
    <w:p w14:paraId="7F275B8F" w14:textId="77777777" w:rsidR="00BC2B0F" w:rsidRPr="00BC2B0F" w:rsidRDefault="00BC2B0F" w:rsidP="00BC2B0F">
      <w:pPr>
        <w:rPr>
          <w:rFonts w:ascii="Arial" w:hAnsi="Arial" w:cs="Arial"/>
          <w:b/>
          <w:sz w:val="22"/>
          <w:szCs w:val="22"/>
          <w:u w:val="single"/>
        </w:rPr>
      </w:pPr>
      <w:r w:rsidRPr="00BC2B0F">
        <w:rPr>
          <w:rFonts w:ascii="Arial" w:hAnsi="Arial" w:cs="Arial"/>
          <w:b/>
          <w:sz w:val="22"/>
          <w:szCs w:val="22"/>
          <w:u w:val="single"/>
        </w:rPr>
        <w:t>Fundraisers:</w:t>
      </w:r>
    </w:p>
    <w:p w14:paraId="23F078F5" w14:textId="77777777" w:rsidR="00BC2B0F" w:rsidRPr="00BC2B0F" w:rsidRDefault="00BC2B0F" w:rsidP="00BC2B0F">
      <w:pPr>
        <w:pStyle w:val="ListParagraph"/>
        <w:numPr>
          <w:ilvl w:val="0"/>
          <w:numId w:val="17"/>
        </w:numPr>
        <w:spacing w:after="200" w:line="276" w:lineRule="auto"/>
        <w:rPr>
          <w:rFonts w:ascii="Arial" w:hAnsi="Arial" w:cs="Arial"/>
          <w:b/>
          <w:sz w:val="22"/>
          <w:szCs w:val="22"/>
        </w:rPr>
      </w:pPr>
      <w:r w:rsidRPr="00BC2B0F">
        <w:rPr>
          <w:rFonts w:ascii="Arial" w:hAnsi="Arial" w:cs="Arial"/>
          <w:sz w:val="22"/>
          <w:szCs w:val="22"/>
        </w:rPr>
        <w:t>We will be selling LADH Face Masks</w:t>
      </w:r>
    </w:p>
    <w:p w14:paraId="5B5D1A28" w14:textId="77777777" w:rsidR="00BC2B0F" w:rsidRPr="00BC2B0F" w:rsidRDefault="00BC2B0F" w:rsidP="00BC2B0F">
      <w:pPr>
        <w:rPr>
          <w:rFonts w:ascii="Arial" w:hAnsi="Arial" w:cs="Arial"/>
          <w:b/>
          <w:sz w:val="22"/>
          <w:szCs w:val="22"/>
          <w:u w:val="single"/>
        </w:rPr>
      </w:pPr>
      <w:r w:rsidRPr="00BC2B0F">
        <w:rPr>
          <w:rFonts w:ascii="Arial" w:hAnsi="Arial" w:cs="Arial"/>
          <w:b/>
          <w:sz w:val="22"/>
          <w:szCs w:val="22"/>
          <w:u w:val="single"/>
        </w:rPr>
        <w:t>Teacher/Staff News:</w:t>
      </w:r>
      <w:r w:rsidRPr="00BC2B0F">
        <w:rPr>
          <w:rFonts w:ascii="Arial" w:hAnsi="Arial" w:cs="Arial"/>
          <w:bCs/>
          <w:sz w:val="22"/>
          <w:szCs w:val="22"/>
        </w:rPr>
        <w:t xml:space="preserve">    NA</w:t>
      </w:r>
    </w:p>
    <w:p w14:paraId="1DC1517E" w14:textId="77777777" w:rsidR="00BC2B0F" w:rsidRPr="00BC2B0F" w:rsidRDefault="00BC2B0F" w:rsidP="00BC2B0F">
      <w:pPr>
        <w:rPr>
          <w:rFonts w:ascii="Arial" w:hAnsi="Arial" w:cs="Arial"/>
          <w:b/>
          <w:sz w:val="22"/>
          <w:szCs w:val="22"/>
          <w:u w:val="single"/>
        </w:rPr>
      </w:pPr>
      <w:r w:rsidRPr="00BC2B0F">
        <w:rPr>
          <w:rFonts w:ascii="Arial" w:hAnsi="Arial" w:cs="Arial"/>
          <w:b/>
          <w:sz w:val="22"/>
          <w:szCs w:val="22"/>
          <w:u w:val="single"/>
        </w:rPr>
        <w:t>Community Collaboration:</w:t>
      </w:r>
    </w:p>
    <w:p w14:paraId="644FA37B" w14:textId="2A826014" w:rsidR="00611DBD" w:rsidRPr="00C96680" w:rsidRDefault="00BC2B0F" w:rsidP="00611DBD">
      <w:pPr>
        <w:pStyle w:val="ListParagraph"/>
        <w:rPr>
          <w:i/>
          <w:sz w:val="20"/>
          <w:szCs w:val="20"/>
        </w:rPr>
      </w:pPr>
      <w:r w:rsidRPr="00BC2B0F">
        <w:rPr>
          <w:rFonts w:ascii="Arial" w:hAnsi="Arial" w:cs="Arial"/>
          <w:i/>
          <w:iCs/>
          <w:sz w:val="22"/>
          <w:szCs w:val="22"/>
        </w:rPr>
        <w:t xml:space="preserve">We will be reaching out to the Boys &amp; Girls Club of LC, La </w:t>
      </w:r>
      <w:proofErr w:type="spellStart"/>
      <w:r w:rsidRPr="00BC2B0F">
        <w:rPr>
          <w:rFonts w:ascii="Arial" w:hAnsi="Arial" w:cs="Arial"/>
          <w:i/>
          <w:iCs/>
          <w:sz w:val="22"/>
          <w:szCs w:val="22"/>
        </w:rPr>
        <w:t>Semilla</w:t>
      </w:r>
      <w:proofErr w:type="spellEnd"/>
      <w:r w:rsidRPr="00BC2B0F">
        <w:rPr>
          <w:rFonts w:ascii="Arial" w:hAnsi="Arial" w:cs="Arial"/>
          <w:i/>
          <w:iCs/>
          <w:sz w:val="22"/>
          <w:szCs w:val="22"/>
        </w:rPr>
        <w:t>, Papen Rec. Ctr. And NMSU to continue to grow our community partnerships and identify supports for our students and families.</w:t>
      </w:r>
    </w:p>
    <w:sectPr w:rsidR="00611DBD" w:rsidRPr="00C96680" w:rsidSect="00050451">
      <w:headerReference w:type="even" r:id="rId27"/>
      <w:headerReference w:type="default" r:id="rId28"/>
      <w:headerReference w:type="firs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AAB545" w14:textId="77777777" w:rsidR="000F21DA" w:rsidRDefault="000F21DA" w:rsidP="00AF30D8">
      <w:r>
        <w:separator/>
      </w:r>
    </w:p>
  </w:endnote>
  <w:endnote w:type="continuationSeparator" w:id="0">
    <w:p w14:paraId="3ACB6DE1" w14:textId="77777777" w:rsidR="000F21DA" w:rsidRDefault="000F21DA"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8DEE39" w14:textId="77777777" w:rsidR="000F21DA" w:rsidRDefault="000F21DA" w:rsidP="00AF30D8">
      <w:r>
        <w:separator/>
      </w:r>
    </w:p>
  </w:footnote>
  <w:footnote w:type="continuationSeparator" w:id="0">
    <w:p w14:paraId="5D4401B1" w14:textId="77777777" w:rsidR="000F21DA" w:rsidRDefault="000F21DA"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0F21DA">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0F21DA">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0F21DA">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CF55412"/>
    <w:multiLevelType w:val="hybridMultilevel"/>
    <w:tmpl w:val="EE64F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C027FB3"/>
    <w:multiLevelType w:val="hybridMultilevel"/>
    <w:tmpl w:val="68AE3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116825"/>
    <w:multiLevelType w:val="hybridMultilevel"/>
    <w:tmpl w:val="FAD2D8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9F4628"/>
    <w:multiLevelType w:val="hybridMultilevel"/>
    <w:tmpl w:val="0B7E44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5"/>
  </w:num>
  <w:num w:numId="5">
    <w:abstractNumId w:val="12"/>
  </w:num>
  <w:num w:numId="6">
    <w:abstractNumId w:val="9"/>
  </w:num>
  <w:num w:numId="7">
    <w:abstractNumId w:val="15"/>
  </w:num>
  <w:num w:numId="8">
    <w:abstractNumId w:val="11"/>
  </w:num>
  <w:num w:numId="9">
    <w:abstractNumId w:val="10"/>
  </w:num>
  <w:num w:numId="10">
    <w:abstractNumId w:val="14"/>
  </w:num>
  <w:num w:numId="11">
    <w:abstractNumId w:val="7"/>
  </w:num>
  <w:num w:numId="12">
    <w:abstractNumId w:val="13"/>
  </w:num>
  <w:num w:numId="13">
    <w:abstractNumId w:val="4"/>
  </w:num>
  <w:num w:numId="14">
    <w:abstractNumId w:val="3"/>
  </w:num>
  <w:num w:numId="15">
    <w:abstractNumId w:val="16"/>
  </w:num>
  <w:num w:numId="16">
    <w:abstractNumId w:val="8"/>
  </w:num>
  <w:num w:numId="1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13EF4"/>
    <w:rsid w:val="00034261"/>
    <w:rsid w:val="00045803"/>
    <w:rsid w:val="00046E22"/>
    <w:rsid w:val="00050451"/>
    <w:rsid w:val="0008512C"/>
    <w:rsid w:val="00091E37"/>
    <w:rsid w:val="00096512"/>
    <w:rsid w:val="000A0A7E"/>
    <w:rsid w:val="000A2F76"/>
    <w:rsid w:val="000B29E1"/>
    <w:rsid w:val="000C4063"/>
    <w:rsid w:val="000C613C"/>
    <w:rsid w:val="000D5559"/>
    <w:rsid w:val="000E6F12"/>
    <w:rsid w:val="000E7974"/>
    <w:rsid w:val="000F21DA"/>
    <w:rsid w:val="00100D1F"/>
    <w:rsid w:val="001121CE"/>
    <w:rsid w:val="0011696A"/>
    <w:rsid w:val="00116F4B"/>
    <w:rsid w:val="00117BCF"/>
    <w:rsid w:val="00144C7B"/>
    <w:rsid w:val="0015590B"/>
    <w:rsid w:val="0016268C"/>
    <w:rsid w:val="00163933"/>
    <w:rsid w:val="0017006A"/>
    <w:rsid w:val="001719B9"/>
    <w:rsid w:val="00190D9F"/>
    <w:rsid w:val="001A67D1"/>
    <w:rsid w:val="001B54E0"/>
    <w:rsid w:val="001B61CA"/>
    <w:rsid w:val="001C543C"/>
    <w:rsid w:val="001D6303"/>
    <w:rsid w:val="001D6B2B"/>
    <w:rsid w:val="001E26DB"/>
    <w:rsid w:val="0020568C"/>
    <w:rsid w:val="002177A6"/>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B2A9C"/>
    <w:rsid w:val="002B2E7E"/>
    <w:rsid w:val="002C1F40"/>
    <w:rsid w:val="002C5A64"/>
    <w:rsid w:val="002C752C"/>
    <w:rsid w:val="002D2DB4"/>
    <w:rsid w:val="002D5EF5"/>
    <w:rsid w:val="002E1FCD"/>
    <w:rsid w:val="002F2C3E"/>
    <w:rsid w:val="003005F9"/>
    <w:rsid w:val="00310BF5"/>
    <w:rsid w:val="00327F25"/>
    <w:rsid w:val="003311C0"/>
    <w:rsid w:val="00331750"/>
    <w:rsid w:val="00334CED"/>
    <w:rsid w:val="00347885"/>
    <w:rsid w:val="00352698"/>
    <w:rsid w:val="00364C89"/>
    <w:rsid w:val="003774C2"/>
    <w:rsid w:val="00383137"/>
    <w:rsid w:val="00394FC5"/>
    <w:rsid w:val="00397203"/>
    <w:rsid w:val="003A73E8"/>
    <w:rsid w:val="003B5ABE"/>
    <w:rsid w:val="003C2A28"/>
    <w:rsid w:val="003D0B93"/>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4688A"/>
    <w:rsid w:val="00557293"/>
    <w:rsid w:val="00557516"/>
    <w:rsid w:val="00594FB2"/>
    <w:rsid w:val="005A1659"/>
    <w:rsid w:val="005A6EE2"/>
    <w:rsid w:val="005B156D"/>
    <w:rsid w:val="005B7DDC"/>
    <w:rsid w:val="005C0B07"/>
    <w:rsid w:val="005D1524"/>
    <w:rsid w:val="005D2C79"/>
    <w:rsid w:val="005E11CB"/>
    <w:rsid w:val="005E68F0"/>
    <w:rsid w:val="005F1B71"/>
    <w:rsid w:val="005F2208"/>
    <w:rsid w:val="005F2BB4"/>
    <w:rsid w:val="005F4718"/>
    <w:rsid w:val="00602B38"/>
    <w:rsid w:val="00611283"/>
    <w:rsid w:val="00611DBD"/>
    <w:rsid w:val="0062234E"/>
    <w:rsid w:val="00637E35"/>
    <w:rsid w:val="0064102C"/>
    <w:rsid w:val="00641E4B"/>
    <w:rsid w:val="006868E5"/>
    <w:rsid w:val="00686AB8"/>
    <w:rsid w:val="00690524"/>
    <w:rsid w:val="006A2E7E"/>
    <w:rsid w:val="006B1F78"/>
    <w:rsid w:val="006B64DD"/>
    <w:rsid w:val="006B730E"/>
    <w:rsid w:val="006C504F"/>
    <w:rsid w:val="006D2EFB"/>
    <w:rsid w:val="006D62EE"/>
    <w:rsid w:val="006D7E51"/>
    <w:rsid w:val="006E0273"/>
    <w:rsid w:val="006E30A4"/>
    <w:rsid w:val="006F3744"/>
    <w:rsid w:val="007014B4"/>
    <w:rsid w:val="007044FA"/>
    <w:rsid w:val="00707C26"/>
    <w:rsid w:val="0071155E"/>
    <w:rsid w:val="00722F13"/>
    <w:rsid w:val="007379D0"/>
    <w:rsid w:val="00744AAE"/>
    <w:rsid w:val="00750A54"/>
    <w:rsid w:val="007521ED"/>
    <w:rsid w:val="00756192"/>
    <w:rsid w:val="00766610"/>
    <w:rsid w:val="00770EB9"/>
    <w:rsid w:val="0079011C"/>
    <w:rsid w:val="007927B7"/>
    <w:rsid w:val="007A4A25"/>
    <w:rsid w:val="007B247F"/>
    <w:rsid w:val="007D4648"/>
    <w:rsid w:val="007D75E8"/>
    <w:rsid w:val="008046CA"/>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2340"/>
    <w:rsid w:val="00935CD3"/>
    <w:rsid w:val="00937D09"/>
    <w:rsid w:val="0095044E"/>
    <w:rsid w:val="009517A2"/>
    <w:rsid w:val="00962D16"/>
    <w:rsid w:val="00962D69"/>
    <w:rsid w:val="00964ED4"/>
    <w:rsid w:val="00985DD7"/>
    <w:rsid w:val="00994A2C"/>
    <w:rsid w:val="009C69D8"/>
    <w:rsid w:val="009F0F99"/>
    <w:rsid w:val="00A04469"/>
    <w:rsid w:val="00A07202"/>
    <w:rsid w:val="00A25337"/>
    <w:rsid w:val="00A3067F"/>
    <w:rsid w:val="00A43BED"/>
    <w:rsid w:val="00A52291"/>
    <w:rsid w:val="00A64498"/>
    <w:rsid w:val="00A649D0"/>
    <w:rsid w:val="00A6622C"/>
    <w:rsid w:val="00A90AA4"/>
    <w:rsid w:val="00A91060"/>
    <w:rsid w:val="00A91091"/>
    <w:rsid w:val="00AC3796"/>
    <w:rsid w:val="00AD375E"/>
    <w:rsid w:val="00AE730B"/>
    <w:rsid w:val="00AF30D8"/>
    <w:rsid w:val="00B23154"/>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FA1"/>
    <w:rsid w:val="00BB0EDE"/>
    <w:rsid w:val="00BB1B49"/>
    <w:rsid w:val="00BC2B0F"/>
    <w:rsid w:val="00BC634D"/>
    <w:rsid w:val="00BD6ADC"/>
    <w:rsid w:val="00BE654D"/>
    <w:rsid w:val="00BF1C2D"/>
    <w:rsid w:val="00C02C6C"/>
    <w:rsid w:val="00C038AD"/>
    <w:rsid w:val="00C107B2"/>
    <w:rsid w:val="00C12300"/>
    <w:rsid w:val="00C13DB3"/>
    <w:rsid w:val="00C175AE"/>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04C6"/>
    <w:rsid w:val="00D315D5"/>
    <w:rsid w:val="00D52E69"/>
    <w:rsid w:val="00D7328A"/>
    <w:rsid w:val="00D928B7"/>
    <w:rsid w:val="00D963B1"/>
    <w:rsid w:val="00DB4A9D"/>
    <w:rsid w:val="00DB67FA"/>
    <w:rsid w:val="00DB7F17"/>
    <w:rsid w:val="00DC3016"/>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1235"/>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65869"/>
    <w:rsid w:val="00F8492C"/>
    <w:rsid w:val="00F967FB"/>
    <w:rsid w:val="00F97FD1"/>
    <w:rsid w:val="00FC1123"/>
    <w:rsid w:val="00FC6A2F"/>
    <w:rsid w:val="00FE0039"/>
    <w:rsid w:val="00FF500A"/>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30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character" w:styleId="PlaceholderText">
    <w:name w:val="Placeholder Text"/>
    <w:basedOn w:val="DefaultParagraphFont"/>
    <w:uiPriority w:val="99"/>
    <w:semiHidden/>
    <w:rsid w:val="00BC2B0F"/>
  </w:style>
  <w:style w:type="table" w:customStyle="1" w:styleId="LightShading-Accent11">
    <w:name w:val="Light Shading - Accent 11"/>
    <w:basedOn w:val="TableNormal"/>
    <w:uiPriority w:val="60"/>
    <w:rsid w:val="00BC2B0F"/>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yperlink" Target="https://webnew.ped.state.nm.us/reentry-district-and-school-guidance/" TargetMode="Externa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yperlink" Target="mailto:Katarina.Sandoval@state.nm.us" TargetMode="Externa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yperlink" Target="mailto:Gwen.Warniment@state.nm.us"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mailto:Back.ToSchool@state.nm.us" TargetMode="External"/><Relationship Id="rId28" Type="http://schemas.openxmlformats.org/officeDocument/2006/relationships/header" Target="header2.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www.google.com/url?q=https://us02web.zoom.us/j/89567087738?pwd%3DVVcwcWFiYys3QTRjVFRmaTlkV21nZz09&amp;sa=D&amp;source=calendar&amp;usd=2&amp;usg=AOvVaw3tSjU6Qn3fi7MLZ6E82RnG" TargetMode="External"/><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8002E13B3C544499645ADA018B7D875"/>
        <w:category>
          <w:name w:val="General"/>
          <w:gallery w:val="placeholder"/>
        </w:category>
        <w:types>
          <w:type w:val="bbPlcHdr"/>
        </w:types>
        <w:behaviors>
          <w:behavior w:val="content"/>
        </w:behaviors>
        <w:guid w:val="{EB937443-4E3E-A94F-9E02-F23DA737D506}"/>
      </w:docPartPr>
      <w:docPartBody>
        <w:p w:rsidR="00000000" w:rsidRDefault="009D121D" w:rsidP="009D121D">
          <w:pPr>
            <w:pStyle w:val="B8002E13B3C544499645ADA018B7D875"/>
          </w:pPr>
          <w:r w:rsidRPr="00ED12B7">
            <w:rPr>
              <w:rStyle w:val="PlaceholderText"/>
            </w:rPr>
            <w:t>Click or tap here to enter text.</w:t>
          </w:r>
        </w:p>
      </w:docPartBody>
    </w:docPart>
    <w:docPart>
      <w:docPartPr>
        <w:name w:val="B1EC07E06489B54E90B68634917847E0"/>
        <w:category>
          <w:name w:val="General"/>
          <w:gallery w:val="placeholder"/>
        </w:category>
        <w:types>
          <w:type w:val="bbPlcHdr"/>
        </w:types>
        <w:behaviors>
          <w:behavior w:val="content"/>
        </w:behaviors>
        <w:guid w:val="{4C417BBF-F6F3-3741-9D2B-CE5E0C2DD30D}"/>
      </w:docPartPr>
      <w:docPartBody>
        <w:p w:rsidR="00000000" w:rsidRDefault="009D121D" w:rsidP="009D121D">
          <w:pPr>
            <w:pStyle w:val="B1EC07E06489B54E90B68634917847E0"/>
          </w:pPr>
          <w:r w:rsidRPr="00ED12B7">
            <w:rPr>
              <w:rStyle w:val="PlaceholderText"/>
            </w:rPr>
            <w:t>Click or tap here to enter text.</w:t>
          </w:r>
        </w:p>
      </w:docPartBody>
    </w:docPart>
    <w:docPart>
      <w:docPartPr>
        <w:name w:val="A2A818BD8122CB49BBDE34780B54C0CC"/>
        <w:category>
          <w:name w:val="General"/>
          <w:gallery w:val="placeholder"/>
        </w:category>
        <w:types>
          <w:type w:val="bbPlcHdr"/>
        </w:types>
        <w:behaviors>
          <w:behavior w:val="content"/>
        </w:behaviors>
        <w:guid w:val="{5E67273C-32AF-9C40-B86A-495D88133FD3}"/>
      </w:docPartPr>
      <w:docPartBody>
        <w:p w:rsidR="00000000" w:rsidRDefault="009D121D" w:rsidP="009D121D">
          <w:pPr>
            <w:pStyle w:val="A2A818BD8122CB49BBDE34780B54C0CC"/>
          </w:pPr>
          <w:r w:rsidRPr="00ED12B7">
            <w:rPr>
              <w:rStyle w:val="PlaceholderText"/>
            </w:rPr>
            <w:t>Click or tap here to enter text.</w:t>
          </w:r>
        </w:p>
      </w:docPartBody>
    </w:docPart>
    <w:docPart>
      <w:docPartPr>
        <w:name w:val="E8FE16967503BF40AA20FA64E220B2B7"/>
        <w:category>
          <w:name w:val="General"/>
          <w:gallery w:val="placeholder"/>
        </w:category>
        <w:types>
          <w:type w:val="bbPlcHdr"/>
        </w:types>
        <w:behaviors>
          <w:behavior w:val="content"/>
        </w:behaviors>
        <w:guid w:val="{C68B17F5-B822-BE49-A2EA-F3F388D4168E}"/>
      </w:docPartPr>
      <w:docPartBody>
        <w:p w:rsidR="00000000" w:rsidRDefault="009D121D" w:rsidP="009D121D">
          <w:pPr>
            <w:pStyle w:val="E8FE16967503BF40AA20FA64E220B2B7"/>
          </w:pPr>
          <w:r w:rsidRPr="00ED12B7">
            <w:rPr>
              <w:rStyle w:val="PlaceholderText"/>
            </w:rPr>
            <w:t>Click or tap here to enter text.</w:t>
          </w:r>
        </w:p>
      </w:docPartBody>
    </w:docPart>
    <w:docPart>
      <w:docPartPr>
        <w:name w:val="1F21DBD24998054D9F002502A6AC20BA"/>
        <w:category>
          <w:name w:val="General"/>
          <w:gallery w:val="placeholder"/>
        </w:category>
        <w:types>
          <w:type w:val="bbPlcHdr"/>
        </w:types>
        <w:behaviors>
          <w:behavior w:val="content"/>
        </w:behaviors>
        <w:guid w:val="{1D963C57-A66A-554D-8D65-137A2FA55042}"/>
      </w:docPartPr>
      <w:docPartBody>
        <w:p w:rsidR="00000000" w:rsidRDefault="009D121D" w:rsidP="009D121D">
          <w:pPr>
            <w:pStyle w:val="1F21DBD24998054D9F002502A6AC20BA"/>
          </w:pPr>
          <w:r w:rsidRPr="00ED12B7">
            <w:rPr>
              <w:rStyle w:val="PlaceholderText"/>
            </w:rPr>
            <w:t>Click or tap here to enter text.</w:t>
          </w:r>
        </w:p>
      </w:docPartBody>
    </w:docPart>
    <w:docPart>
      <w:docPartPr>
        <w:name w:val="16EB137F6B8F8E4383E6505178142114"/>
        <w:category>
          <w:name w:val="General"/>
          <w:gallery w:val="placeholder"/>
        </w:category>
        <w:types>
          <w:type w:val="bbPlcHdr"/>
        </w:types>
        <w:behaviors>
          <w:behavior w:val="content"/>
        </w:behaviors>
        <w:guid w:val="{5B0F61D5-1ADC-5A4B-A5C0-0C02A366B281}"/>
      </w:docPartPr>
      <w:docPartBody>
        <w:p w:rsidR="00000000" w:rsidRDefault="009D121D" w:rsidP="009D121D">
          <w:pPr>
            <w:pStyle w:val="16EB137F6B8F8E4383E6505178142114"/>
          </w:pPr>
          <w:r w:rsidRPr="00ED12B7">
            <w:rPr>
              <w:rStyle w:val="PlaceholderText"/>
            </w:rPr>
            <w:t>Click or tap here to enter text.</w:t>
          </w:r>
        </w:p>
      </w:docPartBody>
    </w:docPart>
    <w:docPart>
      <w:docPartPr>
        <w:name w:val="30D940476E911047A51972ACEC6BCC8A"/>
        <w:category>
          <w:name w:val="General"/>
          <w:gallery w:val="placeholder"/>
        </w:category>
        <w:types>
          <w:type w:val="bbPlcHdr"/>
        </w:types>
        <w:behaviors>
          <w:behavior w:val="content"/>
        </w:behaviors>
        <w:guid w:val="{2EA6FE8D-4AAE-EA43-B27F-695D2074CC9B}"/>
      </w:docPartPr>
      <w:docPartBody>
        <w:p w:rsidR="00000000" w:rsidRDefault="009D121D" w:rsidP="009D121D">
          <w:pPr>
            <w:pStyle w:val="30D940476E911047A51972ACEC6BCC8A"/>
          </w:pPr>
          <w:r w:rsidRPr="00ED12B7">
            <w:rPr>
              <w:rStyle w:val="PlaceholderText"/>
            </w:rPr>
            <w:t>Click or tap here to enter text.</w:t>
          </w:r>
        </w:p>
      </w:docPartBody>
    </w:docPart>
    <w:docPart>
      <w:docPartPr>
        <w:name w:val="A4DC5A37E5996147828A49F06DC3885E"/>
        <w:category>
          <w:name w:val="General"/>
          <w:gallery w:val="placeholder"/>
        </w:category>
        <w:types>
          <w:type w:val="bbPlcHdr"/>
        </w:types>
        <w:behaviors>
          <w:behavior w:val="content"/>
        </w:behaviors>
        <w:guid w:val="{11C59A64-EDCA-7940-97BE-92FCD8FF2D3C}"/>
      </w:docPartPr>
      <w:docPartBody>
        <w:p w:rsidR="00000000" w:rsidRDefault="009D121D" w:rsidP="009D121D">
          <w:pPr>
            <w:pStyle w:val="A4DC5A37E5996147828A49F06DC3885E"/>
          </w:pPr>
          <w:r w:rsidRPr="00ED12B7">
            <w:rPr>
              <w:rStyle w:val="PlaceholderText"/>
            </w:rPr>
            <w:t>Click or tap here to enter text.</w:t>
          </w:r>
        </w:p>
      </w:docPartBody>
    </w:docPart>
    <w:docPart>
      <w:docPartPr>
        <w:name w:val="5055B04BF65B584BA030692D99BD6E73"/>
        <w:category>
          <w:name w:val="General"/>
          <w:gallery w:val="placeholder"/>
        </w:category>
        <w:types>
          <w:type w:val="bbPlcHdr"/>
        </w:types>
        <w:behaviors>
          <w:behavior w:val="content"/>
        </w:behaviors>
        <w:guid w:val="{6EB07A4C-3715-2F4D-963C-C66DC224A155}"/>
      </w:docPartPr>
      <w:docPartBody>
        <w:p w:rsidR="00000000" w:rsidRDefault="009D121D" w:rsidP="009D121D">
          <w:pPr>
            <w:pStyle w:val="5055B04BF65B584BA030692D99BD6E73"/>
          </w:pPr>
          <w:r w:rsidRPr="00ED12B7">
            <w:rPr>
              <w:rStyle w:val="PlaceholderText"/>
            </w:rPr>
            <w:t>Click or tap here to enter text.</w:t>
          </w:r>
        </w:p>
      </w:docPartBody>
    </w:docPart>
    <w:docPart>
      <w:docPartPr>
        <w:name w:val="9DE55AE124FA4442A28B9F700B6FB21D"/>
        <w:category>
          <w:name w:val="General"/>
          <w:gallery w:val="placeholder"/>
        </w:category>
        <w:types>
          <w:type w:val="bbPlcHdr"/>
        </w:types>
        <w:behaviors>
          <w:behavior w:val="content"/>
        </w:behaviors>
        <w:guid w:val="{918BDCBF-3C92-E147-9C2A-46B12A887350}"/>
      </w:docPartPr>
      <w:docPartBody>
        <w:p w:rsidR="00000000" w:rsidRDefault="009D121D" w:rsidP="009D121D">
          <w:pPr>
            <w:pStyle w:val="9DE55AE124FA4442A28B9F700B6FB21D"/>
          </w:pPr>
          <w:r w:rsidRPr="00ED12B7">
            <w:rPr>
              <w:rStyle w:val="PlaceholderText"/>
            </w:rPr>
            <w:t>Click or tap here to enter text.</w:t>
          </w:r>
        </w:p>
      </w:docPartBody>
    </w:docPart>
    <w:docPart>
      <w:docPartPr>
        <w:name w:val="23877A8C13147F438AC13212C72985CB"/>
        <w:category>
          <w:name w:val="General"/>
          <w:gallery w:val="placeholder"/>
        </w:category>
        <w:types>
          <w:type w:val="bbPlcHdr"/>
        </w:types>
        <w:behaviors>
          <w:behavior w:val="content"/>
        </w:behaviors>
        <w:guid w:val="{6993835B-C3F6-D94F-87C9-449363F3A7E4}"/>
      </w:docPartPr>
      <w:docPartBody>
        <w:p w:rsidR="00000000" w:rsidRDefault="009D121D" w:rsidP="009D121D">
          <w:pPr>
            <w:pStyle w:val="23877A8C13147F438AC13212C72985CB"/>
          </w:pPr>
          <w:r w:rsidRPr="00ED12B7">
            <w:rPr>
              <w:rStyle w:val="PlaceholderText"/>
            </w:rPr>
            <w:t>Click or tap here to enter text.</w:t>
          </w:r>
        </w:p>
      </w:docPartBody>
    </w:docPart>
    <w:docPart>
      <w:docPartPr>
        <w:name w:val="0E77B0F5D6BFBD4CBBC80E1FFEE1E4F2"/>
        <w:category>
          <w:name w:val="General"/>
          <w:gallery w:val="placeholder"/>
        </w:category>
        <w:types>
          <w:type w:val="bbPlcHdr"/>
        </w:types>
        <w:behaviors>
          <w:behavior w:val="content"/>
        </w:behaviors>
        <w:guid w:val="{0476F651-CA3A-8449-84EF-B40F737F3C19}"/>
      </w:docPartPr>
      <w:docPartBody>
        <w:p w:rsidR="00000000" w:rsidRDefault="009D121D" w:rsidP="009D121D">
          <w:pPr>
            <w:pStyle w:val="0E77B0F5D6BFBD4CBBC80E1FFEE1E4F2"/>
          </w:pPr>
          <w:r w:rsidRPr="00ED12B7">
            <w:rPr>
              <w:rStyle w:val="PlaceholderText"/>
            </w:rPr>
            <w:t>Click or tap here to enter text.</w:t>
          </w:r>
        </w:p>
      </w:docPartBody>
    </w:docPart>
    <w:docPart>
      <w:docPartPr>
        <w:name w:val="B194853F67F9224DB64FB512F57189F0"/>
        <w:category>
          <w:name w:val="General"/>
          <w:gallery w:val="placeholder"/>
        </w:category>
        <w:types>
          <w:type w:val="bbPlcHdr"/>
        </w:types>
        <w:behaviors>
          <w:behavior w:val="content"/>
        </w:behaviors>
        <w:guid w:val="{B8CB83FF-421B-0E44-A0A7-4D559E0CAC86}"/>
      </w:docPartPr>
      <w:docPartBody>
        <w:p w:rsidR="00000000" w:rsidRDefault="009D121D" w:rsidP="009D121D">
          <w:pPr>
            <w:pStyle w:val="B194853F67F9224DB64FB512F57189F0"/>
          </w:pPr>
          <w:r w:rsidRPr="00ED12B7">
            <w:rPr>
              <w:rStyle w:val="PlaceholderText"/>
            </w:rPr>
            <w:t>Click or tap here to enter text.</w:t>
          </w:r>
        </w:p>
      </w:docPartBody>
    </w:docPart>
    <w:docPart>
      <w:docPartPr>
        <w:name w:val="FF3742297426F94D8136E90393B03F17"/>
        <w:category>
          <w:name w:val="General"/>
          <w:gallery w:val="placeholder"/>
        </w:category>
        <w:types>
          <w:type w:val="bbPlcHdr"/>
        </w:types>
        <w:behaviors>
          <w:behavior w:val="content"/>
        </w:behaviors>
        <w:guid w:val="{944F8DED-9019-EF48-92A4-300D06CFEEF0}"/>
      </w:docPartPr>
      <w:docPartBody>
        <w:p w:rsidR="00000000" w:rsidRDefault="009D121D" w:rsidP="009D121D">
          <w:pPr>
            <w:pStyle w:val="FF3742297426F94D8136E90393B03F17"/>
          </w:pPr>
          <w:r w:rsidRPr="00ED12B7">
            <w:rPr>
              <w:rStyle w:val="PlaceholderText"/>
            </w:rPr>
            <w:t>Click or tap here to enter text.</w:t>
          </w:r>
        </w:p>
      </w:docPartBody>
    </w:docPart>
    <w:docPart>
      <w:docPartPr>
        <w:name w:val="CEF868222091504ABFBD5B652AD0509F"/>
        <w:category>
          <w:name w:val="General"/>
          <w:gallery w:val="placeholder"/>
        </w:category>
        <w:types>
          <w:type w:val="bbPlcHdr"/>
        </w:types>
        <w:behaviors>
          <w:behavior w:val="content"/>
        </w:behaviors>
        <w:guid w:val="{1DBFDC0A-9B9E-C54C-AE8A-030E298E6CFA}"/>
      </w:docPartPr>
      <w:docPartBody>
        <w:p w:rsidR="00000000" w:rsidRDefault="009D121D" w:rsidP="009D121D">
          <w:pPr>
            <w:pStyle w:val="CEF868222091504ABFBD5B652AD0509F"/>
          </w:pPr>
          <w:r w:rsidRPr="00ED12B7">
            <w:rPr>
              <w:rStyle w:val="PlaceholderText"/>
            </w:rPr>
            <w:t>Click or tap here to enter text.</w:t>
          </w:r>
        </w:p>
      </w:docPartBody>
    </w:docPart>
    <w:docPart>
      <w:docPartPr>
        <w:name w:val="374790EC4406454D8003F0A6BD0E44CA"/>
        <w:category>
          <w:name w:val="General"/>
          <w:gallery w:val="placeholder"/>
        </w:category>
        <w:types>
          <w:type w:val="bbPlcHdr"/>
        </w:types>
        <w:behaviors>
          <w:behavior w:val="content"/>
        </w:behaviors>
        <w:guid w:val="{1287B7AE-813F-6A40-821F-85CDC05836C4}"/>
      </w:docPartPr>
      <w:docPartBody>
        <w:p w:rsidR="00000000" w:rsidRDefault="009D121D" w:rsidP="009D121D">
          <w:pPr>
            <w:pStyle w:val="374790EC4406454D8003F0A6BD0E44CA"/>
          </w:pPr>
          <w:r w:rsidRPr="00ED12B7">
            <w:rPr>
              <w:rStyle w:val="PlaceholderText"/>
            </w:rPr>
            <w:t>Click or tap here to enter text.</w:t>
          </w:r>
        </w:p>
      </w:docPartBody>
    </w:docPart>
    <w:docPart>
      <w:docPartPr>
        <w:name w:val="39D3930010FDB840B0A3CBB071DD7BD5"/>
        <w:category>
          <w:name w:val="General"/>
          <w:gallery w:val="placeholder"/>
        </w:category>
        <w:types>
          <w:type w:val="bbPlcHdr"/>
        </w:types>
        <w:behaviors>
          <w:behavior w:val="content"/>
        </w:behaviors>
        <w:guid w:val="{C41120F2-F5B8-BA44-9A6E-D8CC1CD027A7}"/>
      </w:docPartPr>
      <w:docPartBody>
        <w:p w:rsidR="00000000" w:rsidRDefault="009D121D" w:rsidP="009D121D">
          <w:pPr>
            <w:pStyle w:val="39D3930010FDB840B0A3CBB071DD7BD5"/>
          </w:pPr>
          <w:r w:rsidRPr="00ED12B7">
            <w:rPr>
              <w:rStyle w:val="PlaceholderText"/>
            </w:rPr>
            <w:t>Click or tap here to enter text.</w:t>
          </w:r>
        </w:p>
      </w:docPartBody>
    </w:docPart>
    <w:docPart>
      <w:docPartPr>
        <w:name w:val="5932BC83FA5F6E45A404F5AA8F878FD8"/>
        <w:category>
          <w:name w:val="General"/>
          <w:gallery w:val="placeholder"/>
        </w:category>
        <w:types>
          <w:type w:val="bbPlcHdr"/>
        </w:types>
        <w:behaviors>
          <w:behavior w:val="content"/>
        </w:behaviors>
        <w:guid w:val="{B2483ECC-4B56-F549-9635-D66C86B5A46C}"/>
      </w:docPartPr>
      <w:docPartBody>
        <w:p w:rsidR="00000000" w:rsidRDefault="009D121D" w:rsidP="009D121D">
          <w:pPr>
            <w:pStyle w:val="5932BC83FA5F6E45A404F5AA8F878FD8"/>
          </w:pPr>
          <w:r w:rsidRPr="00ED12B7">
            <w:rPr>
              <w:rStyle w:val="PlaceholderText"/>
            </w:rPr>
            <w:t>Click or tap here to enter text.</w:t>
          </w:r>
        </w:p>
      </w:docPartBody>
    </w:docPart>
    <w:docPart>
      <w:docPartPr>
        <w:name w:val="38F0746D16E4C04CB5FE7B90BEE70D7D"/>
        <w:category>
          <w:name w:val="General"/>
          <w:gallery w:val="placeholder"/>
        </w:category>
        <w:types>
          <w:type w:val="bbPlcHdr"/>
        </w:types>
        <w:behaviors>
          <w:behavior w:val="content"/>
        </w:behaviors>
        <w:guid w:val="{C7907A02-2A00-064F-9AE2-97F37C4AFA14}"/>
      </w:docPartPr>
      <w:docPartBody>
        <w:p w:rsidR="00000000" w:rsidRDefault="009D121D" w:rsidP="009D121D">
          <w:pPr>
            <w:pStyle w:val="38F0746D16E4C04CB5FE7B90BEE70D7D"/>
          </w:pPr>
          <w:r w:rsidRPr="00ED12B7">
            <w:rPr>
              <w:rStyle w:val="PlaceholderText"/>
            </w:rPr>
            <w:t>Click or tap here to enter text.</w:t>
          </w:r>
        </w:p>
      </w:docPartBody>
    </w:docPart>
    <w:docPart>
      <w:docPartPr>
        <w:name w:val="D5F75918F8F3404C8B9DE6DA4BC53B54"/>
        <w:category>
          <w:name w:val="General"/>
          <w:gallery w:val="placeholder"/>
        </w:category>
        <w:types>
          <w:type w:val="bbPlcHdr"/>
        </w:types>
        <w:behaviors>
          <w:behavior w:val="content"/>
        </w:behaviors>
        <w:guid w:val="{18749D01-B2CD-EE45-8A90-BF9ECF4ECB50}"/>
      </w:docPartPr>
      <w:docPartBody>
        <w:p w:rsidR="00000000" w:rsidRDefault="009D121D" w:rsidP="009D121D">
          <w:pPr>
            <w:pStyle w:val="D5F75918F8F3404C8B9DE6DA4BC53B54"/>
          </w:pPr>
          <w:r w:rsidRPr="00ED12B7">
            <w:rPr>
              <w:rStyle w:val="PlaceholderText"/>
            </w:rPr>
            <w:t>Click or tap here to enter text.</w:t>
          </w:r>
        </w:p>
      </w:docPartBody>
    </w:docPart>
    <w:docPart>
      <w:docPartPr>
        <w:name w:val="857280C0B67B2341A2625D4EAEF2D107"/>
        <w:category>
          <w:name w:val="General"/>
          <w:gallery w:val="placeholder"/>
        </w:category>
        <w:types>
          <w:type w:val="bbPlcHdr"/>
        </w:types>
        <w:behaviors>
          <w:behavior w:val="content"/>
        </w:behaviors>
        <w:guid w:val="{930ED88E-DFD0-0B4C-826A-01EC21377299}"/>
      </w:docPartPr>
      <w:docPartBody>
        <w:p w:rsidR="00000000" w:rsidRDefault="009D121D" w:rsidP="009D121D">
          <w:pPr>
            <w:pStyle w:val="857280C0B67B2341A2625D4EAEF2D107"/>
          </w:pPr>
          <w:r w:rsidRPr="00ED12B7">
            <w:rPr>
              <w:rStyle w:val="PlaceholderText"/>
            </w:rPr>
            <w:t>Click or tap here to enter text.</w:t>
          </w:r>
        </w:p>
      </w:docPartBody>
    </w:docPart>
    <w:docPart>
      <w:docPartPr>
        <w:name w:val="7EAFAEE7B8233447B46280AABF80F6AC"/>
        <w:category>
          <w:name w:val="General"/>
          <w:gallery w:val="placeholder"/>
        </w:category>
        <w:types>
          <w:type w:val="bbPlcHdr"/>
        </w:types>
        <w:behaviors>
          <w:behavior w:val="content"/>
        </w:behaviors>
        <w:guid w:val="{4601F373-5E78-3544-8FDF-1E0D77E7E8F8}"/>
      </w:docPartPr>
      <w:docPartBody>
        <w:p w:rsidR="00000000" w:rsidRDefault="009D121D" w:rsidP="009D121D">
          <w:pPr>
            <w:pStyle w:val="7EAFAEE7B8233447B46280AABF80F6AC"/>
          </w:pPr>
          <w:r w:rsidRPr="00ED12B7">
            <w:rPr>
              <w:rStyle w:val="PlaceholderText"/>
            </w:rPr>
            <w:t>Click or tap here to enter text.</w:t>
          </w:r>
        </w:p>
      </w:docPartBody>
    </w:docPart>
    <w:docPart>
      <w:docPartPr>
        <w:name w:val="23D1A557FA75B44585BB12628513CE31"/>
        <w:category>
          <w:name w:val="General"/>
          <w:gallery w:val="placeholder"/>
        </w:category>
        <w:types>
          <w:type w:val="bbPlcHdr"/>
        </w:types>
        <w:behaviors>
          <w:behavior w:val="content"/>
        </w:behaviors>
        <w:guid w:val="{945EF2E4-D836-1840-831C-7BB8DE7BA204}"/>
      </w:docPartPr>
      <w:docPartBody>
        <w:p w:rsidR="00000000" w:rsidRDefault="009D121D" w:rsidP="009D121D">
          <w:pPr>
            <w:pStyle w:val="23D1A557FA75B44585BB12628513CE31"/>
          </w:pPr>
          <w:r w:rsidRPr="00ED12B7">
            <w:rPr>
              <w:rStyle w:val="PlaceholderText"/>
            </w:rPr>
            <w:t>Click or tap here to enter text.</w:t>
          </w:r>
        </w:p>
      </w:docPartBody>
    </w:docPart>
    <w:docPart>
      <w:docPartPr>
        <w:name w:val="CC872C801F3A3F41A3152EBBA5941B33"/>
        <w:category>
          <w:name w:val="General"/>
          <w:gallery w:val="placeholder"/>
        </w:category>
        <w:types>
          <w:type w:val="bbPlcHdr"/>
        </w:types>
        <w:behaviors>
          <w:behavior w:val="content"/>
        </w:behaviors>
        <w:guid w:val="{9525C7F1-8D2B-F940-83D7-0B8500DC7EA0}"/>
      </w:docPartPr>
      <w:docPartBody>
        <w:p w:rsidR="00000000" w:rsidRDefault="009D121D" w:rsidP="009D121D">
          <w:pPr>
            <w:pStyle w:val="CC872C801F3A3F41A3152EBBA5941B33"/>
          </w:pPr>
          <w:r w:rsidRPr="00ED12B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pple Chancery">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21D"/>
    <w:rsid w:val="00420E3E"/>
    <w:rsid w:val="009D1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D121D"/>
  </w:style>
  <w:style w:type="paragraph" w:customStyle="1" w:styleId="B8002E13B3C544499645ADA018B7D875">
    <w:name w:val="B8002E13B3C544499645ADA018B7D875"/>
    <w:rsid w:val="009D121D"/>
  </w:style>
  <w:style w:type="paragraph" w:customStyle="1" w:styleId="B1EC07E06489B54E90B68634917847E0">
    <w:name w:val="B1EC07E06489B54E90B68634917847E0"/>
    <w:rsid w:val="009D121D"/>
  </w:style>
  <w:style w:type="paragraph" w:customStyle="1" w:styleId="A2A818BD8122CB49BBDE34780B54C0CC">
    <w:name w:val="A2A818BD8122CB49BBDE34780B54C0CC"/>
    <w:rsid w:val="009D121D"/>
  </w:style>
  <w:style w:type="paragraph" w:customStyle="1" w:styleId="E8FE16967503BF40AA20FA64E220B2B7">
    <w:name w:val="E8FE16967503BF40AA20FA64E220B2B7"/>
    <w:rsid w:val="009D121D"/>
  </w:style>
  <w:style w:type="paragraph" w:customStyle="1" w:styleId="1F21DBD24998054D9F002502A6AC20BA">
    <w:name w:val="1F21DBD24998054D9F002502A6AC20BA"/>
    <w:rsid w:val="009D121D"/>
  </w:style>
  <w:style w:type="paragraph" w:customStyle="1" w:styleId="16EB137F6B8F8E4383E6505178142114">
    <w:name w:val="16EB137F6B8F8E4383E6505178142114"/>
    <w:rsid w:val="009D121D"/>
  </w:style>
  <w:style w:type="paragraph" w:customStyle="1" w:styleId="30D940476E911047A51972ACEC6BCC8A">
    <w:name w:val="30D940476E911047A51972ACEC6BCC8A"/>
    <w:rsid w:val="009D121D"/>
  </w:style>
  <w:style w:type="paragraph" w:customStyle="1" w:styleId="A4DC5A37E5996147828A49F06DC3885E">
    <w:name w:val="A4DC5A37E5996147828A49F06DC3885E"/>
    <w:rsid w:val="009D121D"/>
  </w:style>
  <w:style w:type="paragraph" w:customStyle="1" w:styleId="5055B04BF65B584BA030692D99BD6E73">
    <w:name w:val="5055B04BF65B584BA030692D99BD6E73"/>
    <w:rsid w:val="009D121D"/>
  </w:style>
  <w:style w:type="paragraph" w:customStyle="1" w:styleId="9DE55AE124FA4442A28B9F700B6FB21D">
    <w:name w:val="9DE55AE124FA4442A28B9F700B6FB21D"/>
    <w:rsid w:val="009D121D"/>
  </w:style>
  <w:style w:type="paragraph" w:customStyle="1" w:styleId="23877A8C13147F438AC13212C72985CB">
    <w:name w:val="23877A8C13147F438AC13212C72985CB"/>
    <w:rsid w:val="009D121D"/>
  </w:style>
  <w:style w:type="paragraph" w:customStyle="1" w:styleId="0E77B0F5D6BFBD4CBBC80E1FFEE1E4F2">
    <w:name w:val="0E77B0F5D6BFBD4CBBC80E1FFEE1E4F2"/>
    <w:rsid w:val="009D121D"/>
  </w:style>
  <w:style w:type="paragraph" w:customStyle="1" w:styleId="B194853F67F9224DB64FB512F57189F0">
    <w:name w:val="B194853F67F9224DB64FB512F57189F0"/>
    <w:rsid w:val="009D121D"/>
  </w:style>
  <w:style w:type="paragraph" w:customStyle="1" w:styleId="FF3742297426F94D8136E90393B03F17">
    <w:name w:val="FF3742297426F94D8136E90393B03F17"/>
    <w:rsid w:val="009D121D"/>
  </w:style>
  <w:style w:type="paragraph" w:customStyle="1" w:styleId="CEF868222091504ABFBD5B652AD0509F">
    <w:name w:val="CEF868222091504ABFBD5B652AD0509F"/>
    <w:rsid w:val="009D121D"/>
  </w:style>
  <w:style w:type="paragraph" w:customStyle="1" w:styleId="374790EC4406454D8003F0A6BD0E44CA">
    <w:name w:val="374790EC4406454D8003F0A6BD0E44CA"/>
    <w:rsid w:val="009D121D"/>
  </w:style>
  <w:style w:type="paragraph" w:customStyle="1" w:styleId="39D3930010FDB840B0A3CBB071DD7BD5">
    <w:name w:val="39D3930010FDB840B0A3CBB071DD7BD5"/>
    <w:rsid w:val="009D121D"/>
  </w:style>
  <w:style w:type="paragraph" w:customStyle="1" w:styleId="5932BC83FA5F6E45A404F5AA8F878FD8">
    <w:name w:val="5932BC83FA5F6E45A404F5AA8F878FD8"/>
    <w:rsid w:val="009D121D"/>
  </w:style>
  <w:style w:type="paragraph" w:customStyle="1" w:styleId="38F0746D16E4C04CB5FE7B90BEE70D7D">
    <w:name w:val="38F0746D16E4C04CB5FE7B90BEE70D7D"/>
    <w:rsid w:val="009D121D"/>
  </w:style>
  <w:style w:type="paragraph" w:customStyle="1" w:styleId="D5F75918F8F3404C8B9DE6DA4BC53B54">
    <w:name w:val="D5F75918F8F3404C8B9DE6DA4BC53B54"/>
    <w:rsid w:val="009D121D"/>
  </w:style>
  <w:style w:type="paragraph" w:customStyle="1" w:styleId="857280C0B67B2341A2625D4EAEF2D107">
    <w:name w:val="857280C0B67B2341A2625D4EAEF2D107"/>
    <w:rsid w:val="009D121D"/>
  </w:style>
  <w:style w:type="paragraph" w:customStyle="1" w:styleId="7EAFAEE7B8233447B46280AABF80F6AC">
    <w:name w:val="7EAFAEE7B8233447B46280AABF80F6AC"/>
    <w:rsid w:val="009D121D"/>
  </w:style>
  <w:style w:type="paragraph" w:customStyle="1" w:styleId="06EBD8F02919DC4A94A1F9FBE5D6F55E">
    <w:name w:val="06EBD8F02919DC4A94A1F9FBE5D6F55E"/>
    <w:rsid w:val="009D121D"/>
  </w:style>
  <w:style w:type="paragraph" w:customStyle="1" w:styleId="23D1A557FA75B44585BB12628513CE31">
    <w:name w:val="23D1A557FA75B44585BB12628513CE31"/>
    <w:rsid w:val="009D121D"/>
  </w:style>
  <w:style w:type="paragraph" w:customStyle="1" w:styleId="CC872C801F3A3F41A3152EBBA5941B33">
    <w:name w:val="CC872C801F3A3F41A3152EBBA5941B33"/>
    <w:rsid w:val="009D12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28</Pages>
  <Words>5024</Words>
  <Characters>28642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3</cp:revision>
  <dcterms:created xsi:type="dcterms:W3CDTF">2020-07-09T23:29:00Z</dcterms:created>
  <dcterms:modified xsi:type="dcterms:W3CDTF">2020-07-11T23:39:00Z</dcterms:modified>
</cp:coreProperties>
</file>