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0A2F76" w:rsidP="004A187E"/>
    <w:p w14:paraId="605B72E7" w14:textId="2F2B3A73" w:rsidR="00352698" w:rsidRDefault="001E26DB" w:rsidP="00352698">
      <w:pPr>
        <w:jc w:val="center"/>
      </w:pPr>
      <w:r>
        <w:t>Regular Governing Council Meeting</w:t>
      </w:r>
    </w:p>
    <w:p w14:paraId="2F53E9DA" w14:textId="659E0E1B" w:rsidR="00352698" w:rsidRPr="00C96680" w:rsidRDefault="005F2208" w:rsidP="004C2614">
      <w:pPr>
        <w:pBdr>
          <w:bottom w:val="single" w:sz="4" w:space="1" w:color="auto"/>
        </w:pBdr>
        <w:jc w:val="center"/>
      </w:pPr>
      <w:r w:rsidRPr="00C96680">
        <w:t>Thursday,</w:t>
      </w:r>
      <w:r w:rsidR="0079011C">
        <w:t xml:space="preserve"> April</w:t>
      </w:r>
      <w:r w:rsidR="00750A54">
        <w:t xml:space="preserve"> 1</w:t>
      </w:r>
      <w:r w:rsidR="0079011C">
        <w:t>1</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5C85C891"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0D56B02E"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7A4A25">
        <w:rPr>
          <w:rFonts w:ascii="Times New Roman" w:hAnsi="Times New Roman" w:cs="Times New Roman"/>
        </w:rPr>
        <w:t>March 14</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6A0B8BF" w14:textId="5FE6E31A" w:rsidR="009517A2" w:rsidRPr="00C96680" w:rsidRDefault="009517A2"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26952B8C" w:rsidR="002419DA" w:rsidRDefault="007A4A25" w:rsidP="007A4A25">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the 2019-2020 school calendar.</w:t>
      </w:r>
    </w:p>
    <w:p w14:paraId="39ADAB50" w14:textId="76E4D08C" w:rsidR="001A67D1" w:rsidRDefault="001A67D1" w:rsidP="001A67D1">
      <w:pPr>
        <w:pStyle w:val="ListParagraph"/>
        <w:numPr>
          <w:ilvl w:val="0"/>
          <w:numId w:val="1"/>
        </w:numPr>
        <w:rPr>
          <w:rFonts w:ascii="Times New Roman" w:hAnsi="Times New Roman" w:cs="Times New Roman"/>
        </w:rPr>
      </w:pPr>
      <w:r w:rsidRPr="001A67D1">
        <w:rPr>
          <w:rFonts w:ascii="Times New Roman" w:hAnsi="Times New Roman" w:cs="Times New Roman"/>
        </w:rPr>
        <w:t>Review</w:t>
      </w:r>
      <w:r w:rsidR="007A4A25">
        <w:rPr>
          <w:rFonts w:ascii="Times New Roman" w:hAnsi="Times New Roman" w:cs="Times New Roman"/>
        </w:rPr>
        <w:t>, discussion,</w:t>
      </w:r>
      <w:r w:rsidRPr="001A67D1">
        <w:rPr>
          <w:rFonts w:ascii="Times New Roman" w:hAnsi="Times New Roman" w:cs="Times New Roman"/>
        </w:rPr>
        <w:t xml:space="preserve"> and </w:t>
      </w:r>
      <w:r w:rsidR="007A4A25">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LADH policy to address the Federal Guns Free Schools Act, ESEA, and 6.11.2 NMAC</w:t>
      </w:r>
    </w:p>
    <w:p w14:paraId="432193C1" w14:textId="6EFB5A93" w:rsidR="007A4A25" w:rsidRPr="001A67D1" w:rsidRDefault="007A4A25" w:rsidP="001A67D1">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the Dumas Law Office engagement letter</w:t>
      </w:r>
    </w:p>
    <w:p w14:paraId="2EBE5309" w14:textId="38371933" w:rsidR="00352698" w:rsidRPr="00C96680" w:rsidRDefault="00352698" w:rsidP="00352698"/>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1A6A40A3" w14:textId="116D3343" w:rsidR="00546208" w:rsidRPr="00546208" w:rsidRDefault="007A4A25" w:rsidP="00546208">
      <w:pPr>
        <w:pStyle w:val="ListParagraph"/>
        <w:numPr>
          <w:ilvl w:val="0"/>
          <w:numId w:val="1"/>
        </w:numPr>
        <w:rPr>
          <w:rFonts w:ascii="Times New Roman" w:hAnsi="Times New Roman" w:cs="Times New Roman"/>
          <w:color w:val="000000" w:themeColor="text1"/>
        </w:rPr>
      </w:pPr>
      <w:r>
        <w:rPr>
          <w:rFonts w:ascii="Times New Roman" w:hAnsi="Times New Roman" w:cs="Times New Roman"/>
        </w:rPr>
        <w:t>Finance Committee Report</w:t>
      </w:r>
      <w:bookmarkStart w:id="0" w:name="_GoBack"/>
      <w:bookmarkEnd w:id="0"/>
    </w:p>
    <w:p w14:paraId="61503767" w14:textId="352164CF" w:rsidR="00546208" w:rsidRPr="0026115C" w:rsidRDefault="00546208" w:rsidP="00546208">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Discussion and opportunity for public input for the FY2020 budget</w:t>
      </w:r>
    </w:p>
    <w:p w14:paraId="28657027" w14:textId="46939B71" w:rsidR="0026115C" w:rsidRPr="003B5ABE" w:rsidRDefault="0026115C"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Committee will provide GC with a monthly report</w:t>
      </w:r>
    </w:p>
    <w:p w14:paraId="27BF0C47" w14:textId="4E997CE2" w:rsidR="003B5ABE" w:rsidRPr="0026115C" w:rsidRDefault="003B5ABE"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Quarterly financial report will be posted on website</w:t>
      </w:r>
    </w:p>
    <w:p w14:paraId="41903792" w14:textId="39EC29A3" w:rsidR="0026115C" w:rsidRDefault="0026115C" w:rsidP="0026115C">
      <w:pPr>
        <w:pStyle w:val="ListParagraph"/>
        <w:numPr>
          <w:ilvl w:val="0"/>
          <w:numId w:val="28"/>
        </w:numPr>
        <w:rPr>
          <w:rFonts w:ascii="Times New Roman" w:hAnsi="Times New Roman" w:cs="Times New Roman"/>
          <w:color w:val="000000" w:themeColor="text1"/>
        </w:rPr>
      </w:pPr>
      <w:r>
        <w:rPr>
          <w:rFonts w:ascii="Times New Roman" w:hAnsi="Times New Roman" w:cs="Times New Roman"/>
        </w:rPr>
        <w:t>Fundraising report format</w:t>
      </w:r>
    </w:p>
    <w:p w14:paraId="113D9BB1" w14:textId="43E65F8F" w:rsidR="00190D9F" w:rsidRDefault="00190D9F" w:rsidP="00190D9F">
      <w:pPr>
        <w:rPr>
          <w:color w:val="000000" w:themeColor="text1"/>
        </w:rPr>
      </w:pPr>
    </w:p>
    <w:p w14:paraId="77ECBC40" w14:textId="2A02AB4B" w:rsidR="00190D9F" w:rsidRDefault="00190D9F" w:rsidP="00190D9F">
      <w:pPr>
        <w:pStyle w:val="ListParagraph"/>
        <w:numPr>
          <w:ilvl w:val="0"/>
          <w:numId w:val="1"/>
        </w:numPr>
        <w:rPr>
          <w:rFonts w:ascii="Times New Roman" w:hAnsi="Times New Roman" w:cs="Times New Roman"/>
          <w:color w:val="000000" w:themeColor="text1"/>
        </w:rPr>
      </w:pPr>
      <w:r w:rsidRPr="00190D9F">
        <w:rPr>
          <w:rFonts w:ascii="Times New Roman" w:hAnsi="Times New Roman" w:cs="Times New Roman"/>
          <w:color w:val="000000" w:themeColor="text1"/>
        </w:rPr>
        <w:lastRenderedPageBreak/>
        <w:t xml:space="preserve">Review of </w:t>
      </w:r>
      <w:r w:rsidR="00CB2084">
        <w:rPr>
          <w:rFonts w:ascii="Times New Roman" w:hAnsi="Times New Roman" w:cs="Times New Roman"/>
          <w:color w:val="000000" w:themeColor="text1"/>
        </w:rPr>
        <w:t xml:space="preserve">current </w:t>
      </w:r>
      <w:r w:rsidRPr="00190D9F">
        <w:rPr>
          <w:rFonts w:ascii="Times New Roman" w:hAnsi="Times New Roman" w:cs="Times New Roman"/>
          <w:color w:val="000000" w:themeColor="text1"/>
        </w:rPr>
        <w:t>academic data</w:t>
      </w:r>
      <w:r w:rsidR="00CB2084">
        <w:rPr>
          <w:rFonts w:ascii="Times New Roman" w:hAnsi="Times New Roman" w:cs="Times New Roman"/>
          <w:color w:val="000000" w:themeColor="text1"/>
        </w:rPr>
        <w:t xml:space="preserve"> (including but not limited to student performance on standardized tests)</w:t>
      </w:r>
    </w:p>
    <w:p w14:paraId="4372272D" w14:textId="6AB5F7EF" w:rsidR="0026115C" w:rsidRDefault="0026115C" w:rsidP="00190D9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B5ABE">
        <w:rPr>
          <w:rFonts w:ascii="Times New Roman" w:hAnsi="Times New Roman" w:cs="Times New Roman"/>
          <w:color w:val="000000" w:themeColor="text1"/>
        </w:rPr>
        <w:t>March 16</w:t>
      </w:r>
      <w:r w:rsidR="003B5ABE" w:rsidRPr="003B5ABE">
        <w:rPr>
          <w:rFonts w:ascii="Times New Roman" w:hAnsi="Times New Roman" w:cs="Times New Roman"/>
          <w:color w:val="000000" w:themeColor="text1"/>
          <w:vertAlign w:val="superscript"/>
        </w:rPr>
        <w:t>th</w:t>
      </w:r>
      <w:r w:rsidR="00BB0EDE">
        <w:rPr>
          <w:rFonts w:ascii="Times New Roman" w:hAnsi="Times New Roman" w:cs="Times New Roman"/>
          <w:color w:val="000000" w:themeColor="text1"/>
        </w:rPr>
        <w:t xml:space="preserve"> </w:t>
      </w:r>
      <w:r w:rsidR="003B5ABE">
        <w:rPr>
          <w:rFonts w:ascii="Times New Roman" w:hAnsi="Times New Roman" w:cs="Times New Roman"/>
          <w:color w:val="000000" w:themeColor="text1"/>
        </w:rPr>
        <w:t>GC Training:</w:t>
      </w:r>
    </w:p>
    <w:p w14:paraId="530354E2" w14:textId="3214E8EA"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Director and Officers (D&amp;) Insurance for GC members</w:t>
      </w:r>
    </w:p>
    <w:p w14:paraId="3818AC4A" w14:textId="5FB9CDFA" w:rsidR="003B5ABE" w:rsidRPr="003B5ABE" w:rsidRDefault="003B5ABE" w:rsidP="003B5ABE">
      <w:pPr>
        <w:pStyle w:val="ListParagraph"/>
        <w:numPr>
          <w:ilvl w:val="0"/>
          <w:numId w:val="29"/>
        </w:numPr>
        <w:rPr>
          <w:rFonts w:ascii="Times New Roman" w:hAnsi="Times New Roman" w:cs="Times New Roman"/>
        </w:rPr>
      </w:pPr>
      <w:r>
        <w:rPr>
          <w:rFonts w:ascii="Times New Roman" w:hAnsi="Times New Roman" w:cs="Times New Roman"/>
          <w:color w:val="222222"/>
          <w:shd w:val="clear" w:color="auto" w:fill="FFFFFF"/>
        </w:rPr>
        <w:t>“W</w:t>
      </w:r>
      <w:r w:rsidRPr="003B5ABE">
        <w:rPr>
          <w:rFonts w:ascii="Times New Roman" w:hAnsi="Times New Roman" w:cs="Times New Roman"/>
          <w:color w:val="222222"/>
          <w:shd w:val="clear" w:color="auto" w:fill="FFFFFF"/>
        </w:rPr>
        <w:t>histle blower" policy</w:t>
      </w:r>
    </w:p>
    <w:p w14:paraId="6738311F" w14:textId="1D758E89"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GC policy/procedural manual</w:t>
      </w:r>
    </w:p>
    <w:p w14:paraId="41E9EF71" w14:textId="64F4F953"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Yearly review of employee and student handbooks</w:t>
      </w:r>
    </w:p>
    <w:p w14:paraId="250DC18A" w14:textId="77CFC1B9" w:rsidR="003B5ABE"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Risk-assessment</w:t>
      </w:r>
    </w:p>
    <w:p w14:paraId="7847CD0A" w14:textId="0B3CAC43" w:rsidR="003B5ABE" w:rsidRPr="00190D9F" w:rsidRDefault="003B5ABE" w:rsidP="003B5ABE">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Advisory group</w:t>
      </w:r>
    </w:p>
    <w:p w14:paraId="35FABC77" w14:textId="77777777" w:rsidR="00EB56F4" w:rsidRPr="00CB2084" w:rsidRDefault="00EB56F4" w:rsidP="00CB2084">
      <w:pPr>
        <w:rPr>
          <w:color w:val="000000" w:themeColor="text1"/>
        </w:rPr>
      </w:pPr>
    </w:p>
    <w:p w14:paraId="3BB44AEC" w14:textId="4DD3E321" w:rsidR="00397203" w:rsidRDefault="00397203"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p>
    <w:p w14:paraId="7E968FB5" w14:textId="77777777" w:rsidR="00CB2084" w:rsidRPr="00CB2084" w:rsidRDefault="00CB2084" w:rsidP="00CB2084">
      <w:pPr>
        <w:pStyle w:val="ListParagraph"/>
        <w:rPr>
          <w:rFonts w:ascii="Times New Roman" w:hAnsi="Times New Roman" w:cs="Times New Roman"/>
          <w:color w:val="000000" w:themeColor="text1"/>
        </w:rPr>
      </w:pPr>
    </w:p>
    <w:p w14:paraId="138343D2" w14:textId="2F2C26CD" w:rsidR="00CB2084" w:rsidRPr="00CB2084" w:rsidRDefault="00CB2084" w:rsidP="006B7ABB">
      <w:pPr>
        <w:pStyle w:val="ListParagraph"/>
        <w:numPr>
          <w:ilvl w:val="0"/>
          <w:numId w:val="1"/>
        </w:numPr>
        <w:rPr>
          <w:rFonts w:ascii="Times New Roman" w:hAnsi="Times New Roman" w:cs="Times New Roman"/>
          <w:color w:val="000000" w:themeColor="text1"/>
        </w:rPr>
      </w:pPr>
      <w:r w:rsidRPr="00CB2084">
        <w:rPr>
          <w:rFonts w:ascii="Times New Roman" w:hAnsi="Times New Roman" w:cs="Times New Roman"/>
          <w:color w:val="000000" w:themeColor="text1"/>
        </w:rPr>
        <w:t>Curriculum:</w:t>
      </w:r>
    </w:p>
    <w:p w14:paraId="54BD55EF" w14:textId="35E3A338"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Review of current curriculum  </w:t>
      </w:r>
    </w:p>
    <w:p w14:paraId="131494A4" w14:textId="7C37FB2E"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Discussion of possible changes to the curriculum  </w:t>
      </w:r>
    </w:p>
    <w:p w14:paraId="78F967EB" w14:textId="0B774A1F" w:rsidR="00CB2084" w:rsidRDefault="00CB2084" w:rsidP="00CB2084">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Formation of curriculum committee</w:t>
      </w:r>
    </w:p>
    <w:p w14:paraId="05810FB2" w14:textId="43367B19" w:rsidR="00397203" w:rsidRPr="00EC3DF0" w:rsidRDefault="00397203" w:rsidP="00EC3DF0"/>
    <w:p w14:paraId="4F5D0F8F" w14:textId="468614D3"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5F671A0" w14:textId="03E6906C" w:rsidR="00CB2084" w:rsidRPr="00CB2084" w:rsidRDefault="00C96680" w:rsidP="00CB2084">
      <w:pPr>
        <w:pStyle w:val="ListParagraph"/>
        <w:numPr>
          <w:ilvl w:val="0"/>
          <w:numId w:val="18"/>
        </w:numPr>
        <w:rPr>
          <w:rFonts w:ascii="Times New Roman" w:hAnsi="Times New Roman" w:cs="Times New Roman"/>
        </w:rPr>
      </w:pPr>
      <w:r>
        <w:rPr>
          <w:rFonts w:ascii="Times New Roman" w:hAnsi="Times New Roman" w:cs="Times New Roman"/>
        </w:rPr>
        <w:t>Review/update GC training log</w:t>
      </w:r>
    </w:p>
    <w:p w14:paraId="4E0376EB" w14:textId="467D1B1A" w:rsidR="000D5559" w:rsidRPr="00F51909" w:rsidRDefault="006B1F78" w:rsidP="00CB1301">
      <w:pPr>
        <w:pStyle w:val="ListParagraph"/>
        <w:numPr>
          <w:ilvl w:val="0"/>
          <w:numId w:val="18"/>
        </w:numPr>
      </w:pPr>
      <w:r>
        <w:rPr>
          <w:rFonts w:ascii="Times New Roman" w:hAnsi="Times New Roman" w:cs="Times New Roman"/>
        </w:rPr>
        <w:t xml:space="preserve">Bylaw changes </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629B1E8F" w:rsidR="004337A2"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r w:rsidR="00CB2084">
        <w:rPr>
          <w:rFonts w:ascii="Times New Roman" w:eastAsia="Times New Roman" w:hAnsi="Times New Roman" w:cs="Times New Roman"/>
        </w:rPr>
        <w:t>to Close Session:</w:t>
      </w:r>
    </w:p>
    <w:p w14:paraId="73F04DEE" w14:textId="26EC1096" w:rsidR="00CB2084" w:rsidRDefault="00CB2084"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discussion regarding </w:t>
      </w:r>
      <w:r w:rsidR="0026115C">
        <w:rPr>
          <w:rFonts w:ascii="Times New Roman" w:eastAsia="Times New Roman" w:hAnsi="Times New Roman" w:cs="Times New Roman"/>
        </w:rPr>
        <w:t>the appeal filed by the PEC regarding/addressing the Secretary of Education’s decision to reverse PEC decision to close LADH</w:t>
      </w:r>
      <w:r>
        <w:rPr>
          <w:rFonts w:ascii="Times New Roman" w:eastAsia="Times New Roman" w:hAnsi="Times New Roman" w:cs="Times New Roman"/>
        </w:rPr>
        <w:t xml:space="preserve">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sidR="0026115C">
        <w:rPr>
          <w:rFonts w:ascii="Times New Roman" w:eastAsia="Times New Roman" w:hAnsi="Times New Roman" w:cs="Times New Roman"/>
        </w:rPr>
        <w:t>.</w:t>
      </w:r>
    </w:p>
    <w:p w14:paraId="49451040" w14:textId="511ADE72" w:rsidR="0026115C" w:rsidRDefault="0026115C" w:rsidP="00CB2084">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To discuss personnel matters relating to any individual employee, including hiring, promotion, demotion, dismissal, resignation, or investigation of complaints or charges against an employee [10-15-1(H)(2) NMSA 1978]</w:t>
      </w:r>
      <w:r w:rsidR="004D707E">
        <w:rPr>
          <w:rFonts w:ascii="Times New Roman" w:eastAsia="Times New Roman" w:hAnsi="Times New Roman" w:cs="Times New Roman"/>
        </w:rPr>
        <w:t>.</w:t>
      </w:r>
    </w:p>
    <w:p w14:paraId="0ED4A943" w14:textId="0A98C3F6" w:rsidR="004D707E" w:rsidRDefault="004D707E" w:rsidP="004D707E">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-Parent complain regarding a teacher on staff. </w:t>
      </w:r>
    </w:p>
    <w:p w14:paraId="21A2745C" w14:textId="07607C30" w:rsidR="004D707E" w:rsidRPr="004D707E" w:rsidRDefault="004D707E" w:rsidP="004D707E">
      <w:pPr>
        <w:pStyle w:val="ListParagraph"/>
        <w:ind w:left="1440"/>
        <w:rPr>
          <w:rFonts w:ascii="Times New Roman" w:eastAsia="Times New Roman" w:hAnsi="Times New Roman" w:cs="Times New Roman"/>
        </w:rPr>
      </w:pPr>
      <w:r w:rsidRPr="004D707E">
        <w:rPr>
          <w:rFonts w:ascii="Times New Roman" w:eastAsia="Times New Roman" w:hAnsi="Times New Roman" w:cs="Times New Roman"/>
        </w:rPr>
        <w:t>-Changes in staff roles/positions.</w:t>
      </w:r>
    </w:p>
    <w:p w14:paraId="1B88EED1" w14:textId="4E89FB0D" w:rsidR="004D707E" w:rsidRPr="004D707E" w:rsidRDefault="004D707E" w:rsidP="004D707E"/>
    <w:p w14:paraId="1E70F3FF" w14:textId="17C8C835" w:rsidR="004D707E" w:rsidRDefault="004D707E" w:rsidP="004D707E">
      <w:pPr>
        <w:pStyle w:val="ListParagraph"/>
        <w:numPr>
          <w:ilvl w:val="0"/>
          <w:numId w:val="1"/>
        </w:numPr>
        <w:rPr>
          <w:rFonts w:ascii="Times New Roman" w:hAnsi="Times New Roman" w:cs="Times New Roman"/>
        </w:rPr>
      </w:pPr>
      <w:r w:rsidRPr="004D707E">
        <w:rPr>
          <w:rFonts w:ascii="Times New Roman" w:hAnsi="Times New Roman" w:cs="Times New Roman"/>
        </w:rPr>
        <w:t>Adjourn from</w:t>
      </w:r>
      <w:r>
        <w:rPr>
          <w:rFonts w:ascii="Times New Roman" w:hAnsi="Times New Roman" w:cs="Times New Roman"/>
        </w:rPr>
        <w:t xml:space="preserve"> close session</w:t>
      </w:r>
    </w:p>
    <w:p w14:paraId="0CB54B29" w14:textId="00587302" w:rsidR="004D707E" w:rsidRPr="004D707E" w:rsidRDefault="004D707E" w:rsidP="004D707E"/>
    <w:p w14:paraId="5C40D24A" w14:textId="52F8C297" w:rsidR="004D707E" w:rsidRPr="004D707E" w:rsidRDefault="004D707E" w:rsidP="004D707E">
      <w:pPr>
        <w:pStyle w:val="ListParagraph"/>
        <w:numPr>
          <w:ilvl w:val="0"/>
          <w:numId w:val="1"/>
        </w:numPr>
        <w:rPr>
          <w:rFonts w:ascii="Times New Roman" w:hAnsi="Times New Roman" w:cs="Times New Roman"/>
        </w:rPr>
      </w:pPr>
      <w:r w:rsidRPr="004D707E">
        <w:rPr>
          <w:rFonts w:ascii="Times New Roman" w:hAnsi="Times New Roman" w:cs="Times New Roman"/>
        </w:rPr>
        <w:t>Adjourn GC general meeting</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5C2C" w14:textId="77777777" w:rsidR="000A2F76" w:rsidRDefault="000A2F76" w:rsidP="00AF30D8">
      <w:r>
        <w:separator/>
      </w:r>
    </w:p>
  </w:endnote>
  <w:endnote w:type="continuationSeparator" w:id="0">
    <w:p w14:paraId="3F467D43" w14:textId="77777777" w:rsidR="000A2F76" w:rsidRDefault="000A2F7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AD14" w14:textId="77777777" w:rsidR="000A2F76" w:rsidRDefault="000A2F76" w:rsidP="00AF30D8">
      <w:r>
        <w:separator/>
      </w:r>
    </w:p>
  </w:footnote>
  <w:footnote w:type="continuationSeparator" w:id="0">
    <w:p w14:paraId="6E11B155" w14:textId="77777777" w:rsidR="000A2F76" w:rsidRDefault="000A2F7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0A2F76">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0A2F76">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0A2F76">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24"/>
  </w:num>
  <w:num w:numId="5">
    <w:abstractNumId w:val="13"/>
  </w:num>
  <w:num w:numId="6">
    <w:abstractNumId w:val="11"/>
  </w:num>
  <w:num w:numId="7">
    <w:abstractNumId w:val="12"/>
  </w:num>
  <w:num w:numId="8">
    <w:abstractNumId w:val="2"/>
  </w:num>
  <w:num w:numId="9">
    <w:abstractNumId w:val="15"/>
  </w:num>
  <w:num w:numId="10">
    <w:abstractNumId w:val="25"/>
  </w:num>
  <w:num w:numId="11">
    <w:abstractNumId w:val="7"/>
  </w:num>
  <w:num w:numId="12">
    <w:abstractNumId w:val="26"/>
  </w:num>
  <w:num w:numId="13">
    <w:abstractNumId w:val="18"/>
  </w:num>
  <w:num w:numId="14">
    <w:abstractNumId w:val="21"/>
  </w:num>
  <w:num w:numId="15">
    <w:abstractNumId w:val="5"/>
  </w:num>
  <w:num w:numId="16">
    <w:abstractNumId w:val="3"/>
  </w:num>
  <w:num w:numId="17">
    <w:abstractNumId w:val="27"/>
  </w:num>
  <w:num w:numId="18">
    <w:abstractNumId w:val="1"/>
  </w:num>
  <w:num w:numId="19">
    <w:abstractNumId w:val="28"/>
  </w:num>
  <w:num w:numId="20">
    <w:abstractNumId w:val="10"/>
  </w:num>
  <w:num w:numId="21">
    <w:abstractNumId w:val="19"/>
  </w:num>
  <w:num w:numId="22">
    <w:abstractNumId w:val="22"/>
  </w:num>
  <w:num w:numId="23">
    <w:abstractNumId w:val="20"/>
  </w:num>
  <w:num w:numId="24">
    <w:abstractNumId w:val="16"/>
  </w:num>
  <w:num w:numId="25">
    <w:abstractNumId w:val="8"/>
  </w:num>
  <w:num w:numId="26">
    <w:abstractNumId w:val="9"/>
  </w:num>
  <w:num w:numId="27">
    <w:abstractNumId w:val="1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A2F76"/>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C1F40"/>
    <w:rsid w:val="002F2C3E"/>
    <w:rsid w:val="003005F9"/>
    <w:rsid w:val="003311C0"/>
    <w:rsid w:val="00334CED"/>
    <w:rsid w:val="00347885"/>
    <w:rsid w:val="00352698"/>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B8F"/>
    <w:rsid w:val="005435EC"/>
    <w:rsid w:val="00546208"/>
    <w:rsid w:val="00557293"/>
    <w:rsid w:val="00557516"/>
    <w:rsid w:val="00594FB2"/>
    <w:rsid w:val="005A6EE2"/>
    <w:rsid w:val="005B7DDC"/>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9011C"/>
    <w:rsid w:val="007927B7"/>
    <w:rsid w:val="007A4A25"/>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B0EDE"/>
    <w:rsid w:val="00BC634D"/>
    <w:rsid w:val="00BD6ADC"/>
    <w:rsid w:val="00BE654D"/>
    <w:rsid w:val="00C038AD"/>
    <w:rsid w:val="00C13DB3"/>
    <w:rsid w:val="00C175AE"/>
    <w:rsid w:val="00C73BAB"/>
    <w:rsid w:val="00C96680"/>
    <w:rsid w:val="00CB2084"/>
    <w:rsid w:val="00CB6D3A"/>
    <w:rsid w:val="00CF6CF3"/>
    <w:rsid w:val="00D04F53"/>
    <w:rsid w:val="00D315D5"/>
    <w:rsid w:val="00D7328A"/>
    <w:rsid w:val="00D963B1"/>
    <w:rsid w:val="00DB67FA"/>
    <w:rsid w:val="00DB7F17"/>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70D5"/>
    <w:rsid w:val="00F50A67"/>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CD0A-45E6-8147-A4C1-5A63D913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2019-04-08T19:04:00Z</dcterms:created>
  <dcterms:modified xsi:type="dcterms:W3CDTF">2019-04-08T22:11:00Z</dcterms:modified>
</cp:coreProperties>
</file>